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AF0CB" w14:textId="77777777" w:rsidR="00F25291" w:rsidRDefault="00000000">
      <w:pPr>
        <w:spacing w:after="0"/>
        <w:rPr>
          <w:rFonts w:ascii="Arial" w:eastAsia="Arial" w:hAnsi="Arial" w:cs="Arial"/>
        </w:rPr>
      </w:pPr>
      <w:r>
        <w:rPr>
          <w:rFonts w:ascii="Arial" w:eastAsia="Arial" w:hAnsi="Arial" w:cs="Arial"/>
        </w:rPr>
        <w:t xml:space="preserve">Before we can understand relative risk and odds ratios, we need to understand the difference between </w:t>
      </w:r>
      <w:r>
        <w:rPr>
          <w:rFonts w:ascii="Arial" w:eastAsia="Arial" w:hAnsi="Arial" w:cs="Arial"/>
          <w:b/>
        </w:rPr>
        <w:t>probability</w:t>
      </w:r>
      <w:r>
        <w:rPr>
          <w:rFonts w:ascii="Arial" w:eastAsia="Arial" w:hAnsi="Arial" w:cs="Arial"/>
        </w:rPr>
        <w:t xml:space="preserve"> and </w:t>
      </w:r>
      <w:r>
        <w:rPr>
          <w:rFonts w:ascii="Arial" w:eastAsia="Arial" w:hAnsi="Arial" w:cs="Arial"/>
          <w:b/>
        </w:rPr>
        <w:t>odds.</w:t>
      </w:r>
    </w:p>
    <w:p w14:paraId="7D146F70" w14:textId="77777777" w:rsidR="00F25291" w:rsidRDefault="00F25291">
      <w:pPr>
        <w:spacing w:after="0"/>
        <w:rPr>
          <w:rFonts w:ascii="Arial" w:eastAsia="Arial" w:hAnsi="Arial" w:cs="Arial"/>
        </w:rPr>
      </w:pPr>
    </w:p>
    <w:p w14:paraId="140417C6" w14:textId="77777777" w:rsidR="00F25291" w:rsidRDefault="00000000">
      <w:pPr>
        <w:pStyle w:val="Heading2"/>
        <w:spacing w:after="120"/>
        <w:rPr>
          <w:rFonts w:ascii="Arial" w:eastAsia="Arial" w:hAnsi="Arial" w:cs="Arial"/>
          <w:b w:val="0"/>
          <w:sz w:val="32"/>
          <w:szCs w:val="32"/>
        </w:rPr>
      </w:pPr>
      <w:bookmarkStart w:id="0" w:name="_heading=h.34myrb1q33wx" w:colFirst="0" w:colLast="0"/>
      <w:bookmarkEnd w:id="0"/>
      <w:r>
        <w:rPr>
          <w:rFonts w:ascii="Arial" w:eastAsia="Arial" w:hAnsi="Arial" w:cs="Arial"/>
          <w:b w:val="0"/>
          <w:sz w:val="32"/>
          <w:szCs w:val="32"/>
        </w:rPr>
        <w:t>Probability and risk</w:t>
      </w:r>
    </w:p>
    <w:p w14:paraId="7C10B29C" w14:textId="77777777" w:rsidR="00F25291" w:rsidRDefault="00000000">
      <w:pPr>
        <w:spacing w:after="0"/>
        <w:rPr>
          <w:rFonts w:ascii="Arial" w:eastAsia="Arial" w:hAnsi="Arial" w:cs="Arial"/>
        </w:rPr>
      </w:pPr>
      <w:r>
        <w:rPr>
          <w:rFonts w:ascii="Arial" w:eastAsia="Arial" w:hAnsi="Arial" w:cs="Arial"/>
        </w:rPr>
        <w:t>You may be familiar with the idea of probability as:</w:t>
      </w:r>
    </w:p>
    <w:p w14:paraId="27A106E8" w14:textId="77777777" w:rsidR="00F25291" w:rsidRDefault="00F25291">
      <w:pPr>
        <w:spacing w:after="0"/>
        <w:rPr>
          <w:rFonts w:ascii="Arial" w:eastAsia="Arial" w:hAnsi="Arial" w:cs="Arial"/>
        </w:rPr>
      </w:pPr>
    </w:p>
    <w:p w14:paraId="6792AC0D" w14:textId="77777777" w:rsidR="00F25291" w:rsidRDefault="00000000">
      <w:pPr>
        <w:spacing w:after="0"/>
        <w:jc w:val="center"/>
        <w:rPr>
          <w:rFonts w:ascii="Arial" w:eastAsia="Arial" w:hAnsi="Arial" w:cs="Arial"/>
        </w:rPr>
      </w:pPr>
      <m:oMath>
        <m:f>
          <m:fPr>
            <m:ctrlPr>
              <w:rPr>
                <w:rFonts w:ascii="Arial" w:eastAsia="Arial" w:hAnsi="Arial" w:cs="Arial"/>
              </w:rPr>
            </m:ctrlPr>
          </m:fPr>
          <m:num>
            <m:r>
              <w:rPr>
                <w:rFonts w:ascii="Arial" w:eastAsia="Arial" w:hAnsi="Arial" w:cs="Arial"/>
              </w:rPr>
              <m:t>number of "successful" outcomes</m:t>
            </m:r>
          </m:num>
          <m:den>
            <m:r>
              <w:rPr>
                <w:rFonts w:ascii="Arial" w:eastAsia="Arial" w:hAnsi="Arial" w:cs="Arial"/>
              </w:rPr>
              <m:t>total number of outcomes</m:t>
            </m:r>
          </m:den>
        </m:f>
      </m:oMath>
      <w:r>
        <w:rPr>
          <w:rFonts w:ascii="Arial" w:eastAsia="Arial" w:hAnsi="Arial" w:cs="Arial"/>
        </w:rPr>
        <w:t xml:space="preserve"> </w:t>
      </w:r>
    </w:p>
    <w:p w14:paraId="00DF4A4A" w14:textId="77777777" w:rsidR="00F25291" w:rsidRDefault="00F25291">
      <w:pPr>
        <w:spacing w:after="0"/>
        <w:rPr>
          <w:rFonts w:ascii="Arial" w:eastAsia="Arial" w:hAnsi="Arial" w:cs="Arial"/>
        </w:rPr>
      </w:pPr>
    </w:p>
    <w:p w14:paraId="1131AB03" w14:textId="77777777" w:rsidR="00F25291" w:rsidRDefault="00000000">
      <w:pPr>
        <w:spacing w:after="0"/>
        <w:rPr>
          <w:rFonts w:ascii="Arial" w:eastAsia="Arial" w:hAnsi="Arial" w:cs="Arial"/>
        </w:rPr>
      </w:pPr>
      <w:r>
        <w:rPr>
          <w:rFonts w:ascii="Arial" w:eastAsia="Arial" w:hAnsi="Arial" w:cs="Arial"/>
        </w:rPr>
        <w:t>Consider this example:</w:t>
      </w:r>
    </w:p>
    <w:p w14:paraId="397A596C" w14:textId="77777777" w:rsidR="00F25291" w:rsidRDefault="00000000">
      <w:pPr>
        <w:spacing w:after="0"/>
        <w:rPr>
          <w:rFonts w:ascii="Arial" w:eastAsia="Arial" w:hAnsi="Arial" w:cs="Arial"/>
        </w:rPr>
      </w:pPr>
      <w:r>
        <w:rPr>
          <w:rFonts w:ascii="Arial" w:eastAsia="Arial" w:hAnsi="Arial" w:cs="Arial"/>
        </w:rPr>
        <w:t>There are 5 red tokens and 6 blue tokens in a bag. What is the probability of picking a blue token?</w:t>
      </w:r>
    </w:p>
    <w:p w14:paraId="25C56694" w14:textId="77777777" w:rsidR="00F25291" w:rsidRDefault="00F25291">
      <w:pPr>
        <w:spacing w:after="0"/>
        <w:rPr>
          <w:rFonts w:ascii="Arial" w:eastAsia="Arial" w:hAnsi="Arial" w:cs="Arial"/>
        </w:rPr>
      </w:pPr>
    </w:p>
    <w:p w14:paraId="20FD11EF" w14:textId="77777777" w:rsidR="00F25291" w:rsidRDefault="00000000">
      <w:pPr>
        <w:spacing w:after="0"/>
        <w:rPr>
          <w:rFonts w:ascii="Arial" w:eastAsia="Arial" w:hAnsi="Arial" w:cs="Arial"/>
        </w:rPr>
      </w:pPr>
      <w:r>
        <w:rPr>
          <w:rFonts w:ascii="Arial" w:eastAsia="Arial" w:hAnsi="Arial" w:cs="Arial"/>
        </w:rPr>
        <w:t>There are 6 blue tokens (</w:t>
      </w:r>
      <w:proofErr w:type="spellStart"/>
      <w:r>
        <w:rPr>
          <w:rFonts w:ascii="Arial" w:eastAsia="Arial" w:hAnsi="Arial" w:cs="Arial"/>
        </w:rPr>
        <w:t>ie</w:t>
      </w:r>
      <w:proofErr w:type="spellEnd"/>
      <w:r>
        <w:rPr>
          <w:rFonts w:ascii="Arial" w:eastAsia="Arial" w:hAnsi="Arial" w:cs="Arial"/>
        </w:rPr>
        <w:t>. 6 “successful” outcomes) and 11 tokens in the bag altogether (</w:t>
      </w:r>
      <w:proofErr w:type="spellStart"/>
      <w:r>
        <w:rPr>
          <w:rFonts w:ascii="Arial" w:eastAsia="Arial" w:hAnsi="Arial" w:cs="Arial"/>
        </w:rPr>
        <w:t>ie</w:t>
      </w:r>
      <w:proofErr w:type="spellEnd"/>
      <w:r>
        <w:rPr>
          <w:rFonts w:ascii="Arial" w:eastAsia="Arial" w:hAnsi="Arial" w:cs="Arial"/>
        </w:rPr>
        <w:t xml:space="preserve">. 11 possible outcomes). </w:t>
      </w:r>
      <w:proofErr w:type="gramStart"/>
      <w:r>
        <w:rPr>
          <w:rFonts w:ascii="Arial" w:eastAsia="Arial" w:hAnsi="Arial" w:cs="Arial"/>
        </w:rPr>
        <w:t>So</w:t>
      </w:r>
      <w:proofErr w:type="gramEnd"/>
      <w:r>
        <w:rPr>
          <w:rFonts w:ascii="Arial" w:eastAsia="Arial" w:hAnsi="Arial" w:cs="Arial"/>
        </w:rPr>
        <w:t xml:space="preserve"> the probability of choosing a blue token is </w:t>
      </w:r>
      <m:oMath>
        <m:f>
          <m:fPr>
            <m:ctrlPr>
              <w:rPr>
                <w:rFonts w:ascii="Arial" w:eastAsia="Arial" w:hAnsi="Arial" w:cs="Arial"/>
              </w:rPr>
            </m:ctrlPr>
          </m:fPr>
          <m:num>
            <m:r>
              <w:rPr>
                <w:rFonts w:ascii="Arial" w:eastAsia="Arial" w:hAnsi="Arial" w:cs="Arial"/>
              </w:rPr>
              <m:t>6</m:t>
            </m:r>
          </m:num>
          <m:den>
            <m:r>
              <w:rPr>
                <w:rFonts w:ascii="Arial" w:eastAsia="Arial" w:hAnsi="Arial" w:cs="Arial"/>
              </w:rPr>
              <m:t>11</m:t>
            </m:r>
          </m:den>
        </m:f>
      </m:oMath>
    </w:p>
    <w:p w14:paraId="27A5D352" w14:textId="77777777" w:rsidR="00F25291" w:rsidRDefault="00F25291">
      <w:pPr>
        <w:spacing w:after="0"/>
        <w:rPr>
          <w:rFonts w:ascii="Arial" w:eastAsia="Arial" w:hAnsi="Arial" w:cs="Arial"/>
        </w:rPr>
      </w:pPr>
    </w:p>
    <w:p w14:paraId="1FA8ADEF" w14:textId="77777777" w:rsidR="00F25291" w:rsidRDefault="00000000">
      <w:pPr>
        <w:spacing w:after="0"/>
        <w:rPr>
          <w:rFonts w:ascii="Arial" w:eastAsia="Arial" w:hAnsi="Arial" w:cs="Arial"/>
        </w:rPr>
      </w:pPr>
      <w:r>
        <w:rPr>
          <w:rFonts w:ascii="Arial" w:eastAsia="Arial" w:hAnsi="Arial" w:cs="Arial"/>
        </w:rPr>
        <w:t xml:space="preserve">In medical contexts, </w:t>
      </w:r>
      <w:r>
        <w:rPr>
          <w:rFonts w:ascii="Arial" w:eastAsia="Arial" w:hAnsi="Arial" w:cs="Arial"/>
          <w:b/>
        </w:rPr>
        <w:t>a risk means a probability</w:t>
      </w:r>
      <w:r>
        <w:rPr>
          <w:rFonts w:ascii="Arial" w:eastAsia="Arial" w:hAnsi="Arial" w:cs="Arial"/>
        </w:rPr>
        <w:t>.</w:t>
      </w:r>
    </w:p>
    <w:p w14:paraId="252565B2" w14:textId="77777777" w:rsidR="00F25291" w:rsidRDefault="00F25291">
      <w:pPr>
        <w:spacing w:after="0"/>
        <w:rPr>
          <w:rFonts w:ascii="Arial" w:eastAsia="Arial" w:hAnsi="Arial" w:cs="Arial"/>
        </w:rPr>
      </w:pPr>
    </w:p>
    <w:p w14:paraId="26BB1629" w14:textId="77777777" w:rsidR="00F25291" w:rsidRDefault="00000000">
      <w:pPr>
        <w:spacing w:after="0"/>
        <w:rPr>
          <w:rFonts w:ascii="Arial" w:eastAsia="Arial" w:hAnsi="Arial" w:cs="Arial"/>
        </w:rPr>
      </w:pPr>
      <w:r>
        <w:rPr>
          <w:rFonts w:ascii="Arial" w:eastAsia="Arial" w:hAnsi="Arial" w:cs="Arial"/>
        </w:rPr>
        <w:t xml:space="preserve">For example, if we take a sample of 200 people and 6 of them have a particular disease, this means we can say the probability of someone picked at random from this group having the disease is </w:t>
      </w:r>
      <m:oMath>
        <m:f>
          <m:fPr>
            <m:ctrlPr>
              <w:rPr>
                <w:rFonts w:ascii="Arial" w:eastAsia="Arial" w:hAnsi="Arial" w:cs="Arial"/>
              </w:rPr>
            </m:ctrlPr>
          </m:fPr>
          <m:num>
            <m:r>
              <w:rPr>
                <w:rFonts w:ascii="Arial" w:eastAsia="Arial" w:hAnsi="Arial" w:cs="Arial"/>
              </w:rPr>
              <m:t>6</m:t>
            </m:r>
          </m:num>
          <m:den>
            <m:r>
              <w:rPr>
                <w:rFonts w:ascii="Arial" w:eastAsia="Arial" w:hAnsi="Arial" w:cs="Arial"/>
              </w:rPr>
              <m:t>200</m:t>
            </m:r>
          </m:den>
        </m:f>
        <m:r>
          <w:rPr>
            <w:rFonts w:ascii="Arial" w:eastAsia="Arial" w:hAnsi="Arial" w:cs="Arial"/>
          </w:rPr>
          <m:t xml:space="preserve"> = 3%</m:t>
        </m:r>
      </m:oMath>
      <w:r>
        <w:rPr>
          <w:rFonts w:ascii="Arial" w:eastAsia="Arial" w:hAnsi="Arial" w:cs="Arial"/>
        </w:rPr>
        <w:t xml:space="preserve">. If we believe the sample represents the population, we can then say that the </w:t>
      </w:r>
      <w:r>
        <w:rPr>
          <w:rFonts w:ascii="Arial" w:eastAsia="Arial" w:hAnsi="Arial" w:cs="Arial"/>
          <w:b/>
        </w:rPr>
        <w:t>risk</w:t>
      </w:r>
      <w:r>
        <w:rPr>
          <w:rFonts w:ascii="Arial" w:eastAsia="Arial" w:hAnsi="Arial" w:cs="Arial"/>
        </w:rPr>
        <w:t xml:space="preserve"> of someone having that disease is 3%.</w:t>
      </w:r>
    </w:p>
    <w:p w14:paraId="724DFB15" w14:textId="77777777" w:rsidR="00F25291" w:rsidRDefault="00F25291">
      <w:pPr>
        <w:spacing w:after="0"/>
        <w:rPr>
          <w:rFonts w:ascii="Arial" w:eastAsia="Arial" w:hAnsi="Arial" w:cs="Arial"/>
        </w:rPr>
      </w:pPr>
    </w:p>
    <w:p w14:paraId="34A64CD1" w14:textId="77777777" w:rsidR="00F25291" w:rsidRDefault="00000000">
      <w:pPr>
        <w:spacing w:after="0"/>
        <w:rPr>
          <w:rFonts w:ascii="Arial" w:eastAsia="Arial" w:hAnsi="Arial" w:cs="Arial"/>
        </w:rPr>
      </w:pPr>
      <w:r>
        <w:rPr>
          <w:rFonts w:ascii="Arial" w:eastAsia="Arial" w:hAnsi="Arial" w:cs="Arial"/>
        </w:rPr>
        <w:t>Probabilities (and risks) are measures of how likely something is to happen.</w:t>
      </w:r>
    </w:p>
    <w:p w14:paraId="6ADDAEE3" w14:textId="77777777" w:rsidR="00F25291" w:rsidRDefault="00F25291">
      <w:pPr>
        <w:spacing w:after="0"/>
        <w:rPr>
          <w:rFonts w:ascii="Arial" w:eastAsia="Arial" w:hAnsi="Arial" w:cs="Arial"/>
        </w:rPr>
      </w:pPr>
    </w:p>
    <w:p w14:paraId="558B26CF" w14:textId="77777777" w:rsidR="00F25291" w:rsidRDefault="00000000">
      <w:pPr>
        <w:pStyle w:val="Heading2"/>
        <w:spacing w:after="120"/>
        <w:rPr>
          <w:rFonts w:ascii="Arial" w:eastAsia="Arial" w:hAnsi="Arial" w:cs="Arial"/>
          <w:b w:val="0"/>
          <w:sz w:val="32"/>
          <w:szCs w:val="32"/>
        </w:rPr>
      </w:pPr>
      <w:bookmarkStart w:id="1" w:name="_heading=h.afslnkw0q7mt" w:colFirst="0" w:colLast="0"/>
      <w:bookmarkEnd w:id="1"/>
      <w:r>
        <w:rPr>
          <w:rFonts w:ascii="Arial" w:eastAsia="Arial" w:hAnsi="Arial" w:cs="Arial"/>
          <w:b w:val="0"/>
          <w:sz w:val="32"/>
          <w:szCs w:val="32"/>
        </w:rPr>
        <w:t>Odds</w:t>
      </w:r>
    </w:p>
    <w:p w14:paraId="565CC637" w14:textId="77777777" w:rsidR="00F25291" w:rsidRDefault="00000000">
      <w:pPr>
        <w:spacing w:after="0"/>
        <w:rPr>
          <w:rFonts w:ascii="Arial" w:eastAsia="Arial" w:hAnsi="Arial" w:cs="Arial"/>
        </w:rPr>
      </w:pPr>
      <w:r>
        <w:rPr>
          <w:rFonts w:ascii="Arial" w:eastAsia="Arial" w:hAnsi="Arial" w:cs="Arial"/>
        </w:rPr>
        <w:t>We can also measure how likely something is to happen using the odds.</w:t>
      </w:r>
    </w:p>
    <w:p w14:paraId="402CFEDA" w14:textId="77777777" w:rsidR="00F25291" w:rsidRDefault="00F25291">
      <w:pPr>
        <w:spacing w:after="0"/>
        <w:rPr>
          <w:rFonts w:ascii="Arial" w:eastAsia="Arial" w:hAnsi="Arial" w:cs="Arial"/>
        </w:rPr>
      </w:pPr>
    </w:p>
    <w:p w14:paraId="1939C6FE" w14:textId="77777777" w:rsidR="00F25291" w:rsidRDefault="00000000">
      <w:pPr>
        <w:spacing w:after="0"/>
        <w:rPr>
          <w:rFonts w:ascii="Arial" w:eastAsia="Arial" w:hAnsi="Arial" w:cs="Arial"/>
        </w:rPr>
      </w:pPr>
      <w:r>
        <w:rPr>
          <w:rFonts w:ascii="Arial" w:eastAsia="Arial" w:hAnsi="Arial" w:cs="Arial"/>
          <w:b/>
        </w:rPr>
        <w:t xml:space="preserve">Definition: </w:t>
      </w:r>
      <w:r>
        <w:rPr>
          <w:rFonts w:ascii="Arial" w:eastAsia="Arial" w:hAnsi="Arial" w:cs="Arial"/>
        </w:rPr>
        <w:t>The odds of an event occurring are:</w:t>
      </w:r>
    </w:p>
    <w:p w14:paraId="5893B0EC" w14:textId="77777777" w:rsidR="00F25291" w:rsidRDefault="00F25291">
      <w:pPr>
        <w:spacing w:after="0"/>
        <w:rPr>
          <w:rFonts w:ascii="Arial" w:eastAsia="Arial" w:hAnsi="Arial" w:cs="Arial"/>
        </w:rPr>
      </w:pPr>
    </w:p>
    <w:p w14:paraId="34F745D8" w14:textId="77777777" w:rsidR="00F25291" w:rsidRDefault="00000000">
      <w:pPr>
        <w:jc w:val="center"/>
      </w:pPr>
      <m:oMathPara>
        <m:oMath>
          <m:f>
            <m:fPr>
              <m:ctrlPr>
                <w:rPr>
                  <w:rFonts w:ascii="Cambria Math" w:hAnsi="Cambria Math"/>
                </w:rPr>
              </m:ctrlPr>
            </m:fPr>
            <m:num>
              <m:r>
                <w:rPr>
                  <w:rFonts w:ascii="Cambria Math" w:hAnsi="Cambria Math"/>
                </w:rPr>
                <m:t>Probability of an event happening</m:t>
              </m:r>
            </m:num>
            <m:den>
              <m:r>
                <w:rPr>
                  <w:rFonts w:ascii="Cambria Math" w:hAnsi="Cambria Math"/>
                </w:rPr>
                <m:t>Probability of it not happening</m:t>
              </m:r>
            </m:den>
          </m:f>
        </m:oMath>
      </m:oMathPara>
    </w:p>
    <w:p w14:paraId="0D3F4FD4" w14:textId="77777777" w:rsidR="00F25291" w:rsidRDefault="00000000">
      <w:pPr>
        <w:spacing w:after="0" w:line="240" w:lineRule="auto"/>
        <w:rPr>
          <w:rFonts w:ascii="Arial" w:eastAsia="Arial" w:hAnsi="Arial" w:cs="Arial"/>
        </w:rPr>
      </w:pPr>
      <w:r>
        <w:rPr>
          <w:rFonts w:ascii="Arial" w:eastAsia="Arial" w:hAnsi="Arial" w:cs="Arial"/>
        </w:rPr>
        <w:t>Sometimes, it can be helpful to think:</w:t>
      </w:r>
    </w:p>
    <w:p w14:paraId="50E6421E" w14:textId="77777777" w:rsidR="00F25291" w:rsidRDefault="00000000">
      <w:pPr>
        <w:jc w:val="center"/>
        <w:rPr>
          <w:rFonts w:ascii="Arial" w:eastAsia="Arial" w:hAnsi="Arial" w:cs="Arial"/>
        </w:rPr>
      </w:pPr>
      <m:oMathPara>
        <m:oMath>
          <m:f>
            <m:fPr>
              <m:ctrlPr>
                <w:rPr>
                  <w:rFonts w:ascii="Cambria Math" w:hAnsi="Cambria Math"/>
                </w:rPr>
              </m:ctrlPr>
            </m:fPr>
            <m:num>
              <m:r>
                <w:rPr>
                  <w:rFonts w:ascii="Cambria Math" w:hAnsi="Cambria Math"/>
                </w:rPr>
                <m:t>Number of successful outcomes</m:t>
              </m:r>
            </m:num>
            <m:den>
              <m:r>
                <w:rPr>
                  <w:rFonts w:ascii="Cambria Math" w:hAnsi="Cambria Math"/>
                </w:rPr>
                <m:t>Number of unsuccessful outcomes</m:t>
              </m:r>
            </m:den>
          </m:f>
        </m:oMath>
      </m:oMathPara>
    </w:p>
    <w:p w14:paraId="2C836B64" w14:textId="77777777" w:rsidR="00F25291" w:rsidRDefault="00F25291">
      <w:pPr>
        <w:spacing w:after="0"/>
        <w:rPr>
          <w:rFonts w:ascii="Arial" w:eastAsia="Arial" w:hAnsi="Arial" w:cs="Arial"/>
        </w:rPr>
      </w:pPr>
    </w:p>
    <w:p w14:paraId="48BBA3C9" w14:textId="77777777" w:rsidR="00F25291" w:rsidRDefault="00000000">
      <w:pPr>
        <w:spacing w:after="0"/>
        <w:rPr>
          <w:rFonts w:ascii="Arial" w:eastAsia="Arial" w:hAnsi="Arial" w:cs="Arial"/>
        </w:rPr>
      </w:pPr>
      <w:r>
        <w:rPr>
          <w:rFonts w:ascii="Arial" w:eastAsia="Arial" w:hAnsi="Arial" w:cs="Arial"/>
        </w:rPr>
        <w:t>The odds compare the “successful” outcomes to the “unsuccessful” outcomes.</w:t>
      </w:r>
    </w:p>
    <w:p w14:paraId="6187224B" w14:textId="77777777" w:rsidR="00F25291" w:rsidRDefault="00F25291">
      <w:pPr>
        <w:spacing w:after="0"/>
        <w:rPr>
          <w:rFonts w:ascii="Arial" w:eastAsia="Arial" w:hAnsi="Arial" w:cs="Arial"/>
        </w:rPr>
      </w:pPr>
    </w:p>
    <w:p w14:paraId="183B9401" w14:textId="77777777" w:rsidR="00F25291" w:rsidRDefault="00000000">
      <w:pPr>
        <w:spacing w:after="0"/>
        <w:rPr>
          <w:rFonts w:ascii="Arial" w:eastAsia="Arial" w:hAnsi="Arial" w:cs="Arial"/>
        </w:rPr>
      </w:pPr>
      <w:r>
        <w:rPr>
          <w:rFonts w:ascii="Arial" w:eastAsia="Arial" w:hAnsi="Arial" w:cs="Arial"/>
        </w:rPr>
        <w:t>Let’s consider our example of token in a bag again:</w:t>
      </w:r>
    </w:p>
    <w:p w14:paraId="40A9AE66" w14:textId="77777777" w:rsidR="00F25291" w:rsidRDefault="00F25291">
      <w:pPr>
        <w:spacing w:after="0"/>
        <w:rPr>
          <w:rFonts w:ascii="Arial" w:eastAsia="Arial" w:hAnsi="Arial" w:cs="Arial"/>
        </w:rPr>
      </w:pPr>
    </w:p>
    <w:p w14:paraId="48945632" w14:textId="77777777" w:rsidR="00F25291" w:rsidRDefault="00000000">
      <w:pPr>
        <w:spacing w:after="0"/>
        <w:rPr>
          <w:rFonts w:ascii="Arial" w:eastAsia="Arial" w:hAnsi="Arial" w:cs="Arial"/>
        </w:rPr>
      </w:pPr>
      <w:r>
        <w:rPr>
          <w:rFonts w:ascii="Arial" w:eastAsia="Arial" w:hAnsi="Arial" w:cs="Arial"/>
        </w:rPr>
        <w:t>There are 5 red tokens and 6 blue tokens in a bag. What are the odds of picking a blue token?</w:t>
      </w:r>
    </w:p>
    <w:p w14:paraId="7DBB9F84" w14:textId="77777777" w:rsidR="00F25291" w:rsidRDefault="00F25291">
      <w:pPr>
        <w:spacing w:after="0"/>
        <w:rPr>
          <w:rFonts w:ascii="Arial" w:eastAsia="Arial" w:hAnsi="Arial" w:cs="Arial"/>
        </w:rPr>
      </w:pPr>
    </w:p>
    <w:p w14:paraId="21E3859D" w14:textId="77777777" w:rsidR="00F25291" w:rsidRDefault="00000000">
      <w:pPr>
        <w:spacing w:after="0"/>
        <w:rPr>
          <w:rFonts w:ascii="Arial" w:eastAsia="Arial" w:hAnsi="Arial" w:cs="Arial"/>
        </w:rPr>
      </w:pPr>
      <w:r>
        <w:rPr>
          <w:rFonts w:ascii="Arial" w:eastAsia="Arial" w:hAnsi="Arial" w:cs="Arial"/>
        </w:rPr>
        <w:lastRenderedPageBreak/>
        <w:t xml:space="preserve">In this case the odds of a blue token are </w:t>
      </w:r>
      <m:oMath>
        <m:f>
          <m:fPr>
            <m:ctrlPr>
              <w:rPr>
                <w:rFonts w:ascii="Arial" w:eastAsia="Arial" w:hAnsi="Arial" w:cs="Arial"/>
              </w:rPr>
            </m:ctrlPr>
          </m:fPr>
          <m:num>
            <m:r>
              <w:rPr>
                <w:rFonts w:ascii="Arial" w:eastAsia="Arial" w:hAnsi="Arial" w:cs="Arial"/>
              </w:rPr>
              <m:t>number of blue tokens</m:t>
            </m:r>
          </m:num>
          <m:den>
            <m:r>
              <w:rPr>
                <w:rFonts w:ascii="Arial" w:eastAsia="Arial" w:hAnsi="Arial" w:cs="Arial"/>
              </w:rPr>
              <m:t>number of tokens that are not blue</m:t>
            </m:r>
          </m:den>
        </m:f>
        <m:r>
          <w:rPr>
            <w:rFonts w:ascii="Arial" w:eastAsia="Arial" w:hAnsi="Arial" w:cs="Arial"/>
          </w:rPr>
          <m:t>=</m:t>
        </m:r>
        <m:f>
          <m:fPr>
            <m:ctrlPr>
              <w:rPr>
                <w:rFonts w:ascii="Arial" w:eastAsia="Arial" w:hAnsi="Arial" w:cs="Arial"/>
              </w:rPr>
            </m:ctrlPr>
          </m:fPr>
          <m:num>
            <m:r>
              <w:rPr>
                <w:rFonts w:ascii="Arial" w:eastAsia="Arial" w:hAnsi="Arial" w:cs="Arial"/>
              </w:rPr>
              <m:t>6</m:t>
            </m:r>
          </m:num>
          <m:den>
            <m:r>
              <w:rPr>
                <w:rFonts w:ascii="Arial" w:eastAsia="Arial" w:hAnsi="Arial" w:cs="Arial"/>
              </w:rPr>
              <m:t>5</m:t>
            </m:r>
          </m:den>
        </m:f>
        <m:r>
          <w:rPr>
            <w:rFonts w:ascii="Arial" w:eastAsia="Arial" w:hAnsi="Arial" w:cs="Arial"/>
          </w:rPr>
          <m:t xml:space="preserve"> = 1.2</m:t>
        </m:r>
      </m:oMath>
    </w:p>
    <w:p w14:paraId="308998D9" w14:textId="77777777" w:rsidR="00F25291" w:rsidRDefault="00F25291">
      <w:pPr>
        <w:spacing w:after="0"/>
        <w:rPr>
          <w:rFonts w:ascii="Arial" w:eastAsia="Arial" w:hAnsi="Arial" w:cs="Arial"/>
        </w:rPr>
      </w:pPr>
    </w:p>
    <w:p w14:paraId="29B99B3E" w14:textId="77777777" w:rsidR="00F25291" w:rsidRDefault="00000000">
      <w:pPr>
        <w:spacing w:after="0"/>
        <w:rPr>
          <w:rFonts w:ascii="Arial" w:eastAsia="Arial" w:hAnsi="Arial" w:cs="Arial"/>
        </w:rPr>
      </w:pPr>
      <w:r>
        <w:rPr>
          <w:rFonts w:ascii="Arial" w:eastAsia="Arial" w:hAnsi="Arial" w:cs="Arial"/>
        </w:rPr>
        <w:t>Let's look at one more example to illustrate the difference between probability and odds.</w:t>
      </w:r>
    </w:p>
    <w:p w14:paraId="50856E44" w14:textId="77777777" w:rsidR="00F25291" w:rsidRDefault="00F25291">
      <w:pPr>
        <w:spacing w:after="0"/>
        <w:rPr>
          <w:rFonts w:ascii="Arial" w:eastAsia="Arial" w:hAnsi="Arial" w:cs="Arial"/>
        </w:rPr>
      </w:pPr>
    </w:p>
    <w:p w14:paraId="29E41141" w14:textId="77777777" w:rsidR="00F25291" w:rsidRDefault="00000000">
      <w:pPr>
        <w:spacing w:after="0"/>
        <w:rPr>
          <w:rFonts w:ascii="Arial" w:eastAsia="Arial" w:hAnsi="Arial" w:cs="Arial"/>
        </w:rPr>
      </w:pPr>
      <w:r>
        <w:rPr>
          <w:rFonts w:ascii="Arial" w:eastAsia="Arial" w:hAnsi="Arial" w:cs="Arial"/>
        </w:rPr>
        <w:t>There is a 20% chance that I will catch the bus. What is the probability I will not catch the bus? What are the odds I will catch the bus? What are the odds I will not catch the bus?</w:t>
      </w:r>
    </w:p>
    <w:p w14:paraId="2D76A954" w14:textId="77777777" w:rsidR="00F25291" w:rsidRDefault="00F25291">
      <w:pPr>
        <w:spacing w:after="0"/>
        <w:rPr>
          <w:rFonts w:ascii="Arial" w:eastAsia="Arial" w:hAnsi="Arial" w:cs="Arial"/>
        </w:rPr>
      </w:pPr>
    </w:p>
    <w:p w14:paraId="3C4AD6A1" w14:textId="77777777" w:rsidR="00F25291" w:rsidRDefault="00000000">
      <w:pPr>
        <w:spacing w:after="0"/>
        <w:rPr>
          <w:rFonts w:ascii="Arial" w:eastAsia="Arial" w:hAnsi="Arial" w:cs="Arial"/>
        </w:rPr>
      </w:pPr>
      <w:r>
        <w:rPr>
          <w:rFonts w:ascii="Arial" w:eastAsia="Arial" w:hAnsi="Arial" w:cs="Arial"/>
        </w:rPr>
        <w:t>The probability I will not catch the bus is 80% (</w:t>
      </w:r>
      <w:proofErr w:type="spellStart"/>
      <w:r>
        <w:rPr>
          <w:rFonts w:ascii="Arial" w:eastAsia="Arial" w:hAnsi="Arial" w:cs="Arial"/>
        </w:rPr>
        <w:t>ie</w:t>
      </w:r>
      <w:proofErr w:type="spellEnd"/>
      <w:r>
        <w:rPr>
          <w:rFonts w:ascii="Arial" w:eastAsia="Arial" w:hAnsi="Arial" w:cs="Arial"/>
        </w:rPr>
        <w:t xml:space="preserve"> 100% - 20%). We can write this as 0.8 or as </w:t>
      </w:r>
      <m:oMath>
        <m:f>
          <m:fPr>
            <m:ctrlPr>
              <w:rPr>
                <w:rFonts w:ascii="Arial" w:eastAsia="Arial" w:hAnsi="Arial" w:cs="Arial"/>
              </w:rPr>
            </m:ctrlPr>
          </m:fPr>
          <m:num>
            <m:r>
              <w:rPr>
                <w:rFonts w:ascii="Arial" w:eastAsia="Arial" w:hAnsi="Arial" w:cs="Arial"/>
              </w:rPr>
              <m:t>4</m:t>
            </m:r>
          </m:num>
          <m:den>
            <m:r>
              <w:rPr>
                <w:rFonts w:ascii="Arial" w:eastAsia="Arial" w:hAnsi="Arial" w:cs="Arial"/>
              </w:rPr>
              <m:t>5</m:t>
            </m:r>
          </m:den>
        </m:f>
      </m:oMath>
      <w:r>
        <w:rPr>
          <w:rFonts w:ascii="Arial" w:eastAsia="Arial" w:hAnsi="Arial" w:cs="Arial"/>
        </w:rPr>
        <w:t xml:space="preserve"> if we prefer</w:t>
      </w:r>
    </w:p>
    <w:p w14:paraId="1E18B389" w14:textId="77777777" w:rsidR="00F25291" w:rsidRDefault="00F25291">
      <w:pPr>
        <w:spacing w:after="0"/>
        <w:rPr>
          <w:rFonts w:ascii="Arial" w:eastAsia="Arial" w:hAnsi="Arial" w:cs="Arial"/>
        </w:rPr>
      </w:pPr>
    </w:p>
    <w:p w14:paraId="34AC4877" w14:textId="77777777" w:rsidR="00F25291" w:rsidRDefault="00000000">
      <w:pPr>
        <w:spacing w:after="0"/>
        <w:rPr>
          <w:rFonts w:ascii="Arial" w:eastAsia="Arial" w:hAnsi="Arial" w:cs="Arial"/>
        </w:rPr>
      </w:pPr>
      <w:r>
        <w:rPr>
          <w:rFonts w:ascii="Arial" w:eastAsia="Arial" w:hAnsi="Arial" w:cs="Arial"/>
        </w:rPr>
        <w:t xml:space="preserve">The odds of me catching the bus are </w:t>
      </w:r>
      <m:oMath>
        <m:f>
          <m:fPr>
            <m:ctrlPr>
              <w:rPr>
                <w:rFonts w:ascii="Arial" w:eastAsia="Arial" w:hAnsi="Arial" w:cs="Arial"/>
              </w:rPr>
            </m:ctrlPr>
          </m:fPr>
          <m:num>
            <m:r>
              <w:rPr>
                <w:rFonts w:ascii="Arial" w:eastAsia="Arial" w:hAnsi="Arial" w:cs="Arial"/>
              </w:rPr>
              <m:t>20%</m:t>
            </m:r>
          </m:num>
          <m:den>
            <m:r>
              <w:rPr>
                <w:rFonts w:ascii="Arial" w:eastAsia="Arial" w:hAnsi="Arial" w:cs="Arial"/>
              </w:rPr>
              <m:t>80%</m:t>
            </m:r>
          </m:den>
        </m:f>
        <m:r>
          <w:rPr>
            <w:rFonts w:ascii="Arial" w:eastAsia="Arial" w:hAnsi="Arial" w:cs="Arial"/>
          </w:rPr>
          <m:t xml:space="preserve"> = 0.25</m:t>
        </m:r>
      </m:oMath>
      <w:r>
        <w:rPr>
          <w:rFonts w:ascii="Arial" w:eastAsia="Arial" w:hAnsi="Arial" w:cs="Arial"/>
        </w:rPr>
        <w:t>. Again, we can write this number in any way we like, although it is unusual to write odds as percentages.</w:t>
      </w:r>
    </w:p>
    <w:p w14:paraId="5064D1D3" w14:textId="77777777" w:rsidR="00F25291" w:rsidRDefault="00F25291">
      <w:pPr>
        <w:spacing w:after="0"/>
        <w:rPr>
          <w:rFonts w:ascii="Arial" w:eastAsia="Arial" w:hAnsi="Arial" w:cs="Arial"/>
        </w:rPr>
      </w:pPr>
    </w:p>
    <w:p w14:paraId="46D26843" w14:textId="77777777" w:rsidR="00F25291" w:rsidRDefault="00000000">
      <w:pPr>
        <w:spacing w:after="0"/>
        <w:rPr>
          <w:rFonts w:ascii="Arial" w:eastAsia="Arial" w:hAnsi="Arial" w:cs="Arial"/>
        </w:rPr>
      </w:pPr>
      <w:r>
        <w:rPr>
          <w:rFonts w:ascii="Arial" w:eastAsia="Arial" w:hAnsi="Arial" w:cs="Arial"/>
        </w:rPr>
        <w:t xml:space="preserve">The odds of me </w:t>
      </w:r>
      <w:r>
        <w:rPr>
          <w:rFonts w:ascii="Arial" w:eastAsia="Arial" w:hAnsi="Arial" w:cs="Arial"/>
          <w:b/>
        </w:rPr>
        <w:t xml:space="preserve">not </w:t>
      </w:r>
      <w:r>
        <w:rPr>
          <w:rFonts w:ascii="Arial" w:eastAsia="Arial" w:hAnsi="Arial" w:cs="Arial"/>
        </w:rPr>
        <w:t xml:space="preserve">catching the bus are </w:t>
      </w:r>
      <m:oMath>
        <m:f>
          <m:fPr>
            <m:ctrlPr>
              <w:rPr>
                <w:rFonts w:ascii="Arial" w:eastAsia="Arial" w:hAnsi="Arial" w:cs="Arial"/>
              </w:rPr>
            </m:ctrlPr>
          </m:fPr>
          <m:num>
            <m:r>
              <w:rPr>
                <w:rFonts w:ascii="Arial" w:eastAsia="Arial" w:hAnsi="Arial" w:cs="Arial"/>
              </w:rPr>
              <m:t>80%</m:t>
            </m:r>
          </m:num>
          <m:den>
            <m:r>
              <w:rPr>
                <w:rFonts w:ascii="Arial" w:eastAsia="Arial" w:hAnsi="Arial" w:cs="Arial"/>
              </w:rPr>
              <m:t>20%</m:t>
            </m:r>
          </m:den>
        </m:f>
        <m:r>
          <w:rPr>
            <w:rFonts w:ascii="Arial" w:eastAsia="Arial" w:hAnsi="Arial" w:cs="Arial"/>
          </w:rPr>
          <m:t xml:space="preserve"> = 4</m:t>
        </m:r>
      </m:oMath>
      <w:r>
        <w:rPr>
          <w:rFonts w:ascii="Arial" w:eastAsia="Arial" w:hAnsi="Arial" w:cs="Arial"/>
        </w:rPr>
        <w:t xml:space="preserve">. We can think of this as “I am 4 times more likely </w:t>
      </w:r>
      <w:r>
        <w:rPr>
          <w:rFonts w:ascii="Arial" w:eastAsia="Arial" w:hAnsi="Arial" w:cs="Arial"/>
          <w:b/>
        </w:rPr>
        <w:t xml:space="preserve">not </w:t>
      </w:r>
      <w:r>
        <w:rPr>
          <w:rFonts w:ascii="Arial" w:eastAsia="Arial" w:hAnsi="Arial" w:cs="Arial"/>
        </w:rPr>
        <w:t>to catch the bus than I am to catch the bus”. Note that this is the same as saying that “I am a quarter as likely to catch the bus as I am not to catch it” - this is the same as saying the odds of catching the bus are 0.25 - as we calculated above.</w:t>
      </w:r>
    </w:p>
    <w:p w14:paraId="10F6BFAA" w14:textId="77777777" w:rsidR="00F25291" w:rsidRDefault="00F25291">
      <w:pPr>
        <w:spacing w:after="0"/>
        <w:rPr>
          <w:rFonts w:ascii="Arial" w:eastAsia="Arial" w:hAnsi="Arial" w:cs="Arial"/>
        </w:rPr>
      </w:pPr>
    </w:p>
    <w:p w14:paraId="652390C2" w14:textId="77777777" w:rsidR="00F25291" w:rsidRDefault="00000000">
      <w:pPr>
        <w:spacing w:after="0"/>
        <w:rPr>
          <w:rFonts w:ascii="Arial" w:eastAsia="Arial" w:hAnsi="Arial" w:cs="Arial"/>
        </w:rPr>
      </w:pPr>
      <w:r>
        <w:rPr>
          <w:rFonts w:ascii="Arial" w:eastAsia="Arial" w:hAnsi="Arial" w:cs="Arial"/>
        </w:rPr>
        <w:t xml:space="preserve">We will now return to our medical example. In our sample of 200 people, 6 of them had the disease. </w:t>
      </w:r>
      <w:proofErr w:type="gramStart"/>
      <w:r>
        <w:rPr>
          <w:rFonts w:ascii="Arial" w:eastAsia="Arial" w:hAnsi="Arial" w:cs="Arial"/>
        </w:rPr>
        <w:t>Therefore</w:t>
      </w:r>
      <w:proofErr w:type="gramEnd"/>
      <w:r>
        <w:rPr>
          <w:rFonts w:ascii="Arial" w:eastAsia="Arial" w:hAnsi="Arial" w:cs="Arial"/>
        </w:rPr>
        <w:t xml:space="preserve"> the odds of having the disease are </w:t>
      </w:r>
      <m:oMath>
        <m:f>
          <m:fPr>
            <m:ctrlPr>
              <w:rPr>
                <w:rFonts w:ascii="Arial" w:eastAsia="Arial" w:hAnsi="Arial" w:cs="Arial"/>
              </w:rPr>
            </m:ctrlPr>
          </m:fPr>
          <m:num>
            <m:r>
              <w:rPr>
                <w:rFonts w:ascii="Arial" w:eastAsia="Arial" w:hAnsi="Arial" w:cs="Arial"/>
              </w:rPr>
              <m:t>6</m:t>
            </m:r>
          </m:num>
          <m:den>
            <m:r>
              <w:rPr>
                <w:rFonts w:ascii="Arial" w:eastAsia="Arial" w:hAnsi="Arial" w:cs="Arial"/>
              </w:rPr>
              <m:t>194</m:t>
            </m:r>
          </m:den>
        </m:f>
        <m:r>
          <w:rPr>
            <w:rFonts w:ascii="Arial" w:eastAsia="Arial" w:hAnsi="Arial" w:cs="Arial"/>
          </w:rPr>
          <m:t xml:space="preserve"> = </m:t>
        </m:r>
        <m:f>
          <m:fPr>
            <m:ctrlPr>
              <w:rPr>
                <w:rFonts w:ascii="Arial" w:eastAsia="Arial" w:hAnsi="Arial" w:cs="Arial"/>
              </w:rPr>
            </m:ctrlPr>
          </m:fPr>
          <m:num>
            <m:r>
              <w:rPr>
                <w:rFonts w:ascii="Arial" w:eastAsia="Arial" w:hAnsi="Arial" w:cs="Arial"/>
              </w:rPr>
              <m:t>3</m:t>
            </m:r>
          </m:num>
          <m:den>
            <m:r>
              <w:rPr>
                <w:rFonts w:ascii="Arial" w:eastAsia="Arial" w:hAnsi="Arial" w:cs="Arial"/>
              </w:rPr>
              <m:t>97</m:t>
            </m:r>
          </m:den>
        </m:f>
        <m:r>
          <w:rPr>
            <w:rFonts w:ascii="Arial" w:eastAsia="Arial" w:hAnsi="Arial" w:cs="Arial"/>
          </w:rPr>
          <m:t xml:space="preserve"> ≈ 0.031</m:t>
        </m:r>
      </m:oMath>
      <w:r>
        <w:rPr>
          <w:rFonts w:ascii="Arial" w:eastAsia="Arial" w:hAnsi="Arial" w:cs="Arial"/>
        </w:rPr>
        <w:t xml:space="preserve"> and the odds of </w:t>
      </w:r>
      <w:r>
        <w:rPr>
          <w:rFonts w:ascii="Arial" w:eastAsia="Arial" w:hAnsi="Arial" w:cs="Arial"/>
          <w:b/>
        </w:rPr>
        <w:t>not</w:t>
      </w:r>
      <w:r>
        <w:rPr>
          <w:rFonts w:ascii="Arial" w:eastAsia="Arial" w:hAnsi="Arial" w:cs="Arial"/>
        </w:rPr>
        <w:t xml:space="preserve"> having the disease are </w:t>
      </w:r>
      <m:oMath>
        <m:f>
          <m:fPr>
            <m:ctrlPr>
              <w:rPr>
                <w:rFonts w:ascii="Arial" w:eastAsia="Arial" w:hAnsi="Arial" w:cs="Arial"/>
              </w:rPr>
            </m:ctrlPr>
          </m:fPr>
          <m:num>
            <m:r>
              <w:rPr>
                <w:rFonts w:ascii="Arial" w:eastAsia="Arial" w:hAnsi="Arial" w:cs="Arial"/>
              </w:rPr>
              <m:t>194</m:t>
            </m:r>
          </m:num>
          <m:den>
            <m:r>
              <w:rPr>
                <w:rFonts w:ascii="Arial" w:eastAsia="Arial" w:hAnsi="Arial" w:cs="Arial"/>
              </w:rPr>
              <m:t>6</m:t>
            </m:r>
          </m:den>
        </m:f>
        <m:r>
          <w:rPr>
            <w:rFonts w:ascii="Arial" w:eastAsia="Arial" w:hAnsi="Arial" w:cs="Arial"/>
          </w:rPr>
          <m:t xml:space="preserve"> = </m:t>
        </m:r>
        <m:f>
          <m:fPr>
            <m:ctrlPr>
              <w:rPr>
                <w:rFonts w:ascii="Arial" w:eastAsia="Arial" w:hAnsi="Arial" w:cs="Arial"/>
              </w:rPr>
            </m:ctrlPr>
          </m:fPr>
          <m:num>
            <m:r>
              <w:rPr>
                <w:rFonts w:ascii="Arial" w:eastAsia="Arial" w:hAnsi="Arial" w:cs="Arial"/>
              </w:rPr>
              <m:t>97</m:t>
            </m:r>
          </m:num>
          <m:den>
            <m:r>
              <w:rPr>
                <w:rFonts w:ascii="Arial" w:eastAsia="Arial" w:hAnsi="Arial" w:cs="Arial"/>
              </w:rPr>
              <m:t>3</m:t>
            </m:r>
          </m:den>
        </m:f>
        <m:r>
          <w:rPr>
            <w:rFonts w:ascii="Arial" w:eastAsia="Arial" w:hAnsi="Arial" w:cs="Arial"/>
          </w:rPr>
          <m:t xml:space="preserve"> ≈ 32.33 </m:t>
        </m:r>
      </m:oMath>
      <w:r>
        <w:rPr>
          <w:rFonts w:ascii="Arial" w:eastAsia="Arial" w:hAnsi="Arial" w:cs="Arial"/>
        </w:rPr>
        <w:t xml:space="preserve">. We can interpret this as “we are approximately 32 times as likely </w:t>
      </w:r>
      <w:r>
        <w:rPr>
          <w:rFonts w:ascii="Arial" w:eastAsia="Arial" w:hAnsi="Arial" w:cs="Arial"/>
          <w:b/>
        </w:rPr>
        <w:t xml:space="preserve">not </w:t>
      </w:r>
      <w:r>
        <w:rPr>
          <w:rFonts w:ascii="Arial" w:eastAsia="Arial" w:hAnsi="Arial" w:cs="Arial"/>
        </w:rPr>
        <w:t>to have the disease than we are to have the disease.</w:t>
      </w:r>
    </w:p>
    <w:p w14:paraId="20753E91" w14:textId="77777777" w:rsidR="00F25291" w:rsidRDefault="00F25291">
      <w:pPr>
        <w:spacing w:after="0"/>
        <w:rPr>
          <w:rFonts w:ascii="Arial" w:eastAsia="Arial" w:hAnsi="Arial" w:cs="Arial"/>
        </w:rPr>
      </w:pPr>
    </w:p>
    <w:p w14:paraId="4CEDFD38" w14:textId="77777777" w:rsidR="00F25291" w:rsidRDefault="00F25291">
      <w:pPr>
        <w:spacing w:after="0"/>
        <w:rPr>
          <w:rFonts w:ascii="Arial" w:eastAsia="Arial" w:hAnsi="Arial" w:cs="Arial"/>
        </w:rPr>
      </w:pPr>
    </w:p>
    <w:p w14:paraId="61181E31" w14:textId="77777777" w:rsidR="00F25291" w:rsidRDefault="00000000">
      <w:pPr>
        <w:pStyle w:val="Heading2"/>
        <w:spacing w:after="120"/>
        <w:rPr>
          <w:rFonts w:ascii="Arial" w:eastAsia="Arial" w:hAnsi="Arial" w:cs="Arial"/>
          <w:b w:val="0"/>
          <w:sz w:val="32"/>
          <w:szCs w:val="32"/>
        </w:rPr>
      </w:pPr>
      <w:bookmarkStart w:id="2" w:name="_heading=h.1j6k22idey3w" w:colFirst="0" w:colLast="0"/>
      <w:bookmarkEnd w:id="2"/>
      <w:r>
        <w:rPr>
          <w:rFonts w:ascii="Arial" w:eastAsia="Arial" w:hAnsi="Arial" w:cs="Arial"/>
          <w:b w:val="0"/>
          <w:sz w:val="32"/>
          <w:szCs w:val="32"/>
        </w:rPr>
        <w:t>Comparing Odds and Probability</w:t>
      </w:r>
    </w:p>
    <w:p w14:paraId="754B1743" w14:textId="77777777" w:rsidR="00F25291" w:rsidRDefault="00F25291">
      <w:pPr>
        <w:spacing w:after="0"/>
        <w:rPr>
          <w:rFonts w:ascii="Arial" w:eastAsia="Arial" w:hAnsi="Arial" w:cs="Arial"/>
        </w:rPr>
      </w:pPr>
    </w:p>
    <w:p w14:paraId="5CC860E5" w14:textId="77777777" w:rsidR="00F25291" w:rsidRDefault="00F25291"/>
    <w:tbl>
      <w:tblPr>
        <w:tblStyle w:val="a1"/>
        <w:tblW w:w="9180" w:type="dxa"/>
        <w:jc w:val="center"/>
        <w:tblLayout w:type="fixed"/>
        <w:tblLook w:val="0400" w:firstRow="0" w:lastRow="0" w:firstColumn="0" w:lastColumn="0" w:noHBand="0" w:noVBand="1"/>
      </w:tblPr>
      <w:tblGrid>
        <w:gridCol w:w="4605"/>
        <w:gridCol w:w="4575"/>
      </w:tblGrid>
      <w:tr w:rsidR="00F25291" w14:paraId="0CC7CCA3" w14:textId="77777777">
        <w:trPr>
          <w:jc w:val="center"/>
        </w:trPr>
        <w:tc>
          <w:tcPr>
            <w:tcW w:w="4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3A1F44"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b/>
              </w:rPr>
              <w:t>Probability</w:t>
            </w:r>
          </w:p>
        </w:tc>
        <w:tc>
          <w:tcPr>
            <w:tcW w:w="4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CE20A8"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b/>
              </w:rPr>
              <w:t>Odds</w:t>
            </w:r>
          </w:p>
        </w:tc>
      </w:tr>
      <w:tr w:rsidR="00F25291" w14:paraId="0C7C9C27" w14:textId="77777777">
        <w:trPr>
          <w:jc w:val="center"/>
        </w:trPr>
        <w:tc>
          <w:tcPr>
            <w:tcW w:w="4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024980"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Measures how likely something is to happen</w:t>
            </w:r>
          </w:p>
        </w:tc>
        <w:tc>
          <w:tcPr>
            <w:tcW w:w="4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CAADDC"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Measures how likely something is to happen</w:t>
            </w:r>
          </w:p>
        </w:tc>
      </w:tr>
      <w:tr w:rsidR="00F25291" w14:paraId="599CD1DE" w14:textId="77777777">
        <w:trPr>
          <w:jc w:val="center"/>
        </w:trPr>
        <w:tc>
          <w:tcPr>
            <w:tcW w:w="4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7F45BB"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Impossible things have a value of 0</w:t>
            </w:r>
          </w:p>
        </w:tc>
        <w:tc>
          <w:tcPr>
            <w:tcW w:w="4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A2EE4C"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Impossible things have a value of 0</w:t>
            </w:r>
          </w:p>
        </w:tc>
      </w:tr>
      <w:tr w:rsidR="00F25291" w14:paraId="093EC73F" w14:textId="77777777">
        <w:trPr>
          <w:jc w:val="center"/>
        </w:trPr>
        <w:tc>
          <w:tcPr>
            <w:tcW w:w="4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2C1FF1"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Scale 0-1</w:t>
            </w:r>
          </w:p>
        </w:tc>
        <w:tc>
          <w:tcPr>
            <w:tcW w:w="4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D248C6"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Scale 0 to infinity</w:t>
            </w:r>
          </w:p>
        </w:tc>
      </w:tr>
      <w:tr w:rsidR="00F25291" w14:paraId="52E20D63" w14:textId="77777777">
        <w:trPr>
          <w:jc w:val="center"/>
        </w:trPr>
        <w:tc>
          <w:tcPr>
            <w:tcW w:w="4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6E8444"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0.5 - equally likely that an event will happen or not</w:t>
            </w:r>
          </w:p>
        </w:tc>
        <w:tc>
          <w:tcPr>
            <w:tcW w:w="4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D51060"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1 - equally likely that an event will happen or not</w:t>
            </w:r>
          </w:p>
        </w:tc>
      </w:tr>
      <w:tr w:rsidR="00F25291" w14:paraId="40F27895" w14:textId="77777777">
        <w:trPr>
          <w:jc w:val="center"/>
        </w:trPr>
        <w:tc>
          <w:tcPr>
            <w:tcW w:w="46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2878FD"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&gt;0.5 the event in question is “more likely” to happen</w:t>
            </w:r>
          </w:p>
          <w:p w14:paraId="3CB65C93"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&lt;0.5 the event in question is “less likely” to happen</w:t>
            </w:r>
          </w:p>
        </w:tc>
        <w:tc>
          <w:tcPr>
            <w:tcW w:w="4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0A4500"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&gt;1 the event in question is “more likely” to happen</w:t>
            </w:r>
          </w:p>
          <w:p w14:paraId="1405E36D"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&lt;1 the event in question is “less likely” to happen</w:t>
            </w:r>
          </w:p>
        </w:tc>
      </w:tr>
    </w:tbl>
    <w:p w14:paraId="3108B782" w14:textId="77777777" w:rsidR="00F25291" w:rsidRDefault="00000000">
      <w:pPr>
        <w:pStyle w:val="Heading2"/>
        <w:spacing w:after="120"/>
        <w:rPr>
          <w:rFonts w:ascii="Arial" w:eastAsia="Arial" w:hAnsi="Arial" w:cs="Arial"/>
          <w:b w:val="0"/>
          <w:sz w:val="32"/>
          <w:szCs w:val="32"/>
        </w:rPr>
      </w:pPr>
      <w:bookmarkStart w:id="3" w:name="_heading=h.pmkxu4j2owb0" w:colFirst="0" w:colLast="0"/>
      <w:bookmarkEnd w:id="3"/>
      <w:r>
        <w:rPr>
          <w:rFonts w:ascii="Arial" w:eastAsia="Arial" w:hAnsi="Arial" w:cs="Arial"/>
          <w:b w:val="0"/>
          <w:sz w:val="32"/>
          <w:szCs w:val="32"/>
        </w:rPr>
        <w:lastRenderedPageBreak/>
        <w:t>Relative Risk</w:t>
      </w:r>
    </w:p>
    <w:p w14:paraId="3674C5BA" w14:textId="77777777" w:rsidR="00F25291" w:rsidRDefault="00000000">
      <w:pPr>
        <w:spacing w:after="0"/>
        <w:rPr>
          <w:rFonts w:ascii="Arial" w:eastAsia="Arial" w:hAnsi="Arial" w:cs="Arial"/>
        </w:rPr>
      </w:pPr>
      <w:r>
        <w:rPr>
          <w:rFonts w:ascii="Arial" w:eastAsia="Arial" w:hAnsi="Arial" w:cs="Arial"/>
        </w:rPr>
        <w:t>Relative risk is a way of comparing probabilities of an event occurring in two different groups.</w:t>
      </w:r>
    </w:p>
    <w:p w14:paraId="38D23FB2" w14:textId="77777777" w:rsidR="00F25291" w:rsidRDefault="00F25291">
      <w:pPr>
        <w:spacing w:after="0"/>
        <w:rPr>
          <w:rFonts w:ascii="Arial" w:eastAsia="Arial" w:hAnsi="Arial" w:cs="Arial"/>
        </w:rPr>
      </w:pPr>
    </w:p>
    <w:p w14:paraId="74E2624F" w14:textId="77777777" w:rsidR="00F25291" w:rsidRDefault="00000000">
      <w:pPr>
        <w:spacing w:after="0"/>
        <w:rPr>
          <w:rFonts w:ascii="Arial" w:eastAsia="Arial" w:hAnsi="Arial" w:cs="Arial"/>
        </w:rPr>
      </w:pPr>
      <w:r>
        <w:rPr>
          <w:rFonts w:ascii="Arial" w:eastAsia="Arial" w:hAnsi="Arial" w:cs="Arial"/>
        </w:rPr>
        <w:t xml:space="preserve">Since relative risks and odds ratios are </w:t>
      </w:r>
      <w:proofErr w:type="gramStart"/>
      <w:r>
        <w:rPr>
          <w:rFonts w:ascii="Arial" w:eastAsia="Arial" w:hAnsi="Arial" w:cs="Arial"/>
        </w:rPr>
        <w:t>most commonly used</w:t>
      </w:r>
      <w:proofErr w:type="gramEnd"/>
      <w:r>
        <w:rPr>
          <w:rFonts w:ascii="Arial" w:eastAsia="Arial" w:hAnsi="Arial" w:cs="Arial"/>
        </w:rPr>
        <w:t xml:space="preserve"> in medical contexts, we will now stick to examples featuring groups of people either getting a disease or not.</w:t>
      </w:r>
    </w:p>
    <w:p w14:paraId="2BE257F4" w14:textId="77777777" w:rsidR="00F25291" w:rsidRDefault="00F25291">
      <w:pPr>
        <w:spacing w:after="0"/>
        <w:rPr>
          <w:rFonts w:ascii="Arial" w:eastAsia="Arial" w:hAnsi="Arial" w:cs="Arial"/>
        </w:rPr>
      </w:pPr>
    </w:p>
    <w:p w14:paraId="2554EACF" w14:textId="77777777" w:rsidR="00F25291" w:rsidRDefault="00000000">
      <w:pPr>
        <w:spacing w:after="0"/>
        <w:rPr>
          <w:rFonts w:ascii="Arial" w:eastAsia="Arial" w:hAnsi="Arial" w:cs="Arial"/>
        </w:rPr>
      </w:pPr>
      <w:r>
        <w:rPr>
          <w:rFonts w:ascii="Arial" w:eastAsia="Arial" w:hAnsi="Arial" w:cs="Arial"/>
        </w:rPr>
        <w:t xml:space="preserve">We will imagine that the people in our sample have been “exposed” to a particular set of circumstances. </w:t>
      </w:r>
    </w:p>
    <w:p w14:paraId="45C0BF65" w14:textId="77777777" w:rsidR="00F25291" w:rsidRDefault="00F25291">
      <w:pPr>
        <w:spacing w:after="0"/>
        <w:rPr>
          <w:rFonts w:ascii="Arial" w:eastAsia="Arial" w:hAnsi="Arial" w:cs="Arial"/>
        </w:rPr>
      </w:pPr>
    </w:p>
    <w:p w14:paraId="0E7B6860" w14:textId="77777777" w:rsidR="00F25291" w:rsidRDefault="00000000">
      <w:pPr>
        <w:spacing w:after="0"/>
        <w:rPr>
          <w:rFonts w:ascii="Arial" w:eastAsia="Arial" w:hAnsi="Arial" w:cs="Arial"/>
        </w:rPr>
      </w:pPr>
      <w:r>
        <w:rPr>
          <w:rFonts w:ascii="Arial" w:eastAsia="Arial" w:hAnsi="Arial" w:cs="Arial"/>
        </w:rPr>
        <w:t xml:space="preserve">If this is an exposure to a cause of disease, we would expect more people in the exposed group to get the disease - </w:t>
      </w:r>
      <w:proofErr w:type="spellStart"/>
      <w:r>
        <w:rPr>
          <w:rFonts w:ascii="Arial" w:eastAsia="Arial" w:hAnsi="Arial" w:cs="Arial"/>
        </w:rPr>
        <w:t>ie</w:t>
      </w:r>
      <w:proofErr w:type="spellEnd"/>
      <w:r>
        <w:rPr>
          <w:rFonts w:ascii="Arial" w:eastAsia="Arial" w:hAnsi="Arial" w:cs="Arial"/>
        </w:rPr>
        <w:t>. the risk of disease in the exposed group would be higher.</w:t>
      </w:r>
    </w:p>
    <w:p w14:paraId="2F5FE6D2" w14:textId="77777777" w:rsidR="00F25291" w:rsidRDefault="00F25291">
      <w:pPr>
        <w:spacing w:after="0"/>
        <w:rPr>
          <w:rFonts w:ascii="Arial" w:eastAsia="Arial" w:hAnsi="Arial" w:cs="Arial"/>
        </w:rPr>
      </w:pPr>
    </w:p>
    <w:p w14:paraId="0D26C5C2" w14:textId="77777777" w:rsidR="00F25291" w:rsidRDefault="00000000">
      <w:pPr>
        <w:spacing w:after="0"/>
        <w:rPr>
          <w:rFonts w:ascii="Arial" w:eastAsia="Arial" w:hAnsi="Arial" w:cs="Arial"/>
        </w:rPr>
      </w:pPr>
      <w:r>
        <w:rPr>
          <w:rFonts w:ascii="Arial" w:eastAsia="Arial" w:hAnsi="Arial" w:cs="Arial"/>
        </w:rPr>
        <w:t>On the other hand, if the “exposure” is to a treatment, we might find that the risk of getting the disease in the exposed group is lower.</w:t>
      </w:r>
    </w:p>
    <w:p w14:paraId="237D512F" w14:textId="77777777" w:rsidR="00F25291" w:rsidRDefault="00F25291">
      <w:pPr>
        <w:spacing w:after="0"/>
        <w:rPr>
          <w:rFonts w:ascii="Arial" w:eastAsia="Arial" w:hAnsi="Arial" w:cs="Arial"/>
        </w:rPr>
      </w:pPr>
    </w:p>
    <w:p w14:paraId="19A04A46" w14:textId="77777777" w:rsidR="00F25291" w:rsidRDefault="00000000">
      <w:pPr>
        <w:spacing w:after="0"/>
        <w:rPr>
          <w:rFonts w:ascii="Arial" w:eastAsia="Arial" w:hAnsi="Arial" w:cs="Arial"/>
        </w:rPr>
      </w:pPr>
      <w:r>
        <w:rPr>
          <w:rFonts w:ascii="Arial" w:eastAsia="Arial" w:hAnsi="Arial" w:cs="Arial"/>
        </w:rPr>
        <w:t>We can display the relevant numbers is a table like so:</w:t>
      </w:r>
    </w:p>
    <w:p w14:paraId="354E1CDF" w14:textId="77777777" w:rsidR="00F25291" w:rsidRDefault="00F25291">
      <w:pPr>
        <w:spacing w:after="0"/>
        <w:rPr>
          <w:rFonts w:ascii="Arial" w:eastAsia="Arial" w:hAnsi="Arial" w:cs="Arial"/>
        </w:rPr>
      </w:pPr>
    </w:p>
    <w:p w14:paraId="10B66EC2" w14:textId="77777777" w:rsidR="00F25291" w:rsidRDefault="00F25291">
      <w:pPr>
        <w:pStyle w:val="Heading4"/>
        <w:spacing w:before="280" w:after="80"/>
      </w:pPr>
      <w:bookmarkStart w:id="4" w:name="_heading=h.v6tiahpt29v3" w:colFirst="0" w:colLast="0"/>
      <w:bookmarkEnd w:id="4"/>
    </w:p>
    <w:sdt>
      <w:sdtPr>
        <w:tag w:val="goog_rdk_0"/>
        <w:id w:val="-895656193"/>
        <w:lock w:val="contentLocked"/>
      </w:sdtPr>
      <w:sdtContent>
        <w:tbl>
          <w:tblPr>
            <w:tblStyle w:val="a2"/>
            <w:tblpPr w:leftFromText="180" w:rightFromText="180" w:topFromText="180" w:bottomFromText="180" w:vertAnchor="text"/>
            <w:tblW w:w="9026" w:type="dxa"/>
            <w:tblLayout w:type="fixed"/>
            <w:tblLook w:val="0400" w:firstRow="0" w:lastRow="0" w:firstColumn="0" w:lastColumn="0" w:noHBand="0" w:noVBand="1"/>
          </w:tblPr>
          <w:tblGrid>
            <w:gridCol w:w="2488"/>
            <w:gridCol w:w="3196"/>
            <w:gridCol w:w="2352"/>
            <w:gridCol w:w="990"/>
          </w:tblGrid>
          <w:tr w:rsidR="00F25291" w14:paraId="741F3571" w14:textId="77777777">
            <w:tc>
              <w:tcPr>
                <w:tcW w:w="24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C3B07D" w14:textId="77777777" w:rsidR="00F25291" w:rsidRDefault="00F25291">
                <w:pPr>
                  <w:jc w:val="center"/>
                </w:pPr>
              </w:p>
            </w:tc>
            <w:tc>
              <w:tcPr>
                <w:tcW w:w="31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56851A"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Not exposed</w:t>
                </w:r>
              </w:p>
            </w:tc>
            <w:tc>
              <w:tcPr>
                <w:tcW w:w="23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3CFA2F"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Exposed</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569857" w14:textId="77777777" w:rsidR="00F25291" w:rsidRDefault="00F25291">
                <w:pPr>
                  <w:jc w:val="center"/>
                </w:pPr>
              </w:p>
            </w:tc>
          </w:tr>
          <w:tr w:rsidR="00F25291" w14:paraId="713D2EE8" w14:textId="77777777">
            <w:tc>
              <w:tcPr>
                <w:tcW w:w="24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52295B"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Have the disease</w:t>
                </w:r>
              </w:p>
            </w:tc>
            <w:tc>
              <w:tcPr>
                <w:tcW w:w="31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098B43"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3</w:t>
                </w:r>
              </w:p>
            </w:tc>
            <w:tc>
              <w:tcPr>
                <w:tcW w:w="23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303EEA"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40</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EA6BFA"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43</w:t>
                </w:r>
              </w:p>
            </w:tc>
          </w:tr>
          <w:tr w:rsidR="00F25291" w14:paraId="1BE65337" w14:textId="77777777">
            <w:tc>
              <w:tcPr>
                <w:tcW w:w="24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3D795C"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Do Not have the disease</w:t>
                </w:r>
              </w:p>
            </w:tc>
            <w:tc>
              <w:tcPr>
                <w:tcW w:w="31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659AA8"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35</w:t>
                </w:r>
              </w:p>
            </w:tc>
            <w:tc>
              <w:tcPr>
                <w:tcW w:w="23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EB0FDF"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5</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CCCD22"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40</w:t>
                </w:r>
              </w:p>
            </w:tc>
          </w:tr>
          <w:tr w:rsidR="00F25291" w14:paraId="2328D525" w14:textId="77777777">
            <w:trPr>
              <w:trHeight w:val="433"/>
            </w:trPr>
            <w:tc>
              <w:tcPr>
                <w:tcW w:w="24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1331DB" w14:textId="77777777" w:rsidR="00F25291" w:rsidRDefault="00F25291">
                <w:pPr>
                  <w:jc w:val="center"/>
                </w:pPr>
              </w:p>
            </w:tc>
            <w:tc>
              <w:tcPr>
                <w:tcW w:w="31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6C8655"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38</w:t>
                </w:r>
              </w:p>
            </w:tc>
            <w:tc>
              <w:tcPr>
                <w:tcW w:w="23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6A5ABF"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45</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283291"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83</w:t>
                </w:r>
              </w:p>
            </w:tc>
          </w:tr>
        </w:tbl>
      </w:sdtContent>
    </w:sdt>
    <w:p w14:paraId="7085B891" w14:textId="77777777" w:rsidR="00F25291" w:rsidRDefault="00F25291">
      <w:pPr>
        <w:spacing w:after="0" w:line="240" w:lineRule="auto"/>
        <w:rPr>
          <w:rFonts w:ascii="Arial" w:eastAsia="Arial" w:hAnsi="Arial" w:cs="Arial"/>
        </w:rPr>
      </w:pPr>
    </w:p>
    <w:p w14:paraId="2415452C" w14:textId="77777777" w:rsidR="0092488F" w:rsidRDefault="0092488F">
      <w:pPr>
        <w:spacing w:after="0" w:line="240" w:lineRule="auto"/>
        <w:rPr>
          <w:rFonts w:ascii="Arial" w:eastAsia="Arial" w:hAnsi="Arial" w:cs="Arial"/>
        </w:rPr>
      </w:pPr>
    </w:p>
    <w:p w14:paraId="5550C539" w14:textId="77777777" w:rsidR="0092488F" w:rsidRDefault="0092488F">
      <w:pPr>
        <w:spacing w:after="0" w:line="240" w:lineRule="auto"/>
        <w:rPr>
          <w:rFonts w:ascii="Arial" w:eastAsia="Arial" w:hAnsi="Arial" w:cs="Arial"/>
        </w:rPr>
      </w:pPr>
    </w:p>
    <w:p w14:paraId="3983778C" w14:textId="77777777" w:rsidR="0092488F" w:rsidRDefault="0092488F">
      <w:pPr>
        <w:spacing w:after="0" w:line="240" w:lineRule="auto"/>
        <w:rPr>
          <w:rFonts w:ascii="Arial" w:eastAsia="Arial" w:hAnsi="Arial" w:cs="Arial"/>
        </w:rPr>
      </w:pPr>
    </w:p>
    <w:p w14:paraId="7A6AA9CD" w14:textId="77777777" w:rsidR="0092488F" w:rsidRDefault="0092488F">
      <w:pPr>
        <w:spacing w:after="0" w:line="240" w:lineRule="auto"/>
        <w:rPr>
          <w:rFonts w:ascii="Arial" w:eastAsia="Arial" w:hAnsi="Arial" w:cs="Arial"/>
        </w:rPr>
      </w:pPr>
    </w:p>
    <w:p w14:paraId="6B0485C8" w14:textId="77777777" w:rsidR="0092488F" w:rsidRDefault="0092488F">
      <w:pPr>
        <w:spacing w:after="0" w:line="240" w:lineRule="auto"/>
        <w:rPr>
          <w:rFonts w:ascii="Arial" w:eastAsia="Arial" w:hAnsi="Arial" w:cs="Arial"/>
        </w:rPr>
      </w:pPr>
    </w:p>
    <w:p w14:paraId="706BC4B5" w14:textId="77777777" w:rsidR="0092488F" w:rsidRDefault="0092488F">
      <w:pPr>
        <w:spacing w:after="0" w:line="240" w:lineRule="auto"/>
        <w:rPr>
          <w:rFonts w:ascii="Arial" w:eastAsia="Arial" w:hAnsi="Arial" w:cs="Arial"/>
        </w:rPr>
      </w:pPr>
    </w:p>
    <w:p w14:paraId="79FDFA5F" w14:textId="77777777" w:rsidR="0092488F" w:rsidRDefault="0092488F">
      <w:pPr>
        <w:spacing w:after="0" w:line="240" w:lineRule="auto"/>
        <w:rPr>
          <w:rFonts w:ascii="Arial" w:eastAsia="Arial" w:hAnsi="Arial" w:cs="Arial"/>
        </w:rPr>
      </w:pPr>
    </w:p>
    <w:p w14:paraId="4D2FE867" w14:textId="77777777" w:rsidR="0092488F" w:rsidRDefault="0092488F">
      <w:pPr>
        <w:spacing w:after="0" w:line="240" w:lineRule="auto"/>
        <w:rPr>
          <w:rFonts w:ascii="Arial" w:eastAsia="Arial" w:hAnsi="Arial" w:cs="Arial"/>
        </w:rPr>
      </w:pPr>
    </w:p>
    <w:p w14:paraId="37AE076F" w14:textId="77777777" w:rsidR="0092488F" w:rsidRDefault="0092488F">
      <w:pPr>
        <w:spacing w:after="0" w:line="240" w:lineRule="auto"/>
        <w:rPr>
          <w:rFonts w:ascii="Arial" w:eastAsia="Arial" w:hAnsi="Arial" w:cs="Arial"/>
        </w:rPr>
      </w:pPr>
    </w:p>
    <w:p w14:paraId="40C90A63" w14:textId="77777777" w:rsidR="0092488F" w:rsidRDefault="0092488F">
      <w:pPr>
        <w:spacing w:after="0" w:line="240" w:lineRule="auto"/>
        <w:rPr>
          <w:rFonts w:ascii="Arial" w:eastAsia="Arial" w:hAnsi="Arial" w:cs="Arial"/>
        </w:rPr>
      </w:pPr>
    </w:p>
    <w:p w14:paraId="509A3B91" w14:textId="77777777" w:rsidR="0092488F" w:rsidRDefault="0092488F">
      <w:pPr>
        <w:spacing w:after="0" w:line="240" w:lineRule="auto"/>
        <w:rPr>
          <w:rFonts w:ascii="Arial" w:eastAsia="Arial" w:hAnsi="Arial" w:cs="Arial"/>
        </w:rPr>
      </w:pPr>
    </w:p>
    <w:p w14:paraId="5506817E" w14:textId="7BA052ED" w:rsidR="00F25291" w:rsidRDefault="00000000">
      <w:pPr>
        <w:spacing w:after="0" w:line="240" w:lineRule="auto"/>
        <w:rPr>
          <w:rFonts w:ascii="Arial" w:eastAsia="Arial" w:hAnsi="Arial" w:cs="Arial"/>
        </w:rPr>
      </w:pPr>
      <w:r>
        <w:rPr>
          <w:rFonts w:ascii="Arial" w:eastAsia="Arial" w:hAnsi="Arial" w:cs="Arial"/>
        </w:rPr>
        <w:t xml:space="preserve">In this example, 43 people have the disease out of a total of 83. So overall, the risk (probability) of getting the disease is </w:t>
      </w:r>
      <m:oMath>
        <m:f>
          <m:fPr>
            <m:ctrlPr>
              <w:rPr>
                <w:rFonts w:ascii="Arial" w:eastAsia="Arial" w:hAnsi="Arial" w:cs="Arial"/>
              </w:rPr>
            </m:ctrlPr>
          </m:fPr>
          <m:num>
            <m:r>
              <w:rPr>
                <w:rFonts w:ascii="Arial" w:eastAsia="Arial" w:hAnsi="Arial" w:cs="Arial"/>
              </w:rPr>
              <m:t>43</m:t>
            </m:r>
          </m:num>
          <m:den>
            <m:r>
              <w:rPr>
                <w:rFonts w:ascii="Arial" w:eastAsia="Arial" w:hAnsi="Arial" w:cs="Arial"/>
              </w:rPr>
              <m:t>83</m:t>
            </m:r>
          </m:den>
        </m:f>
        <m:r>
          <w:rPr>
            <w:rFonts w:ascii="Arial" w:eastAsia="Arial" w:hAnsi="Arial" w:cs="Arial"/>
          </w:rPr>
          <m:t>.</m:t>
        </m:r>
      </m:oMath>
      <w:r>
        <w:rPr>
          <w:rFonts w:ascii="Arial" w:eastAsia="Arial" w:hAnsi="Arial" w:cs="Arial"/>
        </w:rPr>
        <w:t xml:space="preserve"> We could write this with mathematical notation like so:</w:t>
      </w:r>
    </w:p>
    <w:p w14:paraId="75A2B17C" w14:textId="77777777" w:rsidR="00F25291" w:rsidRDefault="00F25291">
      <w:pPr>
        <w:spacing w:after="0" w:line="240" w:lineRule="auto"/>
        <w:rPr>
          <w:rFonts w:ascii="Arial" w:eastAsia="Arial" w:hAnsi="Arial" w:cs="Arial"/>
        </w:rPr>
      </w:pPr>
    </w:p>
    <w:p w14:paraId="7D7FE5C4" w14:textId="77777777" w:rsidR="00F25291" w:rsidRDefault="00000000">
      <w:pPr>
        <w:spacing w:after="0" w:line="240" w:lineRule="auto"/>
        <w:jc w:val="center"/>
        <w:rPr>
          <w:rFonts w:ascii="Arial" w:eastAsia="Arial" w:hAnsi="Arial" w:cs="Arial"/>
        </w:rPr>
      </w:pPr>
      <m:oMathPara>
        <m:oMath>
          <m:r>
            <w:rPr>
              <w:rFonts w:ascii="Arial" w:eastAsia="Arial" w:hAnsi="Arial" w:cs="Arial"/>
            </w:rPr>
            <m:t xml:space="preserve">P(disease) = </m:t>
          </m:r>
          <m:f>
            <m:fPr>
              <m:ctrlPr>
                <w:rPr>
                  <w:rFonts w:ascii="Arial" w:eastAsia="Arial" w:hAnsi="Arial" w:cs="Arial"/>
                </w:rPr>
              </m:ctrlPr>
            </m:fPr>
            <m:num>
              <m:r>
                <w:rPr>
                  <w:rFonts w:ascii="Arial" w:eastAsia="Arial" w:hAnsi="Arial" w:cs="Arial"/>
                </w:rPr>
                <m:t>34</m:t>
              </m:r>
            </m:num>
            <m:den>
              <m:r>
                <w:rPr>
                  <w:rFonts w:ascii="Arial" w:eastAsia="Arial" w:hAnsi="Arial" w:cs="Arial"/>
                </w:rPr>
                <m:t>83</m:t>
              </m:r>
            </m:den>
          </m:f>
        </m:oMath>
      </m:oMathPara>
    </w:p>
    <w:p w14:paraId="2E9E9CFF" w14:textId="77777777" w:rsidR="00F25291" w:rsidRDefault="00F25291">
      <w:pPr>
        <w:spacing w:after="0" w:line="240" w:lineRule="auto"/>
        <w:rPr>
          <w:rFonts w:ascii="Arial" w:eastAsia="Arial" w:hAnsi="Arial" w:cs="Arial"/>
        </w:rPr>
      </w:pPr>
    </w:p>
    <w:p w14:paraId="15F9A1CE" w14:textId="77777777" w:rsidR="00F25291" w:rsidRDefault="00F25291">
      <w:pPr>
        <w:spacing w:after="0" w:line="240" w:lineRule="auto"/>
        <w:rPr>
          <w:rFonts w:ascii="Arial" w:eastAsia="Arial" w:hAnsi="Arial" w:cs="Arial"/>
        </w:rPr>
      </w:pPr>
    </w:p>
    <w:p w14:paraId="24C11409" w14:textId="77777777" w:rsidR="00F25291" w:rsidRDefault="00000000">
      <w:pPr>
        <w:spacing w:after="0" w:line="240" w:lineRule="auto"/>
        <w:rPr>
          <w:rFonts w:ascii="Arial" w:eastAsia="Arial" w:hAnsi="Arial" w:cs="Arial"/>
        </w:rPr>
      </w:pPr>
      <w:r>
        <w:rPr>
          <w:rFonts w:ascii="Arial" w:eastAsia="Arial" w:hAnsi="Arial" w:cs="Arial"/>
        </w:rPr>
        <w:t xml:space="preserve">In the exposed group, 40 people out of 45 have the disease. So, in this group, the risk of getting the disease is </w:t>
      </w:r>
      <m:oMath>
        <m:f>
          <m:fPr>
            <m:ctrlPr>
              <w:rPr>
                <w:rFonts w:ascii="Arial" w:eastAsia="Arial" w:hAnsi="Arial" w:cs="Arial"/>
              </w:rPr>
            </m:ctrlPr>
          </m:fPr>
          <m:num>
            <m:r>
              <w:rPr>
                <w:rFonts w:ascii="Arial" w:eastAsia="Arial" w:hAnsi="Arial" w:cs="Arial"/>
              </w:rPr>
              <m:t>40</m:t>
            </m:r>
          </m:num>
          <m:den>
            <m:r>
              <w:rPr>
                <w:rFonts w:ascii="Arial" w:eastAsia="Arial" w:hAnsi="Arial" w:cs="Arial"/>
              </w:rPr>
              <m:t>45</m:t>
            </m:r>
          </m:den>
        </m:f>
      </m:oMath>
      <w:r>
        <w:rPr>
          <w:rFonts w:ascii="Arial" w:eastAsia="Arial" w:hAnsi="Arial" w:cs="Arial"/>
        </w:rPr>
        <w:t>. Using mathematical notation, this is:</w:t>
      </w:r>
    </w:p>
    <w:p w14:paraId="1E2A5997" w14:textId="77777777" w:rsidR="00F25291" w:rsidRDefault="00F25291">
      <w:pPr>
        <w:spacing w:after="0" w:line="240" w:lineRule="auto"/>
        <w:rPr>
          <w:rFonts w:ascii="Arial" w:eastAsia="Arial" w:hAnsi="Arial" w:cs="Arial"/>
        </w:rPr>
      </w:pPr>
    </w:p>
    <w:p w14:paraId="59BBB1CC" w14:textId="77777777" w:rsidR="00F25291" w:rsidRDefault="00000000">
      <w:pPr>
        <w:spacing w:after="0" w:line="240" w:lineRule="auto"/>
        <w:jc w:val="center"/>
        <w:rPr>
          <w:rFonts w:ascii="Arial" w:eastAsia="Arial" w:hAnsi="Arial" w:cs="Arial"/>
        </w:rPr>
      </w:pPr>
      <m:oMath>
        <m:r>
          <w:rPr>
            <w:rFonts w:ascii="Arial" w:eastAsia="Arial" w:hAnsi="Arial" w:cs="Arial"/>
          </w:rPr>
          <m:t xml:space="preserve">P(disease given exposure) = P(disease | exposure) = </m:t>
        </m:r>
        <m:f>
          <m:fPr>
            <m:ctrlPr>
              <w:rPr>
                <w:rFonts w:ascii="Arial" w:eastAsia="Arial" w:hAnsi="Arial" w:cs="Arial"/>
              </w:rPr>
            </m:ctrlPr>
          </m:fPr>
          <m:num>
            <m:r>
              <w:rPr>
                <w:rFonts w:ascii="Arial" w:eastAsia="Arial" w:hAnsi="Arial" w:cs="Arial"/>
              </w:rPr>
              <m:t>40</m:t>
            </m:r>
          </m:num>
          <m:den>
            <m:r>
              <w:rPr>
                <w:rFonts w:ascii="Arial" w:eastAsia="Arial" w:hAnsi="Arial" w:cs="Arial"/>
              </w:rPr>
              <m:t>45</m:t>
            </m:r>
          </m:den>
        </m:f>
        <m:r>
          <w:rPr>
            <w:rFonts w:ascii="Arial" w:eastAsia="Arial" w:hAnsi="Arial" w:cs="Arial"/>
          </w:rPr>
          <m:t>≈0.89</m:t>
        </m:r>
      </m:oMath>
      <w:r>
        <w:rPr>
          <w:rFonts w:ascii="Arial" w:eastAsia="Arial" w:hAnsi="Arial" w:cs="Arial"/>
        </w:rPr>
        <w:t xml:space="preserve"> </w:t>
      </w:r>
    </w:p>
    <w:p w14:paraId="10A0C4F1" w14:textId="77777777" w:rsidR="00F25291" w:rsidRDefault="00F25291">
      <w:pPr>
        <w:spacing w:after="0" w:line="240" w:lineRule="auto"/>
        <w:rPr>
          <w:rFonts w:ascii="Arial" w:eastAsia="Arial" w:hAnsi="Arial" w:cs="Arial"/>
        </w:rPr>
      </w:pPr>
    </w:p>
    <w:p w14:paraId="02AFFF43" w14:textId="77777777" w:rsidR="00F25291" w:rsidRDefault="00F25291">
      <w:pPr>
        <w:spacing w:after="0" w:line="240" w:lineRule="auto"/>
        <w:rPr>
          <w:rFonts w:ascii="Arial" w:eastAsia="Arial" w:hAnsi="Arial" w:cs="Arial"/>
        </w:rPr>
      </w:pPr>
    </w:p>
    <w:p w14:paraId="34E0592D" w14:textId="77777777" w:rsidR="00F25291" w:rsidRDefault="00000000">
      <w:pPr>
        <w:spacing w:after="0" w:line="240" w:lineRule="auto"/>
        <w:rPr>
          <w:rFonts w:ascii="Arial" w:eastAsia="Arial" w:hAnsi="Arial" w:cs="Arial"/>
        </w:rPr>
      </w:pPr>
      <w:r>
        <w:rPr>
          <w:rFonts w:ascii="Arial" w:eastAsia="Arial" w:hAnsi="Arial" w:cs="Arial"/>
        </w:rPr>
        <w:t xml:space="preserve">In the group who are not exposed, 3 out of 38 people get the disease. So, in this group, the risk of getting the disease is </w:t>
      </w:r>
      <m:oMath>
        <m:f>
          <m:fPr>
            <m:ctrlPr>
              <w:rPr>
                <w:rFonts w:ascii="Arial" w:eastAsia="Arial" w:hAnsi="Arial" w:cs="Arial"/>
              </w:rPr>
            </m:ctrlPr>
          </m:fPr>
          <m:num>
            <m:r>
              <w:rPr>
                <w:rFonts w:ascii="Arial" w:eastAsia="Arial" w:hAnsi="Arial" w:cs="Arial"/>
              </w:rPr>
              <m:t>3</m:t>
            </m:r>
          </m:num>
          <m:den>
            <m:r>
              <w:rPr>
                <w:rFonts w:ascii="Arial" w:eastAsia="Arial" w:hAnsi="Arial" w:cs="Arial"/>
              </w:rPr>
              <m:t>38</m:t>
            </m:r>
          </m:den>
        </m:f>
      </m:oMath>
      <w:r>
        <w:rPr>
          <w:rFonts w:ascii="Arial" w:eastAsia="Arial" w:hAnsi="Arial" w:cs="Arial"/>
        </w:rPr>
        <w:t>. Using mathematical notation, this is:</w:t>
      </w:r>
    </w:p>
    <w:p w14:paraId="1DC9D0CB" w14:textId="77777777" w:rsidR="00F25291" w:rsidRDefault="00F25291">
      <w:pPr>
        <w:spacing w:after="0" w:line="240" w:lineRule="auto"/>
        <w:rPr>
          <w:rFonts w:ascii="Arial" w:eastAsia="Arial" w:hAnsi="Arial" w:cs="Arial"/>
        </w:rPr>
      </w:pPr>
    </w:p>
    <w:p w14:paraId="625BC420" w14:textId="77777777" w:rsidR="00F25291" w:rsidRDefault="00000000">
      <w:pPr>
        <w:spacing w:after="0" w:line="240" w:lineRule="auto"/>
        <w:jc w:val="center"/>
        <w:rPr>
          <w:rFonts w:ascii="Arial" w:eastAsia="Arial" w:hAnsi="Arial" w:cs="Arial"/>
        </w:rPr>
      </w:pPr>
      <m:oMathPara>
        <m:oMath>
          <m:r>
            <w:rPr>
              <w:rFonts w:ascii="Arial" w:eastAsia="Arial" w:hAnsi="Arial" w:cs="Arial"/>
            </w:rPr>
            <m:t xml:space="preserve">P(disease given no exposure) = P(disease |no  exposure) = </m:t>
          </m:r>
          <m:f>
            <m:fPr>
              <m:ctrlPr>
                <w:rPr>
                  <w:rFonts w:ascii="Arial" w:eastAsia="Arial" w:hAnsi="Arial" w:cs="Arial"/>
                </w:rPr>
              </m:ctrlPr>
            </m:fPr>
            <m:num>
              <m:r>
                <w:rPr>
                  <w:rFonts w:ascii="Arial" w:eastAsia="Arial" w:hAnsi="Arial" w:cs="Arial"/>
                </w:rPr>
                <m:t>3</m:t>
              </m:r>
            </m:num>
            <m:den>
              <m:r>
                <w:rPr>
                  <w:rFonts w:ascii="Arial" w:eastAsia="Arial" w:hAnsi="Arial" w:cs="Arial"/>
                </w:rPr>
                <m:t>38</m:t>
              </m:r>
            </m:den>
          </m:f>
          <m:r>
            <w:rPr>
              <w:rFonts w:ascii="Arial" w:eastAsia="Arial" w:hAnsi="Arial" w:cs="Arial"/>
            </w:rPr>
            <m:t xml:space="preserve"> ≈0.08 </m:t>
          </m:r>
        </m:oMath>
      </m:oMathPara>
    </w:p>
    <w:p w14:paraId="757FEB4B" w14:textId="77777777" w:rsidR="00F25291" w:rsidRDefault="00F25291">
      <w:pPr>
        <w:spacing w:after="0" w:line="240" w:lineRule="auto"/>
        <w:rPr>
          <w:rFonts w:ascii="Arial" w:eastAsia="Arial" w:hAnsi="Arial" w:cs="Arial"/>
        </w:rPr>
      </w:pPr>
    </w:p>
    <w:p w14:paraId="47729D1F" w14:textId="77777777" w:rsidR="00F25291" w:rsidRDefault="00000000">
      <w:pPr>
        <w:spacing w:after="0" w:line="240" w:lineRule="auto"/>
        <w:rPr>
          <w:rFonts w:ascii="Arial" w:eastAsia="Arial" w:hAnsi="Arial" w:cs="Arial"/>
        </w:rPr>
      </w:pPr>
      <w:r>
        <w:rPr>
          <w:rFonts w:ascii="Arial" w:eastAsia="Arial" w:hAnsi="Arial" w:cs="Arial"/>
          <w:b/>
        </w:rPr>
        <w:t xml:space="preserve">Relative risk </w:t>
      </w:r>
      <w:r>
        <w:rPr>
          <w:rFonts w:ascii="Arial" w:eastAsia="Arial" w:hAnsi="Arial" w:cs="Arial"/>
        </w:rPr>
        <w:t>is used to compare the probability of getting the disease in the exposed group compared to the non-exposed group. We do this by dividing the probabilities like so:</w:t>
      </w:r>
    </w:p>
    <w:p w14:paraId="1302984A" w14:textId="77777777" w:rsidR="00F25291" w:rsidRDefault="00F25291">
      <w:pPr>
        <w:spacing w:after="0" w:line="240" w:lineRule="auto"/>
        <w:rPr>
          <w:rFonts w:ascii="Arial" w:eastAsia="Arial" w:hAnsi="Arial" w:cs="Arial"/>
        </w:rPr>
      </w:pPr>
    </w:p>
    <w:p w14:paraId="6599032E" w14:textId="77777777" w:rsidR="00F25291" w:rsidRDefault="00000000">
      <w:pPr>
        <w:spacing w:after="0" w:line="240" w:lineRule="auto"/>
        <w:rPr>
          <w:rFonts w:ascii="Arial" w:eastAsia="Arial" w:hAnsi="Arial" w:cs="Arial"/>
        </w:rPr>
      </w:pPr>
      <w:r>
        <w:rPr>
          <w:rFonts w:ascii="Arial" w:eastAsia="Arial" w:hAnsi="Arial" w:cs="Arial"/>
        </w:rPr>
        <w:t xml:space="preserve">Relative risk of the exposed group compared to the non-exposed group = </w:t>
      </w:r>
      <m:oMath>
        <m:f>
          <m:fPr>
            <m:ctrlPr>
              <w:rPr>
                <w:rFonts w:ascii="Arial" w:eastAsia="Arial" w:hAnsi="Arial" w:cs="Arial"/>
              </w:rPr>
            </m:ctrlPr>
          </m:fPr>
          <m:num>
            <m:r>
              <w:rPr>
                <w:rFonts w:ascii="Arial" w:eastAsia="Arial" w:hAnsi="Arial" w:cs="Arial"/>
              </w:rPr>
              <m:t>0.89</m:t>
            </m:r>
          </m:num>
          <m:den>
            <m:r>
              <w:rPr>
                <w:rFonts w:ascii="Arial" w:eastAsia="Arial" w:hAnsi="Arial" w:cs="Arial"/>
              </w:rPr>
              <m:t>0.08</m:t>
            </m:r>
          </m:den>
        </m:f>
        <m:r>
          <w:rPr>
            <w:rFonts w:ascii="Arial" w:eastAsia="Arial" w:hAnsi="Arial" w:cs="Arial"/>
          </w:rPr>
          <m:t xml:space="preserve"> ≈10 </m:t>
        </m:r>
      </m:oMath>
    </w:p>
    <w:p w14:paraId="3A1BF3AC" w14:textId="77777777" w:rsidR="00F25291" w:rsidRDefault="00F25291">
      <w:pPr>
        <w:spacing w:after="0" w:line="240" w:lineRule="auto"/>
        <w:rPr>
          <w:rFonts w:ascii="Arial" w:eastAsia="Arial" w:hAnsi="Arial" w:cs="Arial"/>
        </w:rPr>
      </w:pPr>
    </w:p>
    <w:p w14:paraId="5D5FDFE7" w14:textId="77777777" w:rsidR="00F25291" w:rsidRDefault="00000000">
      <w:pPr>
        <w:spacing w:after="0" w:line="240" w:lineRule="auto"/>
        <w:rPr>
          <w:rFonts w:ascii="Arial" w:eastAsia="Arial" w:hAnsi="Arial" w:cs="Arial"/>
        </w:rPr>
      </w:pPr>
      <w:r>
        <w:rPr>
          <w:rFonts w:ascii="Arial" w:eastAsia="Arial" w:hAnsi="Arial" w:cs="Arial"/>
        </w:rPr>
        <w:t>We can interpret this as “the probability of getting the disease if you are in the exposed group is 10 times higher than the probability of getting the disease in the non-exposed group”</w:t>
      </w:r>
    </w:p>
    <w:p w14:paraId="421D99A1" w14:textId="77777777" w:rsidR="00F25291" w:rsidRDefault="00F25291">
      <w:pPr>
        <w:spacing w:after="0" w:line="240" w:lineRule="auto"/>
        <w:rPr>
          <w:rFonts w:ascii="Arial" w:eastAsia="Arial" w:hAnsi="Arial" w:cs="Arial"/>
        </w:rPr>
      </w:pPr>
    </w:p>
    <w:p w14:paraId="049B80DF" w14:textId="77777777" w:rsidR="00F25291" w:rsidRDefault="00000000">
      <w:pPr>
        <w:spacing w:after="0" w:line="240" w:lineRule="auto"/>
        <w:rPr>
          <w:rFonts w:ascii="Arial" w:eastAsia="Arial" w:hAnsi="Arial" w:cs="Arial"/>
        </w:rPr>
      </w:pPr>
      <w:r>
        <w:rPr>
          <w:rFonts w:ascii="Arial" w:eastAsia="Arial" w:hAnsi="Arial" w:cs="Arial"/>
        </w:rPr>
        <w:t xml:space="preserve">We could also look at the relative risk the other way round. Is the “risk” of the non-exposed group compared to the exposed group = </w:t>
      </w:r>
      <m:oMath>
        <m:f>
          <m:fPr>
            <m:ctrlPr>
              <w:rPr>
                <w:rFonts w:ascii="Arial" w:eastAsia="Arial" w:hAnsi="Arial" w:cs="Arial"/>
              </w:rPr>
            </m:ctrlPr>
          </m:fPr>
          <m:num>
            <m:r>
              <w:rPr>
                <w:rFonts w:ascii="Arial" w:eastAsia="Arial" w:hAnsi="Arial" w:cs="Arial"/>
              </w:rPr>
              <m:t>0.08</m:t>
            </m:r>
          </m:num>
          <m:den>
            <m:r>
              <w:rPr>
                <w:rFonts w:ascii="Arial" w:eastAsia="Arial" w:hAnsi="Arial" w:cs="Arial"/>
              </w:rPr>
              <m:t>0.89</m:t>
            </m:r>
          </m:den>
        </m:f>
        <m:r>
          <w:rPr>
            <w:rFonts w:ascii="Arial" w:eastAsia="Arial" w:hAnsi="Arial" w:cs="Arial"/>
          </w:rPr>
          <m:t xml:space="preserve"> ≈0.1 </m:t>
        </m:r>
      </m:oMath>
      <w:r>
        <w:rPr>
          <w:rFonts w:ascii="Arial" w:eastAsia="Arial" w:hAnsi="Arial" w:cs="Arial"/>
        </w:rPr>
        <w:t>. ie. th people in the non-exposed group are a tenth as likely to get the disease as the exposed group.</w:t>
      </w:r>
    </w:p>
    <w:p w14:paraId="5CAB9425" w14:textId="77777777" w:rsidR="00F25291" w:rsidRDefault="00F25291">
      <w:pPr>
        <w:spacing w:after="0" w:line="240" w:lineRule="auto"/>
        <w:rPr>
          <w:rFonts w:ascii="Arial" w:eastAsia="Arial" w:hAnsi="Arial" w:cs="Arial"/>
        </w:rPr>
      </w:pPr>
    </w:p>
    <w:p w14:paraId="3D5F44EE" w14:textId="77777777" w:rsidR="00F25291" w:rsidRDefault="00000000">
      <w:pPr>
        <w:spacing w:after="0" w:line="240" w:lineRule="auto"/>
        <w:rPr>
          <w:rFonts w:ascii="Arial" w:eastAsia="Arial" w:hAnsi="Arial" w:cs="Arial"/>
        </w:rPr>
      </w:pPr>
      <w:r>
        <w:rPr>
          <w:rFonts w:ascii="Arial" w:eastAsia="Arial" w:hAnsi="Arial" w:cs="Arial"/>
        </w:rPr>
        <w:t>So, we remember</w:t>
      </w:r>
    </w:p>
    <w:p w14:paraId="0AE4311C" w14:textId="77777777" w:rsidR="00F25291" w:rsidRDefault="00F25291">
      <w:pPr>
        <w:spacing w:after="0" w:line="240" w:lineRule="auto"/>
        <w:rPr>
          <w:rFonts w:ascii="Arial" w:eastAsia="Arial" w:hAnsi="Arial" w:cs="Arial"/>
        </w:rPr>
      </w:pPr>
    </w:p>
    <w:p w14:paraId="6F3CC00F" w14:textId="77777777" w:rsidR="00F25291" w:rsidRDefault="00000000">
      <w:pPr>
        <w:spacing w:after="0" w:line="240" w:lineRule="auto"/>
        <w:rPr>
          <w:rFonts w:ascii="Arial" w:eastAsia="Arial" w:hAnsi="Arial" w:cs="Arial"/>
          <w:b/>
        </w:rPr>
      </w:pPr>
      <w:r>
        <w:rPr>
          <w:rFonts w:ascii="Arial" w:eastAsia="Arial" w:hAnsi="Arial" w:cs="Arial"/>
          <w:b/>
        </w:rPr>
        <w:t>Relative risk</w:t>
      </w:r>
      <w:r>
        <w:rPr>
          <w:rFonts w:ascii="Arial" w:eastAsia="Arial" w:hAnsi="Arial" w:cs="Arial"/>
        </w:rPr>
        <w:t xml:space="preserve"> (of the exposed group compared to the non-exposed group)</w:t>
      </w:r>
      <w:r>
        <w:rPr>
          <w:rFonts w:ascii="Arial" w:eastAsia="Arial" w:hAnsi="Arial" w:cs="Arial"/>
          <w:b/>
        </w:rPr>
        <w:t xml:space="preserve"> is given by:</w:t>
      </w:r>
    </w:p>
    <w:p w14:paraId="08A0E4D5" w14:textId="77777777" w:rsidR="00F25291" w:rsidRDefault="00F25291">
      <w:pPr>
        <w:spacing w:after="0" w:line="240" w:lineRule="auto"/>
        <w:rPr>
          <w:rFonts w:ascii="Arial" w:eastAsia="Arial" w:hAnsi="Arial" w:cs="Arial"/>
        </w:rPr>
      </w:pPr>
    </w:p>
    <w:p w14:paraId="1F7769B7" w14:textId="77777777" w:rsidR="00F25291" w:rsidRDefault="00000000">
      <w:pPr>
        <w:spacing w:after="0" w:line="240" w:lineRule="auto"/>
        <w:jc w:val="center"/>
        <w:rPr>
          <w:rFonts w:ascii="Arial" w:eastAsia="Arial" w:hAnsi="Arial" w:cs="Arial"/>
        </w:rPr>
      </w:pPr>
      <m:oMathPara>
        <m:oMath>
          <m:r>
            <w:rPr>
              <w:rFonts w:ascii="Arial" w:eastAsia="Arial" w:hAnsi="Arial" w:cs="Arial"/>
            </w:rPr>
            <m:t xml:space="preserve"> </m:t>
          </m:r>
          <m:f>
            <m:fPr>
              <m:ctrlPr>
                <w:rPr>
                  <w:rFonts w:ascii="Arial" w:eastAsia="Arial" w:hAnsi="Arial" w:cs="Arial"/>
                </w:rPr>
              </m:ctrlPr>
            </m:fPr>
            <m:num>
              <m:r>
                <w:rPr>
                  <w:rFonts w:ascii="Arial" w:eastAsia="Arial" w:hAnsi="Arial" w:cs="Arial"/>
                </w:rPr>
                <m:t>P(disease | exposure)</m:t>
              </m:r>
            </m:num>
            <m:den>
              <m:r>
                <w:rPr>
                  <w:rFonts w:ascii="Arial" w:eastAsia="Arial" w:hAnsi="Arial" w:cs="Arial"/>
                </w:rPr>
                <m:t xml:space="preserve"> P(disease |no  exposure)</m:t>
              </m:r>
            </m:den>
          </m:f>
        </m:oMath>
      </m:oMathPara>
    </w:p>
    <w:p w14:paraId="431F5D02" w14:textId="77777777" w:rsidR="00F25291" w:rsidRDefault="00F25291">
      <w:pPr>
        <w:spacing w:after="0" w:line="240" w:lineRule="auto"/>
        <w:jc w:val="center"/>
        <w:rPr>
          <w:rFonts w:ascii="Arial" w:eastAsia="Arial" w:hAnsi="Arial" w:cs="Arial"/>
        </w:rPr>
      </w:pPr>
    </w:p>
    <w:p w14:paraId="253FF32A" w14:textId="77777777" w:rsidR="00F25291" w:rsidRDefault="00000000">
      <w:pPr>
        <w:spacing w:after="0" w:line="240" w:lineRule="auto"/>
        <w:rPr>
          <w:rFonts w:ascii="Arial" w:eastAsia="Arial" w:hAnsi="Arial" w:cs="Arial"/>
        </w:rPr>
      </w:pPr>
      <w:r>
        <w:rPr>
          <w:rFonts w:ascii="Arial" w:eastAsia="Arial" w:hAnsi="Arial" w:cs="Arial"/>
        </w:rPr>
        <w:t>We sometimes see this written as a formula like so:</w:t>
      </w:r>
    </w:p>
    <w:p w14:paraId="21605924" w14:textId="77777777" w:rsidR="00F25291" w:rsidRDefault="00F25291">
      <w:pPr>
        <w:spacing w:after="0" w:line="240" w:lineRule="auto"/>
        <w:rPr>
          <w:rFonts w:ascii="Arial" w:eastAsia="Arial" w:hAnsi="Arial" w:cs="Arial"/>
        </w:rPr>
      </w:pPr>
    </w:p>
    <w:p w14:paraId="08488D7A" w14:textId="77777777" w:rsidR="00F25291" w:rsidRDefault="00F25291">
      <w:pPr>
        <w:pStyle w:val="Heading4"/>
        <w:spacing w:before="280" w:after="80"/>
      </w:pPr>
      <w:bookmarkStart w:id="5" w:name="_heading=h.a75o25h90ad3" w:colFirst="0" w:colLast="0"/>
      <w:bookmarkEnd w:id="5"/>
    </w:p>
    <w:sdt>
      <w:sdtPr>
        <w:tag w:val="goog_rdk_1"/>
        <w:id w:val="-1251263202"/>
        <w:lock w:val="contentLocked"/>
      </w:sdtPr>
      <w:sdtContent>
        <w:tbl>
          <w:tblPr>
            <w:tblStyle w:val="a3"/>
            <w:tblpPr w:leftFromText="180" w:rightFromText="180" w:topFromText="180" w:bottomFromText="180" w:vertAnchor="text"/>
            <w:tblW w:w="9135" w:type="dxa"/>
            <w:tblLayout w:type="fixed"/>
            <w:tblLook w:val="0400" w:firstRow="0" w:lastRow="0" w:firstColumn="0" w:lastColumn="0" w:noHBand="0" w:noVBand="1"/>
          </w:tblPr>
          <w:tblGrid>
            <w:gridCol w:w="2490"/>
            <w:gridCol w:w="3195"/>
            <w:gridCol w:w="2355"/>
            <w:gridCol w:w="1095"/>
          </w:tblGrid>
          <w:tr w:rsidR="00F25291" w14:paraId="378CFF9C" w14:textId="77777777">
            <w:tc>
              <w:tcPr>
                <w:tcW w:w="2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683B2A" w14:textId="77777777" w:rsidR="00F25291" w:rsidRDefault="00F25291">
                <w:pPr>
                  <w:jc w:val="center"/>
                </w:pPr>
              </w:p>
            </w:tc>
            <w:tc>
              <w:tcPr>
                <w:tcW w:w="31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B29CCA"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Not exposed</w:t>
                </w:r>
              </w:p>
            </w:tc>
            <w:tc>
              <w:tcPr>
                <w:tcW w:w="2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35C5C2"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Exposed</w:t>
                </w: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F044D2" w14:textId="77777777" w:rsidR="00F25291" w:rsidRDefault="00F25291">
                <w:pPr>
                  <w:jc w:val="center"/>
                </w:pPr>
              </w:p>
            </w:tc>
          </w:tr>
          <w:tr w:rsidR="00F25291" w14:paraId="4C1820B2" w14:textId="77777777">
            <w:tc>
              <w:tcPr>
                <w:tcW w:w="2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36DCEA"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Have the disease</w:t>
                </w:r>
              </w:p>
            </w:tc>
            <w:tc>
              <w:tcPr>
                <w:tcW w:w="31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C5BD4C"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a</w:t>
                </w:r>
              </w:p>
            </w:tc>
            <w:tc>
              <w:tcPr>
                <w:tcW w:w="2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FBE09B"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b</w:t>
                </w: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E46589"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a+b</w:t>
                </w:r>
              </w:p>
            </w:tc>
          </w:tr>
          <w:tr w:rsidR="00F25291" w14:paraId="6A70E1D6" w14:textId="77777777">
            <w:tc>
              <w:tcPr>
                <w:tcW w:w="2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AB2408"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Do Not have the disease</w:t>
                </w:r>
              </w:p>
            </w:tc>
            <w:tc>
              <w:tcPr>
                <w:tcW w:w="31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9218CE"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c</w:t>
                </w:r>
              </w:p>
            </w:tc>
            <w:tc>
              <w:tcPr>
                <w:tcW w:w="2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CE5EC5"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d</w:t>
                </w: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166D6F"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c+d</w:t>
                </w:r>
              </w:p>
            </w:tc>
          </w:tr>
          <w:tr w:rsidR="00F25291" w14:paraId="46853DD9" w14:textId="77777777">
            <w:trPr>
              <w:trHeight w:val="433"/>
            </w:trPr>
            <w:tc>
              <w:tcPr>
                <w:tcW w:w="2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94B686" w14:textId="77777777" w:rsidR="00F25291" w:rsidRDefault="00F25291">
                <w:pPr>
                  <w:jc w:val="center"/>
                </w:pPr>
              </w:p>
            </w:tc>
            <w:tc>
              <w:tcPr>
                <w:tcW w:w="31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2AD5BE"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a+c</w:t>
                </w:r>
              </w:p>
            </w:tc>
            <w:tc>
              <w:tcPr>
                <w:tcW w:w="2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56DA86"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b+d</w:t>
                </w: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0A344C"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a+b+c+d</w:t>
                </w:r>
              </w:p>
            </w:tc>
          </w:tr>
        </w:tbl>
      </w:sdtContent>
    </w:sdt>
    <w:p w14:paraId="00A27997" w14:textId="77777777" w:rsidR="00F25291" w:rsidRDefault="00F25291">
      <w:pPr>
        <w:spacing w:after="0" w:line="240" w:lineRule="auto"/>
        <w:jc w:val="center"/>
        <w:rPr>
          <w:rFonts w:ascii="Arial" w:eastAsia="Arial" w:hAnsi="Arial" w:cs="Arial"/>
        </w:rPr>
      </w:pPr>
    </w:p>
    <w:p w14:paraId="467D5789" w14:textId="77777777" w:rsidR="0092488F" w:rsidRDefault="0092488F">
      <w:pPr>
        <w:spacing w:after="0" w:line="240" w:lineRule="auto"/>
        <w:rPr>
          <w:rFonts w:ascii="Arial" w:eastAsia="Arial" w:hAnsi="Arial" w:cs="Arial"/>
          <w:b/>
        </w:rPr>
      </w:pPr>
    </w:p>
    <w:p w14:paraId="36293484" w14:textId="77777777" w:rsidR="0092488F" w:rsidRDefault="0092488F">
      <w:pPr>
        <w:spacing w:after="0" w:line="240" w:lineRule="auto"/>
        <w:rPr>
          <w:rFonts w:ascii="Arial" w:eastAsia="Arial" w:hAnsi="Arial" w:cs="Arial"/>
          <w:b/>
        </w:rPr>
      </w:pPr>
    </w:p>
    <w:p w14:paraId="0AA6DA10" w14:textId="77777777" w:rsidR="0092488F" w:rsidRDefault="0092488F">
      <w:pPr>
        <w:spacing w:after="0" w:line="240" w:lineRule="auto"/>
        <w:rPr>
          <w:rFonts w:ascii="Arial" w:eastAsia="Arial" w:hAnsi="Arial" w:cs="Arial"/>
          <w:b/>
        </w:rPr>
      </w:pPr>
    </w:p>
    <w:p w14:paraId="5D433E51" w14:textId="77777777" w:rsidR="0092488F" w:rsidRDefault="0092488F">
      <w:pPr>
        <w:spacing w:after="0" w:line="240" w:lineRule="auto"/>
        <w:rPr>
          <w:rFonts w:ascii="Arial" w:eastAsia="Arial" w:hAnsi="Arial" w:cs="Arial"/>
          <w:b/>
        </w:rPr>
      </w:pPr>
    </w:p>
    <w:p w14:paraId="48AF605C" w14:textId="77777777" w:rsidR="0092488F" w:rsidRDefault="0092488F">
      <w:pPr>
        <w:spacing w:after="0" w:line="240" w:lineRule="auto"/>
        <w:rPr>
          <w:rFonts w:ascii="Arial" w:eastAsia="Arial" w:hAnsi="Arial" w:cs="Arial"/>
          <w:b/>
        </w:rPr>
      </w:pPr>
    </w:p>
    <w:p w14:paraId="125200FB" w14:textId="77777777" w:rsidR="0092488F" w:rsidRDefault="0092488F">
      <w:pPr>
        <w:spacing w:after="0" w:line="240" w:lineRule="auto"/>
        <w:rPr>
          <w:rFonts w:ascii="Arial" w:eastAsia="Arial" w:hAnsi="Arial" w:cs="Arial"/>
          <w:b/>
        </w:rPr>
      </w:pPr>
    </w:p>
    <w:p w14:paraId="64134E02" w14:textId="77777777" w:rsidR="0092488F" w:rsidRDefault="0092488F">
      <w:pPr>
        <w:spacing w:after="0" w:line="240" w:lineRule="auto"/>
        <w:rPr>
          <w:rFonts w:ascii="Arial" w:eastAsia="Arial" w:hAnsi="Arial" w:cs="Arial"/>
          <w:b/>
        </w:rPr>
      </w:pPr>
    </w:p>
    <w:p w14:paraId="6B707422" w14:textId="77777777" w:rsidR="0092488F" w:rsidRDefault="0092488F">
      <w:pPr>
        <w:spacing w:after="0" w:line="240" w:lineRule="auto"/>
        <w:rPr>
          <w:rFonts w:ascii="Arial" w:eastAsia="Arial" w:hAnsi="Arial" w:cs="Arial"/>
          <w:b/>
        </w:rPr>
      </w:pPr>
    </w:p>
    <w:p w14:paraId="0CAFAB49" w14:textId="77777777" w:rsidR="0092488F" w:rsidRDefault="0092488F">
      <w:pPr>
        <w:spacing w:after="0" w:line="240" w:lineRule="auto"/>
        <w:rPr>
          <w:rFonts w:ascii="Arial" w:eastAsia="Arial" w:hAnsi="Arial" w:cs="Arial"/>
          <w:b/>
        </w:rPr>
      </w:pPr>
    </w:p>
    <w:p w14:paraId="31CB5AF0" w14:textId="77777777" w:rsidR="0092488F" w:rsidRDefault="0092488F">
      <w:pPr>
        <w:spacing w:after="0" w:line="240" w:lineRule="auto"/>
        <w:rPr>
          <w:rFonts w:ascii="Arial" w:eastAsia="Arial" w:hAnsi="Arial" w:cs="Arial"/>
          <w:b/>
        </w:rPr>
      </w:pPr>
    </w:p>
    <w:p w14:paraId="1A251E24" w14:textId="77777777" w:rsidR="0092488F" w:rsidRDefault="0092488F">
      <w:pPr>
        <w:spacing w:after="0" w:line="240" w:lineRule="auto"/>
        <w:rPr>
          <w:rFonts w:ascii="Arial" w:eastAsia="Arial" w:hAnsi="Arial" w:cs="Arial"/>
          <w:b/>
        </w:rPr>
      </w:pPr>
    </w:p>
    <w:p w14:paraId="741F3B77" w14:textId="616C7DDB" w:rsidR="00F25291" w:rsidRDefault="00000000">
      <w:pPr>
        <w:spacing w:after="0" w:line="240" w:lineRule="auto"/>
        <w:rPr>
          <w:rFonts w:ascii="Arial" w:eastAsia="Arial" w:hAnsi="Arial" w:cs="Arial"/>
        </w:rPr>
      </w:pPr>
      <w:r>
        <w:rPr>
          <w:rFonts w:ascii="Arial" w:eastAsia="Arial" w:hAnsi="Arial" w:cs="Arial"/>
          <w:b/>
        </w:rPr>
        <w:t>Relative risk</w:t>
      </w:r>
      <w:r>
        <w:rPr>
          <w:rFonts w:ascii="Arial" w:eastAsia="Arial" w:hAnsi="Arial" w:cs="Arial"/>
        </w:rPr>
        <w:t xml:space="preserve"> (of the exposed group compared to the non-exposed group)</w:t>
      </w:r>
      <w:r>
        <w:rPr>
          <w:rFonts w:ascii="Arial" w:eastAsia="Arial" w:hAnsi="Arial" w:cs="Arial"/>
          <w:b/>
        </w:rPr>
        <w:t xml:space="preserve"> is given by:</w:t>
      </w:r>
    </w:p>
    <w:p w14:paraId="6D394B7A" w14:textId="77777777" w:rsidR="00F25291" w:rsidRDefault="00F25291">
      <w:pPr>
        <w:spacing w:after="0" w:line="240" w:lineRule="auto"/>
        <w:jc w:val="center"/>
        <w:rPr>
          <w:rFonts w:ascii="Arial" w:eastAsia="Arial" w:hAnsi="Arial" w:cs="Arial"/>
        </w:rPr>
      </w:pPr>
    </w:p>
    <w:p w14:paraId="4A116774" w14:textId="77777777" w:rsidR="00F25291" w:rsidRDefault="00000000">
      <w:pPr>
        <w:spacing w:after="0" w:line="240" w:lineRule="auto"/>
        <w:jc w:val="center"/>
        <w:rPr>
          <w:rFonts w:ascii="Arial" w:eastAsia="Arial" w:hAnsi="Arial" w:cs="Arial"/>
        </w:rPr>
      </w:pPr>
      <m:oMath>
        <m:r>
          <w:rPr>
            <w:rFonts w:ascii="Arial" w:eastAsia="Arial" w:hAnsi="Arial" w:cs="Arial"/>
          </w:rPr>
          <m:t xml:space="preserve"> </m:t>
        </m:r>
        <m:f>
          <m:fPr>
            <m:ctrlPr>
              <w:rPr>
                <w:rFonts w:ascii="Arial" w:eastAsia="Arial" w:hAnsi="Arial" w:cs="Arial"/>
              </w:rPr>
            </m:ctrlPr>
          </m:fPr>
          <m:num>
            <m:r>
              <w:rPr>
                <w:rFonts w:ascii="Arial" w:eastAsia="Arial" w:hAnsi="Arial" w:cs="Arial"/>
              </w:rPr>
              <m:t>P(disease | exposure)</m:t>
            </m:r>
          </m:num>
          <m:den>
            <m:r>
              <w:rPr>
                <w:rFonts w:ascii="Arial" w:eastAsia="Arial" w:hAnsi="Arial" w:cs="Arial"/>
              </w:rPr>
              <m:t xml:space="preserve"> P(disease |no  exposure)</m:t>
            </m:r>
          </m:den>
        </m:f>
        <m:r>
          <w:rPr>
            <w:rFonts w:ascii="Arial" w:eastAsia="Arial" w:hAnsi="Arial" w:cs="Arial"/>
          </w:rPr>
          <m:t xml:space="preserve"> = </m:t>
        </m:r>
        <m:f>
          <m:fPr>
            <m:ctrlPr>
              <w:rPr>
                <w:rFonts w:ascii="Arial" w:eastAsia="Arial" w:hAnsi="Arial" w:cs="Arial"/>
              </w:rPr>
            </m:ctrlPr>
          </m:fPr>
          <m:num>
            <m:r>
              <w:rPr>
                <w:rFonts w:ascii="Arial" w:eastAsia="Arial" w:hAnsi="Arial" w:cs="Arial"/>
              </w:rPr>
              <m:t>b</m:t>
            </m:r>
          </m:num>
          <m:den>
            <m:r>
              <w:rPr>
                <w:rFonts w:ascii="Arial" w:eastAsia="Arial" w:hAnsi="Arial" w:cs="Arial"/>
              </w:rPr>
              <m:t>b+d</m:t>
            </m:r>
          </m:den>
        </m:f>
        <m:r>
          <w:rPr>
            <w:rFonts w:ascii="Arial" w:eastAsia="Arial" w:hAnsi="Arial" w:cs="Arial"/>
          </w:rPr>
          <m:t>÷</m:t>
        </m:r>
        <m:f>
          <m:fPr>
            <m:ctrlPr>
              <w:rPr>
                <w:rFonts w:ascii="Arial" w:eastAsia="Arial" w:hAnsi="Arial" w:cs="Arial"/>
              </w:rPr>
            </m:ctrlPr>
          </m:fPr>
          <m:num>
            <m:r>
              <w:rPr>
                <w:rFonts w:ascii="Arial" w:eastAsia="Arial" w:hAnsi="Arial" w:cs="Arial"/>
              </w:rPr>
              <m:t>a</m:t>
            </m:r>
          </m:num>
          <m:den>
            <m:r>
              <w:rPr>
                <w:rFonts w:ascii="Arial" w:eastAsia="Arial" w:hAnsi="Arial" w:cs="Arial"/>
              </w:rPr>
              <m:t>a+c</m:t>
            </m:r>
          </m:den>
        </m:f>
      </m:oMath>
      <w:r>
        <w:rPr>
          <w:rFonts w:ascii="Arial" w:eastAsia="Arial" w:hAnsi="Arial" w:cs="Arial"/>
        </w:rPr>
        <w:t xml:space="preserve"> </w:t>
      </w:r>
    </w:p>
    <w:p w14:paraId="18BAA8C8" w14:textId="77777777" w:rsidR="00F25291" w:rsidRDefault="00F25291">
      <w:pPr>
        <w:spacing w:after="0" w:line="240" w:lineRule="auto"/>
        <w:jc w:val="center"/>
        <w:rPr>
          <w:rFonts w:ascii="Arial" w:eastAsia="Arial" w:hAnsi="Arial" w:cs="Arial"/>
        </w:rPr>
      </w:pPr>
    </w:p>
    <w:p w14:paraId="4BE9B9C0" w14:textId="77777777" w:rsidR="00F25291" w:rsidRDefault="00F25291">
      <w:pPr>
        <w:spacing w:after="0" w:line="240" w:lineRule="auto"/>
        <w:jc w:val="center"/>
        <w:rPr>
          <w:rFonts w:ascii="Arial" w:eastAsia="Arial" w:hAnsi="Arial" w:cs="Arial"/>
        </w:rPr>
      </w:pPr>
    </w:p>
    <w:p w14:paraId="72DCA4BE" w14:textId="77777777" w:rsidR="0092488F" w:rsidRDefault="0092488F">
      <w:pPr>
        <w:spacing w:after="0" w:line="240" w:lineRule="auto"/>
        <w:jc w:val="center"/>
        <w:rPr>
          <w:rFonts w:ascii="Arial" w:eastAsia="Arial" w:hAnsi="Arial" w:cs="Arial"/>
        </w:rPr>
      </w:pPr>
    </w:p>
    <w:p w14:paraId="113C5E18" w14:textId="77777777" w:rsidR="0092488F" w:rsidRDefault="0092488F">
      <w:pPr>
        <w:spacing w:after="0" w:line="240" w:lineRule="auto"/>
        <w:jc w:val="center"/>
        <w:rPr>
          <w:rFonts w:ascii="Arial" w:eastAsia="Arial" w:hAnsi="Arial" w:cs="Arial"/>
        </w:rPr>
      </w:pPr>
    </w:p>
    <w:p w14:paraId="57A37182" w14:textId="77777777" w:rsidR="0092488F" w:rsidRDefault="0092488F">
      <w:pPr>
        <w:spacing w:after="0" w:line="240" w:lineRule="auto"/>
        <w:jc w:val="center"/>
        <w:rPr>
          <w:rFonts w:ascii="Arial" w:eastAsia="Arial" w:hAnsi="Arial" w:cs="Arial"/>
        </w:rPr>
      </w:pPr>
    </w:p>
    <w:p w14:paraId="0E15765B" w14:textId="77777777" w:rsidR="0092488F" w:rsidRDefault="0092488F">
      <w:pPr>
        <w:spacing w:after="0" w:line="240" w:lineRule="auto"/>
        <w:jc w:val="center"/>
        <w:rPr>
          <w:rFonts w:ascii="Arial" w:eastAsia="Arial" w:hAnsi="Arial" w:cs="Arial"/>
        </w:rPr>
      </w:pPr>
    </w:p>
    <w:p w14:paraId="6087E453" w14:textId="77777777" w:rsidR="00F25291" w:rsidRDefault="00000000">
      <w:pPr>
        <w:pStyle w:val="Heading2"/>
        <w:spacing w:after="120" w:line="240" w:lineRule="auto"/>
        <w:rPr>
          <w:rFonts w:ascii="Arial" w:eastAsia="Arial" w:hAnsi="Arial" w:cs="Arial"/>
          <w:b w:val="0"/>
          <w:sz w:val="32"/>
          <w:szCs w:val="32"/>
        </w:rPr>
      </w:pPr>
      <w:bookmarkStart w:id="6" w:name="_heading=h.aof0nfwdu5zy" w:colFirst="0" w:colLast="0"/>
      <w:bookmarkEnd w:id="6"/>
      <w:r>
        <w:rPr>
          <w:rFonts w:ascii="Arial" w:eastAsia="Arial" w:hAnsi="Arial" w:cs="Arial"/>
          <w:b w:val="0"/>
          <w:sz w:val="32"/>
          <w:szCs w:val="32"/>
        </w:rPr>
        <w:lastRenderedPageBreak/>
        <w:t>Odds Ratio</w:t>
      </w:r>
    </w:p>
    <w:p w14:paraId="584F1B5E" w14:textId="77777777" w:rsidR="00F25291" w:rsidRDefault="00000000">
      <w:pPr>
        <w:spacing w:after="0"/>
        <w:rPr>
          <w:rFonts w:ascii="Arial" w:eastAsia="Arial" w:hAnsi="Arial" w:cs="Arial"/>
        </w:rPr>
      </w:pPr>
      <w:r>
        <w:rPr>
          <w:rFonts w:ascii="Arial" w:eastAsia="Arial" w:hAnsi="Arial" w:cs="Arial"/>
        </w:rPr>
        <w:t xml:space="preserve">Odds ratio, like relative risk, measures how likely the exposed group are to get the disease when compared to the non-exposed group (or vice versa). The difference is that this time, instead of calculating the </w:t>
      </w:r>
      <w:r>
        <w:rPr>
          <w:rFonts w:ascii="Arial" w:eastAsia="Arial" w:hAnsi="Arial" w:cs="Arial"/>
          <w:b/>
        </w:rPr>
        <w:t>risks</w:t>
      </w:r>
      <w:r>
        <w:rPr>
          <w:rFonts w:ascii="Arial" w:eastAsia="Arial" w:hAnsi="Arial" w:cs="Arial"/>
        </w:rPr>
        <w:t xml:space="preserve"> and dividing one by the other, we calculate the </w:t>
      </w:r>
      <w:r>
        <w:rPr>
          <w:rFonts w:ascii="Arial" w:eastAsia="Arial" w:hAnsi="Arial" w:cs="Arial"/>
          <w:b/>
        </w:rPr>
        <w:t>odds</w:t>
      </w:r>
      <w:r>
        <w:rPr>
          <w:rFonts w:ascii="Arial" w:eastAsia="Arial" w:hAnsi="Arial" w:cs="Arial"/>
        </w:rPr>
        <w:t xml:space="preserve"> and divide one by the other.</w:t>
      </w:r>
    </w:p>
    <w:p w14:paraId="6DD9CF78" w14:textId="77777777" w:rsidR="00F25291" w:rsidRDefault="00F25291">
      <w:pPr>
        <w:spacing w:after="0"/>
        <w:rPr>
          <w:rFonts w:ascii="Arial" w:eastAsia="Arial" w:hAnsi="Arial" w:cs="Arial"/>
        </w:rPr>
      </w:pPr>
    </w:p>
    <w:p w14:paraId="57F92521" w14:textId="77777777" w:rsidR="00F25291" w:rsidRDefault="00000000">
      <w:pPr>
        <w:spacing w:after="0"/>
        <w:rPr>
          <w:rFonts w:ascii="Arial" w:eastAsia="Arial" w:hAnsi="Arial" w:cs="Arial"/>
        </w:rPr>
      </w:pPr>
      <w:proofErr w:type="gramStart"/>
      <w:r>
        <w:rPr>
          <w:rFonts w:ascii="Arial" w:eastAsia="Arial" w:hAnsi="Arial" w:cs="Arial"/>
        </w:rPr>
        <w:t>So</w:t>
      </w:r>
      <w:proofErr w:type="gramEnd"/>
      <w:r>
        <w:rPr>
          <w:rFonts w:ascii="Arial" w:eastAsia="Arial" w:hAnsi="Arial" w:cs="Arial"/>
        </w:rPr>
        <w:t xml:space="preserve"> we have</w:t>
      </w:r>
    </w:p>
    <w:p w14:paraId="0C124A9E" w14:textId="77777777" w:rsidR="00F25291" w:rsidRDefault="00F25291">
      <w:pPr>
        <w:spacing w:after="0"/>
        <w:rPr>
          <w:rFonts w:ascii="Arial" w:eastAsia="Arial" w:hAnsi="Arial" w:cs="Arial"/>
        </w:rPr>
      </w:pPr>
    </w:p>
    <w:p w14:paraId="34C54AE4" w14:textId="77777777" w:rsidR="00F25291" w:rsidRDefault="00000000">
      <w:pPr>
        <w:spacing w:after="0" w:line="240" w:lineRule="auto"/>
        <w:rPr>
          <w:rFonts w:ascii="Arial" w:eastAsia="Arial" w:hAnsi="Arial" w:cs="Arial"/>
          <w:b/>
        </w:rPr>
      </w:pPr>
      <w:r>
        <w:rPr>
          <w:rFonts w:ascii="Arial" w:eastAsia="Arial" w:hAnsi="Arial" w:cs="Arial"/>
          <w:b/>
        </w:rPr>
        <w:t>Odds Ratio</w:t>
      </w:r>
      <w:r>
        <w:rPr>
          <w:rFonts w:ascii="Arial" w:eastAsia="Arial" w:hAnsi="Arial" w:cs="Arial"/>
        </w:rPr>
        <w:t xml:space="preserve"> (of the exposed group compared to the non-exposed group)</w:t>
      </w:r>
      <w:r>
        <w:rPr>
          <w:rFonts w:ascii="Arial" w:eastAsia="Arial" w:hAnsi="Arial" w:cs="Arial"/>
          <w:b/>
        </w:rPr>
        <w:t xml:space="preserve"> is given by:</w:t>
      </w:r>
    </w:p>
    <w:p w14:paraId="0FD6EF36" w14:textId="77777777" w:rsidR="00F25291" w:rsidRDefault="00F25291">
      <w:pPr>
        <w:spacing w:after="0" w:line="240" w:lineRule="auto"/>
        <w:rPr>
          <w:rFonts w:ascii="Arial" w:eastAsia="Arial" w:hAnsi="Arial" w:cs="Arial"/>
        </w:rPr>
      </w:pPr>
    </w:p>
    <w:p w14:paraId="43A3B10D" w14:textId="77777777" w:rsidR="00F25291" w:rsidRDefault="00000000">
      <w:pPr>
        <w:spacing w:after="0" w:line="240" w:lineRule="auto"/>
        <w:jc w:val="center"/>
        <w:rPr>
          <w:rFonts w:ascii="Arial" w:eastAsia="Arial" w:hAnsi="Arial" w:cs="Arial"/>
        </w:rPr>
      </w:pPr>
      <m:oMathPara>
        <m:oMath>
          <m:r>
            <w:rPr>
              <w:rFonts w:ascii="Arial" w:eastAsia="Arial" w:hAnsi="Arial" w:cs="Arial"/>
            </w:rPr>
            <m:t xml:space="preserve"> </m:t>
          </m:r>
          <m:f>
            <m:fPr>
              <m:ctrlPr>
                <w:rPr>
                  <w:rFonts w:ascii="Arial" w:eastAsia="Arial" w:hAnsi="Arial" w:cs="Arial"/>
                </w:rPr>
              </m:ctrlPr>
            </m:fPr>
            <m:num>
              <m:r>
                <w:rPr>
                  <w:rFonts w:ascii="Arial" w:eastAsia="Arial" w:hAnsi="Arial" w:cs="Arial"/>
                </w:rPr>
                <m:t>Odds of having the disease in the exposed group</m:t>
              </m:r>
            </m:num>
            <m:den>
              <m:r>
                <w:rPr>
                  <w:rFonts w:ascii="Arial" w:eastAsia="Arial" w:hAnsi="Arial" w:cs="Arial"/>
                </w:rPr>
                <m:t xml:space="preserve"> Odds of having the disease in the non-exposed group</m:t>
              </m:r>
            </m:den>
          </m:f>
        </m:oMath>
      </m:oMathPara>
    </w:p>
    <w:p w14:paraId="79CC0FAB" w14:textId="77777777" w:rsidR="00F25291" w:rsidRDefault="00F25291">
      <w:pPr>
        <w:spacing w:after="0" w:line="240" w:lineRule="auto"/>
        <w:jc w:val="center"/>
        <w:rPr>
          <w:rFonts w:ascii="Arial" w:eastAsia="Arial" w:hAnsi="Arial" w:cs="Arial"/>
        </w:rPr>
      </w:pPr>
    </w:p>
    <w:p w14:paraId="24820C0F" w14:textId="77777777" w:rsidR="00F25291" w:rsidRDefault="00000000">
      <w:pPr>
        <w:spacing w:after="0" w:line="240" w:lineRule="auto"/>
        <w:rPr>
          <w:rFonts w:ascii="Arial" w:eastAsia="Arial" w:hAnsi="Arial" w:cs="Arial"/>
        </w:rPr>
      </w:pPr>
      <w:proofErr w:type="gramStart"/>
      <w:r>
        <w:rPr>
          <w:rFonts w:ascii="Arial" w:eastAsia="Arial" w:hAnsi="Arial" w:cs="Arial"/>
        </w:rPr>
        <w:t>So</w:t>
      </w:r>
      <w:proofErr w:type="gramEnd"/>
      <w:r>
        <w:rPr>
          <w:rFonts w:ascii="Arial" w:eastAsia="Arial" w:hAnsi="Arial" w:cs="Arial"/>
        </w:rPr>
        <w:t xml:space="preserve"> in our example:</w:t>
      </w:r>
    </w:p>
    <w:p w14:paraId="2C155585" w14:textId="77777777" w:rsidR="00F25291" w:rsidRDefault="00F25291">
      <w:pPr>
        <w:spacing w:after="0" w:line="240" w:lineRule="auto"/>
        <w:rPr>
          <w:rFonts w:ascii="Arial" w:eastAsia="Arial" w:hAnsi="Arial" w:cs="Arial"/>
        </w:rPr>
      </w:pPr>
    </w:p>
    <w:p w14:paraId="497EA063" w14:textId="77777777" w:rsidR="00F25291" w:rsidRDefault="00F25291">
      <w:pPr>
        <w:pStyle w:val="Heading4"/>
        <w:spacing w:before="280" w:after="80"/>
      </w:pPr>
      <w:bookmarkStart w:id="7" w:name="_heading=h.y9rcaaqbzy4" w:colFirst="0" w:colLast="0"/>
      <w:bookmarkEnd w:id="7"/>
    </w:p>
    <w:sdt>
      <w:sdtPr>
        <w:tag w:val="goog_rdk_2"/>
        <w:id w:val="-1122766587"/>
        <w:lock w:val="contentLocked"/>
      </w:sdtPr>
      <w:sdtContent>
        <w:tbl>
          <w:tblPr>
            <w:tblStyle w:val="a4"/>
            <w:tblpPr w:leftFromText="180" w:rightFromText="180" w:topFromText="180" w:bottomFromText="180" w:vertAnchor="text"/>
            <w:tblW w:w="9026" w:type="dxa"/>
            <w:tblLayout w:type="fixed"/>
            <w:tblLook w:val="0400" w:firstRow="0" w:lastRow="0" w:firstColumn="0" w:lastColumn="0" w:noHBand="0" w:noVBand="1"/>
          </w:tblPr>
          <w:tblGrid>
            <w:gridCol w:w="2488"/>
            <w:gridCol w:w="3196"/>
            <w:gridCol w:w="2352"/>
            <w:gridCol w:w="990"/>
          </w:tblGrid>
          <w:tr w:rsidR="00F25291" w14:paraId="764B5AFB" w14:textId="77777777">
            <w:tc>
              <w:tcPr>
                <w:tcW w:w="24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DBE456" w14:textId="77777777" w:rsidR="00F25291" w:rsidRDefault="00F25291">
                <w:pPr>
                  <w:jc w:val="center"/>
                </w:pPr>
              </w:p>
            </w:tc>
            <w:tc>
              <w:tcPr>
                <w:tcW w:w="31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D38013"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Not exposed</w:t>
                </w:r>
              </w:p>
            </w:tc>
            <w:tc>
              <w:tcPr>
                <w:tcW w:w="23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E521A9"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Exposed</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49122F" w14:textId="77777777" w:rsidR="00F25291" w:rsidRDefault="00F25291">
                <w:pPr>
                  <w:jc w:val="center"/>
                </w:pPr>
              </w:p>
            </w:tc>
          </w:tr>
          <w:tr w:rsidR="00F25291" w14:paraId="596FF686" w14:textId="77777777">
            <w:tc>
              <w:tcPr>
                <w:tcW w:w="24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EE3B15"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Have the disease</w:t>
                </w:r>
              </w:p>
            </w:tc>
            <w:tc>
              <w:tcPr>
                <w:tcW w:w="31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5D5DB0"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3</w:t>
                </w:r>
              </w:p>
            </w:tc>
            <w:tc>
              <w:tcPr>
                <w:tcW w:w="23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9DFE03D"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40</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AA3995"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43</w:t>
                </w:r>
              </w:p>
            </w:tc>
          </w:tr>
          <w:tr w:rsidR="00F25291" w14:paraId="61716B2D" w14:textId="77777777">
            <w:tc>
              <w:tcPr>
                <w:tcW w:w="24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515403"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Do Not have the disease</w:t>
                </w:r>
              </w:p>
            </w:tc>
            <w:tc>
              <w:tcPr>
                <w:tcW w:w="31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10CF0E"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35</w:t>
                </w:r>
              </w:p>
            </w:tc>
            <w:tc>
              <w:tcPr>
                <w:tcW w:w="23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E42F5F"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5</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F9F67A"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40</w:t>
                </w:r>
              </w:p>
            </w:tc>
          </w:tr>
          <w:tr w:rsidR="00F25291" w14:paraId="42928929" w14:textId="77777777">
            <w:trPr>
              <w:trHeight w:val="433"/>
            </w:trPr>
            <w:tc>
              <w:tcPr>
                <w:tcW w:w="24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299AC7" w14:textId="77777777" w:rsidR="00F25291" w:rsidRDefault="00F25291">
                <w:pPr>
                  <w:jc w:val="center"/>
                </w:pPr>
              </w:p>
            </w:tc>
            <w:tc>
              <w:tcPr>
                <w:tcW w:w="31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23A0AD"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38</w:t>
                </w:r>
              </w:p>
            </w:tc>
            <w:tc>
              <w:tcPr>
                <w:tcW w:w="235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D80BA0"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45</w:t>
                </w:r>
              </w:p>
            </w:tc>
            <w:tc>
              <w:tcPr>
                <w:tcW w:w="9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42DFDB"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83</w:t>
                </w:r>
              </w:p>
            </w:tc>
          </w:tr>
        </w:tbl>
      </w:sdtContent>
    </w:sdt>
    <w:p w14:paraId="0AA4B101" w14:textId="77777777" w:rsidR="00F25291" w:rsidRDefault="00F25291">
      <w:pPr>
        <w:spacing w:after="0" w:line="240" w:lineRule="auto"/>
        <w:rPr>
          <w:rFonts w:ascii="Arial" w:eastAsia="Arial" w:hAnsi="Arial" w:cs="Arial"/>
        </w:rPr>
      </w:pPr>
    </w:p>
    <w:p w14:paraId="4E629273" w14:textId="77777777" w:rsidR="0092488F" w:rsidRDefault="0092488F">
      <w:pPr>
        <w:spacing w:after="0" w:line="240" w:lineRule="auto"/>
        <w:rPr>
          <w:rFonts w:ascii="Arial" w:eastAsia="Arial" w:hAnsi="Arial" w:cs="Arial"/>
        </w:rPr>
      </w:pPr>
    </w:p>
    <w:p w14:paraId="2A8CEB83" w14:textId="77777777" w:rsidR="0092488F" w:rsidRDefault="0092488F">
      <w:pPr>
        <w:spacing w:after="0" w:line="240" w:lineRule="auto"/>
        <w:rPr>
          <w:rFonts w:ascii="Arial" w:eastAsia="Arial" w:hAnsi="Arial" w:cs="Arial"/>
        </w:rPr>
      </w:pPr>
    </w:p>
    <w:p w14:paraId="0E556AE3" w14:textId="77777777" w:rsidR="0092488F" w:rsidRDefault="0092488F">
      <w:pPr>
        <w:spacing w:after="0" w:line="240" w:lineRule="auto"/>
        <w:rPr>
          <w:rFonts w:ascii="Arial" w:eastAsia="Arial" w:hAnsi="Arial" w:cs="Arial"/>
        </w:rPr>
      </w:pPr>
    </w:p>
    <w:p w14:paraId="52940DFA" w14:textId="77777777" w:rsidR="0092488F" w:rsidRDefault="0092488F">
      <w:pPr>
        <w:spacing w:after="0" w:line="240" w:lineRule="auto"/>
        <w:rPr>
          <w:rFonts w:ascii="Arial" w:eastAsia="Arial" w:hAnsi="Arial" w:cs="Arial"/>
        </w:rPr>
      </w:pPr>
    </w:p>
    <w:p w14:paraId="4E1B47EC" w14:textId="77777777" w:rsidR="0092488F" w:rsidRDefault="0092488F">
      <w:pPr>
        <w:spacing w:after="0" w:line="240" w:lineRule="auto"/>
        <w:rPr>
          <w:rFonts w:ascii="Arial" w:eastAsia="Arial" w:hAnsi="Arial" w:cs="Arial"/>
        </w:rPr>
      </w:pPr>
    </w:p>
    <w:p w14:paraId="1744296F" w14:textId="77777777" w:rsidR="0092488F" w:rsidRDefault="0092488F">
      <w:pPr>
        <w:spacing w:after="0" w:line="240" w:lineRule="auto"/>
        <w:rPr>
          <w:rFonts w:ascii="Arial" w:eastAsia="Arial" w:hAnsi="Arial" w:cs="Arial"/>
        </w:rPr>
      </w:pPr>
    </w:p>
    <w:p w14:paraId="7F8501C2" w14:textId="77777777" w:rsidR="0092488F" w:rsidRDefault="0092488F">
      <w:pPr>
        <w:spacing w:after="0" w:line="240" w:lineRule="auto"/>
        <w:rPr>
          <w:rFonts w:ascii="Arial" w:eastAsia="Arial" w:hAnsi="Arial" w:cs="Arial"/>
        </w:rPr>
      </w:pPr>
    </w:p>
    <w:p w14:paraId="48B3730B" w14:textId="77777777" w:rsidR="0092488F" w:rsidRDefault="0092488F">
      <w:pPr>
        <w:spacing w:after="0" w:line="240" w:lineRule="auto"/>
        <w:rPr>
          <w:rFonts w:ascii="Arial" w:eastAsia="Arial" w:hAnsi="Arial" w:cs="Arial"/>
        </w:rPr>
      </w:pPr>
    </w:p>
    <w:p w14:paraId="7498AB97" w14:textId="77777777" w:rsidR="0092488F" w:rsidRDefault="0092488F">
      <w:pPr>
        <w:spacing w:after="0" w:line="240" w:lineRule="auto"/>
        <w:rPr>
          <w:rFonts w:ascii="Arial" w:eastAsia="Arial" w:hAnsi="Arial" w:cs="Arial"/>
        </w:rPr>
      </w:pPr>
    </w:p>
    <w:p w14:paraId="18E6E70F" w14:textId="77777777" w:rsidR="0092488F" w:rsidRDefault="0092488F">
      <w:pPr>
        <w:spacing w:after="0" w:line="240" w:lineRule="auto"/>
        <w:rPr>
          <w:rFonts w:ascii="Arial" w:eastAsia="Arial" w:hAnsi="Arial" w:cs="Arial"/>
        </w:rPr>
      </w:pPr>
    </w:p>
    <w:p w14:paraId="059A47B2" w14:textId="77777777" w:rsidR="0092488F" w:rsidRDefault="0092488F">
      <w:pPr>
        <w:spacing w:after="0" w:line="240" w:lineRule="auto"/>
        <w:rPr>
          <w:rFonts w:ascii="Arial" w:eastAsia="Arial" w:hAnsi="Arial" w:cs="Arial"/>
        </w:rPr>
      </w:pPr>
    </w:p>
    <w:p w14:paraId="6B27354C" w14:textId="0ABD3A94" w:rsidR="00F25291" w:rsidRDefault="00000000">
      <w:pPr>
        <w:spacing w:after="0" w:line="240" w:lineRule="auto"/>
        <w:rPr>
          <w:rFonts w:ascii="Arial" w:eastAsia="Arial" w:hAnsi="Arial" w:cs="Arial"/>
        </w:rPr>
      </w:pPr>
      <w:r>
        <w:rPr>
          <w:rFonts w:ascii="Arial" w:eastAsia="Arial" w:hAnsi="Arial" w:cs="Arial"/>
        </w:rPr>
        <w:t xml:space="preserve">The odds of having the disease in the exposed group are </w:t>
      </w:r>
      <m:oMath>
        <m:f>
          <m:fPr>
            <m:ctrlPr>
              <w:rPr>
                <w:rFonts w:ascii="Arial" w:eastAsia="Arial" w:hAnsi="Arial" w:cs="Arial"/>
              </w:rPr>
            </m:ctrlPr>
          </m:fPr>
          <m:num>
            <m:r>
              <w:rPr>
                <w:rFonts w:ascii="Arial" w:eastAsia="Arial" w:hAnsi="Arial" w:cs="Arial"/>
              </w:rPr>
              <m:t>40</m:t>
            </m:r>
          </m:num>
          <m:den>
            <m:r>
              <w:rPr>
                <w:rFonts w:ascii="Arial" w:eastAsia="Arial" w:hAnsi="Arial" w:cs="Arial"/>
              </w:rPr>
              <m:t>5</m:t>
            </m:r>
          </m:den>
        </m:f>
        <m:r>
          <w:rPr>
            <w:rFonts w:ascii="Arial" w:eastAsia="Arial" w:hAnsi="Arial" w:cs="Arial"/>
          </w:rPr>
          <m:t xml:space="preserve"> = 8</m:t>
        </m:r>
      </m:oMath>
    </w:p>
    <w:p w14:paraId="5A349ED1" w14:textId="77777777" w:rsidR="00F25291" w:rsidRDefault="00F25291">
      <w:pPr>
        <w:spacing w:after="0" w:line="240" w:lineRule="auto"/>
        <w:rPr>
          <w:rFonts w:ascii="Arial" w:eastAsia="Arial" w:hAnsi="Arial" w:cs="Arial"/>
        </w:rPr>
      </w:pPr>
    </w:p>
    <w:p w14:paraId="2FBD9BA8" w14:textId="77777777" w:rsidR="00F25291" w:rsidRDefault="00000000">
      <w:pPr>
        <w:spacing w:after="0" w:line="240" w:lineRule="auto"/>
        <w:rPr>
          <w:rFonts w:ascii="Arial" w:eastAsia="Arial" w:hAnsi="Arial" w:cs="Arial"/>
        </w:rPr>
      </w:pPr>
      <w:r>
        <w:rPr>
          <w:rFonts w:ascii="Arial" w:eastAsia="Arial" w:hAnsi="Arial" w:cs="Arial"/>
        </w:rPr>
        <w:t xml:space="preserve">The odds of having the disease in the non-exposed group are </w:t>
      </w:r>
      <m:oMath>
        <m:f>
          <m:fPr>
            <m:ctrlPr>
              <w:rPr>
                <w:rFonts w:ascii="Arial" w:eastAsia="Arial" w:hAnsi="Arial" w:cs="Arial"/>
              </w:rPr>
            </m:ctrlPr>
          </m:fPr>
          <m:num>
            <m:r>
              <w:rPr>
                <w:rFonts w:ascii="Arial" w:eastAsia="Arial" w:hAnsi="Arial" w:cs="Arial"/>
              </w:rPr>
              <m:t>3</m:t>
            </m:r>
          </m:num>
          <m:den>
            <m:r>
              <w:rPr>
                <w:rFonts w:ascii="Arial" w:eastAsia="Arial" w:hAnsi="Arial" w:cs="Arial"/>
              </w:rPr>
              <m:t>35</m:t>
            </m:r>
          </m:den>
        </m:f>
        <m:r>
          <w:rPr>
            <w:rFonts w:ascii="Arial" w:eastAsia="Arial" w:hAnsi="Arial" w:cs="Arial"/>
          </w:rPr>
          <m:t xml:space="preserve"> ≈ 0.09</m:t>
        </m:r>
      </m:oMath>
    </w:p>
    <w:p w14:paraId="18094CCF" w14:textId="77777777" w:rsidR="00F25291" w:rsidRDefault="00F25291">
      <w:pPr>
        <w:spacing w:after="0" w:line="240" w:lineRule="auto"/>
        <w:rPr>
          <w:rFonts w:ascii="Arial" w:eastAsia="Arial" w:hAnsi="Arial" w:cs="Arial"/>
        </w:rPr>
      </w:pPr>
    </w:p>
    <w:p w14:paraId="37D44D55" w14:textId="77777777" w:rsidR="00F25291" w:rsidRDefault="00000000">
      <w:pPr>
        <w:spacing w:after="0" w:line="240" w:lineRule="auto"/>
        <w:rPr>
          <w:rFonts w:ascii="Arial" w:eastAsia="Arial" w:hAnsi="Arial" w:cs="Arial"/>
        </w:rPr>
      </w:pPr>
      <w:proofErr w:type="gramStart"/>
      <w:r>
        <w:rPr>
          <w:rFonts w:ascii="Arial" w:eastAsia="Arial" w:hAnsi="Arial" w:cs="Arial"/>
        </w:rPr>
        <w:t>So</w:t>
      </w:r>
      <w:proofErr w:type="gramEnd"/>
      <w:r>
        <w:rPr>
          <w:rFonts w:ascii="Arial" w:eastAsia="Arial" w:hAnsi="Arial" w:cs="Arial"/>
        </w:rPr>
        <w:t xml:space="preserve"> the </w:t>
      </w:r>
      <w:r>
        <w:rPr>
          <w:rFonts w:ascii="Arial" w:eastAsia="Arial" w:hAnsi="Arial" w:cs="Arial"/>
          <w:b/>
        </w:rPr>
        <w:t>odds ratio</w:t>
      </w:r>
      <w:r>
        <w:rPr>
          <w:rFonts w:ascii="Arial" w:eastAsia="Arial" w:hAnsi="Arial" w:cs="Arial"/>
        </w:rPr>
        <w:t xml:space="preserve"> (of the exposed group compared to the non-exposed group) is </w:t>
      </w:r>
      <m:oMath>
        <m:f>
          <m:fPr>
            <m:ctrlPr>
              <w:rPr>
                <w:rFonts w:ascii="Arial" w:eastAsia="Arial" w:hAnsi="Arial" w:cs="Arial"/>
              </w:rPr>
            </m:ctrlPr>
          </m:fPr>
          <m:num>
            <m:r>
              <w:rPr>
                <w:rFonts w:ascii="Arial" w:eastAsia="Arial" w:hAnsi="Arial" w:cs="Arial"/>
              </w:rPr>
              <m:t>8</m:t>
            </m:r>
          </m:num>
          <m:den>
            <m:r>
              <w:rPr>
                <w:rFonts w:ascii="Arial" w:eastAsia="Arial" w:hAnsi="Arial" w:cs="Arial"/>
              </w:rPr>
              <m:t>0.09</m:t>
            </m:r>
          </m:den>
        </m:f>
        <m:r>
          <w:rPr>
            <w:rFonts w:ascii="Arial" w:eastAsia="Arial" w:hAnsi="Arial" w:cs="Arial"/>
          </w:rPr>
          <m:t xml:space="preserve"> ≈ 88.9</m:t>
        </m:r>
      </m:oMath>
      <w:r>
        <w:rPr>
          <w:rFonts w:ascii="Arial" w:eastAsia="Arial" w:hAnsi="Arial" w:cs="Arial"/>
        </w:rPr>
        <w:t xml:space="preserve"> </w:t>
      </w:r>
    </w:p>
    <w:p w14:paraId="66A78F31" w14:textId="77777777" w:rsidR="00F25291" w:rsidRDefault="00F25291">
      <w:pPr>
        <w:spacing w:after="0" w:line="240" w:lineRule="auto"/>
        <w:rPr>
          <w:rFonts w:ascii="Arial" w:eastAsia="Arial" w:hAnsi="Arial" w:cs="Arial"/>
        </w:rPr>
      </w:pPr>
    </w:p>
    <w:p w14:paraId="452D386C" w14:textId="77777777" w:rsidR="00F25291" w:rsidRDefault="00000000">
      <w:pPr>
        <w:spacing w:after="0" w:line="240" w:lineRule="auto"/>
        <w:rPr>
          <w:rFonts w:ascii="Arial" w:eastAsia="Arial" w:hAnsi="Arial" w:cs="Arial"/>
        </w:rPr>
      </w:pPr>
      <w:r>
        <w:rPr>
          <w:rFonts w:ascii="Arial" w:eastAsia="Arial" w:hAnsi="Arial" w:cs="Arial"/>
        </w:rPr>
        <w:t>We can interpret this as “the odds of getting the disease for people in the exposed group are nearly 90 times higher than the odds in the non-exposed group”.</w:t>
      </w:r>
    </w:p>
    <w:p w14:paraId="72DA571B" w14:textId="77777777" w:rsidR="00F25291" w:rsidRDefault="00F25291">
      <w:pPr>
        <w:spacing w:after="0" w:line="240" w:lineRule="auto"/>
        <w:rPr>
          <w:rFonts w:ascii="Arial" w:eastAsia="Arial" w:hAnsi="Arial" w:cs="Arial"/>
        </w:rPr>
      </w:pPr>
    </w:p>
    <w:p w14:paraId="3D4C98C6" w14:textId="77777777" w:rsidR="00F25291" w:rsidRDefault="00000000">
      <w:pPr>
        <w:spacing w:after="0" w:line="240" w:lineRule="auto"/>
        <w:rPr>
          <w:rFonts w:ascii="Arial" w:eastAsia="Arial" w:hAnsi="Arial" w:cs="Arial"/>
        </w:rPr>
      </w:pPr>
      <w:r>
        <w:rPr>
          <w:rFonts w:ascii="Arial" w:eastAsia="Arial" w:hAnsi="Arial" w:cs="Arial"/>
        </w:rPr>
        <w:t>Again, we often see the odds ratio written as a formula like so:</w:t>
      </w:r>
    </w:p>
    <w:p w14:paraId="3E8DC869" w14:textId="77777777" w:rsidR="00F25291" w:rsidRDefault="00F25291">
      <w:pPr>
        <w:pStyle w:val="Heading4"/>
        <w:spacing w:before="280" w:after="80"/>
      </w:pPr>
      <w:bookmarkStart w:id="8" w:name="_heading=h.kke2atwceh83" w:colFirst="0" w:colLast="0"/>
      <w:bookmarkEnd w:id="8"/>
    </w:p>
    <w:sdt>
      <w:sdtPr>
        <w:tag w:val="goog_rdk_3"/>
        <w:id w:val="-1007665902"/>
        <w:lock w:val="contentLocked"/>
      </w:sdtPr>
      <w:sdtContent>
        <w:tbl>
          <w:tblPr>
            <w:tblStyle w:val="a5"/>
            <w:tblpPr w:leftFromText="180" w:rightFromText="180" w:topFromText="180" w:bottomFromText="180" w:vertAnchor="text"/>
            <w:tblW w:w="9135" w:type="dxa"/>
            <w:tblLayout w:type="fixed"/>
            <w:tblLook w:val="0400" w:firstRow="0" w:lastRow="0" w:firstColumn="0" w:lastColumn="0" w:noHBand="0" w:noVBand="1"/>
          </w:tblPr>
          <w:tblGrid>
            <w:gridCol w:w="2490"/>
            <w:gridCol w:w="3195"/>
            <w:gridCol w:w="2355"/>
            <w:gridCol w:w="1095"/>
          </w:tblGrid>
          <w:tr w:rsidR="00F25291" w14:paraId="07906D1A" w14:textId="77777777">
            <w:tc>
              <w:tcPr>
                <w:tcW w:w="2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4E2DDF" w14:textId="77777777" w:rsidR="00F25291" w:rsidRDefault="00F25291">
                <w:pPr>
                  <w:jc w:val="center"/>
                </w:pPr>
              </w:p>
            </w:tc>
            <w:tc>
              <w:tcPr>
                <w:tcW w:w="31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42BA06"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Not exposed</w:t>
                </w:r>
              </w:p>
            </w:tc>
            <w:tc>
              <w:tcPr>
                <w:tcW w:w="2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E7553E"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Exposed</w:t>
                </w: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BDF5ED" w14:textId="77777777" w:rsidR="00F25291" w:rsidRDefault="00F25291">
                <w:pPr>
                  <w:jc w:val="center"/>
                </w:pPr>
              </w:p>
            </w:tc>
          </w:tr>
          <w:tr w:rsidR="00F25291" w14:paraId="4E5B7E82" w14:textId="77777777">
            <w:tc>
              <w:tcPr>
                <w:tcW w:w="2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B6366B"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Have the disease</w:t>
                </w:r>
              </w:p>
            </w:tc>
            <w:tc>
              <w:tcPr>
                <w:tcW w:w="31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5274A5"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a</w:t>
                </w:r>
              </w:p>
            </w:tc>
            <w:tc>
              <w:tcPr>
                <w:tcW w:w="2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51CC9D"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b</w:t>
                </w: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236161"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a+b</w:t>
                </w:r>
              </w:p>
            </w:tc>
          </w:tr>
          <w:tr w:rsidR="00F25291" w14:paraId="6060C16F" w14:textId="77777777">
            <w:tc>
              <w:tcPr>
                <w:tcW w:w="2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112AE1"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Do Not have the disease</w:t>
                </w:r>
              </w:p>
            </w:tc>
            <w:tc>
              <w:tcPr>
                <w:tcW w:w="31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A6B18F"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c</w:t>
                </w:r>
              </w:p>
            </w:tc>
            <w:tc>
              <w:tcPr>
                <w:tcW w:w="2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F6A128"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d</w:t>
                </w: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9125B7"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c+d</w:t>
                </w:r>
              </w:p>
            </w:tc>
          </w:tr>
          <w:tr w:rsidR="00F25291" w14:paraId="37320C3C" w14:textId="77777777">
            <w:trPr>
              <w:trHeight w:val="433"/>
            </w:trPr>
            <w:tc>
              <w:tcPr>
                <w:tcW w:w="2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E9A500" w14:textId="77777777" w:rsidR="00F25291" w:rsidRDefault="00F25291">
                <w:pPr>
                  <w:jc w:val="center"/>
                </w:pPr>
              </w:p>
            </w:tc>
            <w:tc>
              <w:tcPr>
                <w:tcW w:w="31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6BDD7E"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a+c</w:t>
                </w:r>
              </w:p>
            </w:tc>
            <w:tc>
              <w:tcPr>
                <w:tcW w:w="2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1D2B92"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b+d</w:t>
                </w: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1D8987"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a+b+c+d</w:t>
                </w:r>
              </w:p>
            </w:tc>
          </w:tr>
        </w:tbl>
      </w:sdtContent>
    </w:sdt>
    <w:p w14:paraId="160C2DF2" w14:textId="77777777" w:rsidR="00F25291" w:rsidRDefault="00F25291">
      <w:pPr>
        <w:spacing w:after="0" w:line="240" w:lineRule="auto"/>
        <w:jc w:val="center"/>
        <w:rPr>
          <w:rFonts w:ascii="Arial" w:eastAsia="Arial" w:hAnsi="Arial" w:cs="Arial"/>
        </w:rPr>
      </w:pPr>
    </w:p>
    <w:p w14:paraId="3BA7BD13" w14:textId="77777777" w:rsidR="0092488F" w:rsidRDefault="0092488F">
      <w:pPr>
        <w:spacing w:after="0" w:line="240" w:lineRule="auto"/>
        <w:rPr>
          <w:rFonts w:ascii="Arial" w:eastAsia="Arial" w:hAnsi="Arial" w:cs="Arial"/>
          <w:b/>
        </w:rPr>
      </w:pPr>
    </w:p>
    <w:p w14:paraId="72ED2C0F" w14:textId="77777777" w:rsidR="0092488F" w:rsidRDefault="0092488F">
      <w:pPr>
        <w:spacing w:after="0" w:line="240" w:lineRule="auto"/>
        <w:rPr>
          <w:rFonts w:ascii="Arial" w:eastAsia="Arial" w:hAnsi="Arial" w:cs="Arial"/>
          <w:b/>
        </w:rPr>
      </w:pPr>
    </w:p>
    <w:p w14:paraId="5861F998" w14:textId="77777777" w:rsidR="0092488F" w:rsidRDefault="0092488F">
      <w:pPr>
        <w:spacing w:after="0" w:line="240" w:lineRule="auto"/>
        <w:rPr>
          <w:rFonts w:ascii="Arial" w:eastAsia="Arial" w:hAnsi="Arial" w:cs="Arial"/>
          <w:b/>
        </w:rPr>
      </w:pPr>
    </w:p>
    <w:p w14:paraId="40CAB914" w14:textId="77777777" w:rsidR="0092488F" w:rsidRDefault="0092488F">
      <w:pPr>
        <w:spacing w:after="0" w:line="240" w:lineRule="auto"/>
        <w:rPr>
          <w:rFonts w:ascii="Arial" w:eastAsia="Arial" w:hAnsi="Arial" w:cs="Arial"/>
          <w:b/>
        </w:rPr>
      </w:pPr>
    </w:p>
    <w:p w14:paraId="5C474247" w14:textId="77777777" w:rsidR="0092488F" w:rsidRDefault="0092488F">
      <w:pPr>
        <w:spacing w:after="0" w:line="240" w:lineRule="auto"/>
        <w:rPr>
          <w:rFonts w:ascii="Arial" w:eastAsia="Arial" w:hAnsi="Arial" w:cs="Arial"/>
          <w:b/>
        </w:rPr>
      </w:pPr>
    </w:p>
    <w:p w14:paraId="40F04518" w14:textId="77777777" w:rsidR="0092488F" w:rsidRDefault="0092488F">
      <w:pPr>
        <w:spacing w:after="0" w:line="240" w:lineRule="auto"/>
        <w:rPr>
          <w:rFonts w:ascii="Arial" w:eastAsia="Arial" w:hAnsi="Arial" w:cs="Arial"/>
          <w:b/>
        </w:rPr>
      </w:pPr>
    </w:p>
    <w:p w14:paraId="3E0E9A8F" w14:textId="77777777" w:rsidR="0092488F" w:rsidRDefault="0092488F">
      <w:pPr>
        <w:spacing w:after="0" w:line="240" w:lineRule="auto"/>
        <w:rPr>
          <w:rFonts w:ascii="Arial" w:eastAsia="Arial" w:hAnsi="Arial" w:cs="Arial"/>
          <w:b/>
        </w:rPr>
      </w:pPr>
    </w:p>
    <w:p w14:paraId="72778164" w14:textId="77777777" w:rsidR="0092488F" w:rsidRDefault="0092488F">
      <w:pPr>
        <w:spacing w:after="0" w:line="240" w:lineRule="auto"/>
        <w:rPr>
          <w:rFonts w:ascii="Arial" w:eastAsia="Arial" w:hAnsi="Arial" w:cs="Arial"/>
          <w:b/>
        </w:rPr>
      </w:pPr>
    </w:p>
    <w:p w14:paraId="731E7B16" w14:textId="77777777" w:rsidR="0092488F" w:rsidRDefault="0092488F">
      <w:pPr>
        <w:spacing w:after="0" w:line="240" w:lineRule="auto"/>
        <w:rPr>
          <w:rFonts w:ascii="Arial" w:eastAsia="Arial" w:hAnsi="Arial" w:cs="Arial"/>
          <w:b/>
        </w:rPr>
      </w:pPr>
    </w:p>
    <w:p w14:paraId="02C38D66" w14:textId="77777777" w:rsidR="0092488F" w:rsidRDefault="0092488F">
      <w:pPr>
        <w:spacing w:after="0" w:line="240" w:lineRule="auto"/>
        <w:rPr>
          <w:rFonts w:ascii="Arial" w:eastAsia="Arial" w:hAnsi="Arial" w:cs="Arial"/>
          <w:b/>
        </w:rPr>
      </w:pPr>
    </w:p>
    <w:p w14:paraId="5A8166A1" w14:textId="77777777" w:rsidR="0092488F" w:rsidRDefault="0092488F">
      <w:pPr>
        <w:spacing w:after="0" w:line="240" w:lineRule="auto"/>
        <w:rPr>
          <w:rFonts w:ascii="Arial" w:eastAsia="Arial" w:hAnsi="Arial" w:cs="Arial"/>
          <w:b/>
        </w:rPr>
      </w:pPr>
    </w:p>
    <w:p w14:paraId="6C4B4FB7" w14:textId="23143D53" w:rsidR="00F25291" w:rsidRDefault="00000000">
      <w:pPr>
        <w:spacing w:after="0" w:line="240" w:lineRule="auto"/>
        <w:rPr>
          <w:rFonts w:ascii="Arial" w:eastAsia="Arial" w:hAnsi="Arial" w:cs="Arial"/>
        </w:rPr>
      </w:pPr>
      <w:r>
        <w:rPr>
          <w:rFonts w:ascii="Arial" w:eastAsia="Arial" w:hAnsi="Arial" w:cs="Arial"/>
          <w:b/>
        </w:rPr>
        <w:t>Odds ratio</w:t>
      </w:r>
      <w:r>
        <w:rPr>
          <w:rFonts w:ascii="Arial" w:eastAsia="Arial" w:hAnsi="Arial" w:cs="Arial"/>
        </w:rPr>
        <w:t xml:space="preserve"> (of the exposed group compared to the non-exposed group)</w:t>
      </w:r>
      <w:r>
        <w:rPr>
          <w:rFonts w:ascii="Arial" w:eastAsia="Arial" w:hAnsi="Arial" w:cs="Arial"/>
          <w:b/>
        </w:rPr>
        <w:t xml:space="preserve"> is given by:</w:t>
      </w:r>
    </w:p>
    <w:p w14:paraId="203DFF2B" w14:textId="77777777" w:rsidR="00F25291" w:rsidRDefault="00F25291">
      <w:pPr>
        <w:spacing w:after="0" w:line="240" w:lineRule="auto"/>
        <w:jc w:val="center"/>
        <w:rPr>
          <w:rFonts w:ascii="Arial" w:eastAsia="Arial" w:hAnsi="Arial" w:cs="Arial"/>
        </w:rPr>
      </w:pPr>
    </w:p>
    <w:p w14:paraId="0572C674" w14:textId="77777777" w:rsidR="00F25291" w:rsidRDefault="00000000">
      <w:pPr>
        <w:spacing w:after="0" w:line="240" w:lineRule="auto"/>
        <w:jc w:val="center"/>
        <w:rPr>
          <w:rFonts w:ascii="Arial" w:eastAsia="Arial" w:hAnsi="Arial" w:cs="Arial"/>
        </w:rPr>
      </w:pPr>
      <m:oMathPara>
        <m:oMath>
          <m:r>
            <w:rPr>
              <w:rFonts w:ascii="Arial" w:eastAsia="Arial" w:hAnsi="Arial" w:cs="Arial"/>
            </w:rPr>
            <m:t xml:space="preserve"> </m:t>
          </m:r>
          <m:f>
            <m:fPr>
              <m:ctrlPr>
                <w:rPr>
                  <w:rFonts w:ascii="Arial" w:eastAsia="Arial" w:hAnsi="Arial" w:cs="Arial"/>
                </w:rPr>
              </m:ctrlPr>
            </m:fPr>
            <m:num>
              <m:r>
                <w:rPr>
                  <w:rFonts w:ascii="Arial" w:eastAsia="Arial" w:hAnsi="Arial" w:cs="Arial"/>
                </w:rPr>
                <m:t>Odds of having the disease in the exposed group</m:t>
              </m:r>
            </m:num>
            <m:den>
              <m:r>
                <w:rPr>
                  <w:rFonts w:ascii="Arial" w:eastAsia="Arial" w:hAnsi="Arial" w:cs="Arial"/>
                </w:rPr>
                <m:t xml:space="preserve"> Odds of having the disease in the non-exposed group</m:t>
              </m:r>
            </m:den>
          </m:f>
          <m:r>
            <w:rPr>
              <w:rFonts w:ascii="Arial" w:eastAsia="Arial" w:hAnsi="Arial" w:cs="Arial"/>
            </w:rPr>
            <m:t xml:space="preserve">= </m:t>
          </m:r>
          <m:f>
            <m:fPr>
              <m:ctrlPr>
                <w:rPr>
                  <w:rFonts w:ascii="Arial" w:eastAsia="Arial" w:hAnsi="Arial" w:cs="Arial"/>
                </w:rPr>
              </m:ctrlPr>
            </m:fPr>
            <m:num>
              <m:r>
                <w:rPr>
                  <w:rFonts w:ascii="Arial" w:eastAsia="Arial" w:hAnsi="Arial" w:cs="Arial"/>
                </w:rPr>
                <m:t>b</m:t>
              </m:r>
            </m:num>
            <m:den>
              <m:r>
                <w:rPr>
                  <w:rFonts w:ascii="Arial" w:eastAsia="Arial" w:hAnsi="Arial" w:cs="Arial"/>
                </w:rPr>
                <m:t>d</m:t>
              </m:r>
            </m:den>
          </m:f>
          <m:r>
            <w:rPr>
              <w:rFonts w:ascii="Arial" w:eastAsia="Arial" w:hAnsi="Arial" w:cs="Arial"/>
            </w:rPr>
            <m:t>÷</m:t>
          </m:r>
          <m:f>
            <m:fPr>
              <m:ctrlPr>
                <w:rPr>
                  <w:rFonts w:ascii="Arial" w:eastAsia="Arial" w:hAnsi="Arial" w:cs="Arial"/>
                </w:rPr>
              </m:ctrlPr>
            </m:fPr>
            <m:num>
              <m:r>
                <w:rPr>
                  <w:rFonts w:ascii="Arial" w:eastAsia="Arial" w:hAnsi="Arial" w:cs="Arial"/>
                </w:rPr>
                <m:t>a</m:t>
              </m:r>
            </m:num>
            <m:den>
              <m:r>
                <w:rPr>
                  <w:rFonts w:ascii="Arial" w:eastAsia="Arial" w:hAnsi="Arial" w:cs="Arial"/>
                </w:rPr>
                <m:t>c</m:t>
              </m:r>
            </m:den>
          </m:f>
          <m:r>
            <w:rPr>
              <w:rFonts w:ascii="Arial" w:eastAsia="Arial" w:hAnsi="Arial" w:cs="Arial"/>
            </w:rPr>
            <m:t xml:space="preserve"> = </m:t>
          </m:r>
          <m:f>
            <m:fPr>
              <m:ctrlPr>
                <w:rPr>
                  <w:rFonts w:ascii="Arial" w:eastAsia="Arial" w:hAnsi="Arial" w:cs="Arial"/>
                </w:rPr>
              </m:ctrlPr>
            </m:fPr>
            <m:num>
              <m:r>
                <w:rPr>
                  <w:rFonts w:ascii="Arial" w:eastAsia="Arial" w:hAnsi="Arial" w:cs="Arial"/>
                </w:rPr>
                <m:t>bc</m:t>
              </m:r>
            </m:num>
            <m:den>
              <m:r>
                <w:rPr>
                  <w:rFonts w:ascii="Arial" w:eastAsia="Arial" w:hAnsi="Arial" w:cs="Arial"/>
                </w:rPr>
                <m:t>ad</m:t>
              </m:r>
            </m:den>
          </m:f>
        </m:oMath>
      </m:oMathPara>
    </w:p>
    <w:p w14:paraId="1F33FB9A" w14:textId="77777777" w:rsidR="00F25291" w:rsidRDefault="00F25291">
      <w:pPr>
        <w:spacing w:after="0" w:line="240" w:lineRule="auto"/>
        <w:rPr>
          <w:rFonts w:ascii="Arial" w:eastAsia="Arial" w:hAnsi="Arial" w:cs="Arial"/>
        </w:rPr>
      </w:pPr>
    </w:p>
    <w:p w14:paraId="284803E9" w14:textId="77777777" w:rsidR="00F25291" w:rsidRDefault="00000000">
      <w:pPr>
        <w:spacing w:after="0" w:line="240" w:lineRule="auto"/>
        <w:rPr>
          <w:rFonts w:ascii="Arial" w:eastAsia="Arial" w:hAnsi="Arial" w:cs="Arial"/>
        </w:rPr>
      </w:pPr>
      <w:r>
        <w:rPr>
          <w:rFonts w:ascii="Arial" w:eastAsia="Arial" w:hAnsi="Arial" w:cs="Arial"/>
        </w:rPr>
        <w:t xml:space="preserve">Please note that if the table is drawn the other way round or if the sections of the table are labelled differently, the formula may have the letters in different places. </w:t>
      </w:r>
    </w:p>
    <w:p w14:paraId="6DCAC7A0" w14:textId="77777777" w:rsidR="00F25291" w:rsidRDefault="00F25291">
      <w:pPr>
        <w:spacing w:after="0" w:line="240" w:lineRule="auto"/>
        <w:rPr>
          <w:rFonts w:ascii="Arial" w:eastAsia="Arial" w:hAnsi="Arial" w:cs="Arial"/>
        </w:rPr>
      </w:pPr>
    </w:p>
    <w:p w14:paraId="175937FE" w14:textId="77777777" w:rsidR="00F25291" w:rsidRDefault="00F25291">
      <w:pPr>
        <w:spacing w:after="0" w:line="240" w:lineRule="auto"/>
        <w:rPr>
          <w:rFonts w:ascii="Arial" w:eastAsia="Arial" w:hAnsi="Arial" w:cs="Arial"/>
        </w:rPr>
      </w:pPr>
    </w:p>
    <w:p w14:paraId="54C5D048" w14:textId="77777777" w:rsidR="00F25291" w:rsidRDefault="00000000">
      <w:pPr>
        <w:pStyle w:val="Heading2"/>
        <w:spacing w:after="120" w:line="240" w:lineRule="auto"/>
        <w:rPr>
          <w:rFonts w:ascii="Arial" w:eastAsia="Arial" w:hAnsi="Arial" w:cs="Arial"/>
          <w:b w:val="0"/>
          <w:sz w:val="32"/>
          <w:szCs w:val="32"/>
        </w:rPr>
      </w:pPr>
      <w:bookmarkStart w:id="9" w:name="_heading=h.7y3itij1pq0b" w:colFirst="0" w:colLast="0"/>
      <w:bookmarkEnd w:id="9"/>
      <w:r>
        <w:rPr>
          <w:rFonts w:ascii="Arial" w:eastAsia="Arial" w:hAnsi="Arial" w:cs="Arial"/>
          <w:b w:val="0"/>
          <w:sz w:val="32"/>
          <w:szCs w:val="32"/>
        </w:rPr>
        <w:t>Language</w:t>
      </w:r>
    </w:p>
    <w:p w14:paraId="43D43F29" w14:textId="77777777" w:rsidR="00F25291" w:rsidRDefault="00000000">
      <w:pPr>
        <w:spacing w:after="0"/>
        <w:rPr>
          <w:rFonts w:ascii="Arial" w:eastAsia="Arial" w:hAnsi="Arial" w:cs="Arial"/>
        </w:rPr>
      </w:pPr>
      <w:r>
        <w:rPr>
          <w:rFonts w:ascii="Arial" w:eastAsia="Arial" w:hAnsi="Arial" w:cs="Arial"/>
        </w:rPr>
        <w:t>We might hear sentences such as:</w:t>
      </w:r>
    </w:p>
    <w:p w14:paraId="4087DC0A" w14:textId="77777777" w:rsidR="00F25291" w:rsidRDefault="00F25291">
      <w:pPr>
        <w:spacing w:after="0"/>
        <w:rPr>
          <w:rFonts w:ascii="Arial" w:eastAsia="Arial" w:hAnsi="Arial" w:cs="Arial"/>
        </w:rPr>
      </w:pPr>
    </w:p>
    <w:p w14:paraId="371144CC" w14:textId="77777777" w:rsidR="00F25291" w:rsidRDefault="00000000">
      <w:pPr>
        <w:spacing w:after="0"/>
        <w:rPr>
          <w:rFonts w:ascii="Arial" w:eastAsia="Arial" w:hAnsi="Arial" w:cs="Arial"/>
        </w:rPr>
      </w:pPr>
      <w:r>
        <w:rPr>
          <w:rFonts w:ascii="Arial" w:eastAsia="Arial" w:hAnsi="Arial" w:cs="Arial"/>
        </w:rPr>
        <w:t>“The chances of getting the disease in the exposed group are twice as high (as the non-exposed group)”</w:t>
      </w:r>
    </w:p>
    <w:p w14:paraId="2C8925CB" w14:textId="77777777" w:rsidR="00F25291" w:rsidRDefault="00F25291">
      <w:pPr>
        <w:spacing w:after="0"/>
        <w:rPr>
          <w:rFonts w:ascii="Arial" w:eastAsia="Arial" w:hAnsi="Arial" w:cs="Arial"/>
        </w:rPr>
      </w:pPr>
    </w:p>
    <w:p w14:paraId="247BB4DD" w14:textId="77777777" w:rsidR="00F25291" w:rsidRDefault="00000000">
      <w:pPr>
        <w:spacing w:after="0"/>
        <w:rPr>
          <w:rFonts w:ascii="Arial" w:eastAsia="Arial" w:hAnsi="Arial" w:cs="Arial"/>
        </w:rPr>
      </w:pPr>
      <w:r>
        <w:rPr>
          <w:rFonts w:ascii="Arial" w:eastAsia="Arial" w:hAnsi="Arial" w:cs="Arial"/>
        </w:rPr>
        <w:t>Or</w:t>
      </w:r>
    </w:p>
    <w:p w14:paraId="38D64D24" w14:textId="77777777" w:rsidR="00F25291" w:rsidRDefault="00F25291">
      <w:pPr>
        <w:spacing w:after="0"/>
        <w:rPr>
          <w:rFonts w:ascii="Arial" w:eastAsia="Arial" w:hAnsi="Arial" w:cs="Arial"/>
        </w:rPr>
      </w:pPr>
    </w:p>
    <w:p w14:paraId="105A232A" w14:textId="77777777" w:rsidR="00F25291" w:rsidRDefault="00000000">
      <w:pPr>
        <w:spacing w:after="0"/>
        <w:rPr>
          <w:rFonts w:ascii="Arial" w:eastAsia="Arial" w:hAnsi="Arial" w:cs="Arial"/>
        </w:rPr>
      </w:pPr>
      <w:r>
        <w:rPr>
          <w:rFonts w:ascii="Arial" w:eastAsia="Arial" w:hAnsi="Arial" w:cs="Arial"/>
        </w:rPr>
        <w:t>“The exposed group are 3 times more likely to get the disease”</w:t>
      </w:r>
    </w:p>
    <w:p w14:paraId="6D03C7DD" w14:textId="77777777" w:rsidR="00F25291" w:rsidRDefault="00F25291">
      <w:pPr>
        <w:spacing w:after="0"/>
        <w:rPr>
          <w:rFonts w:ascii="Arial" w:eastAsia="Arial" w:hAnsi="Arial" w:cs="Arial"/>
        </w:rPr>
      </w:pPr>
    </w:p>
    <w:p w14:paraId="45175FAC" w14:textId="77777777" w:rsidR="00F25291" w:rsidRDefault="00000000">
      <w:pPr>
        <w:spacing w:after="0" w:line="240" w:lineRule="auto"/>
        <w:rPr>
          <w:rFonts w:ascii="Arial" w:eastAsia="Arial" w:hAnsi="Arial" w:cs="Arial"/>
        </w:rPr>
      </w:pPr>
      <w:r>
        <w:rPr>
          <w:rFonts w:ascii="Arial" w:eastAsia="Arial" w:hAnsi="Arial" w:cs="Arial"/>
        </w:rPr>
        <w:t xml:space="preserve">In these </w:t>
      </w:r>
      <w:proofErr w:type="gramStart"/>
      <w:r>
        <w:rPr>
          <w:rFonts w:ascii="Arial" w:eastAsia="Arial" w:hAnsi="Arial" w:cs="Arial"/>
        </w:rPr>
        <w:t>cases</w:t>
      </w:r>
      <w:proofErr w:type="gramEnd"/>
      <w:r>
        <w:rPr>
          <w:rFonts w:ascii="Arial" w:eastAsia="Arial" w:hAnsi="Arial" w:cs="Arial"/>
        </w:rPr>
        <w:t xml:space="preserve"> we should be careful to specify whether we’re using odds ratio or relative risk - the sentences above </w:t>
      </w:r>
      <w:r>
        <w:rPr>
          <w:rFonts w:ascii="Arial" w:eastAsia="Arial" w:hAnsi="Arial" w:cs="Arial"/>
          <w:b/>
        </w:rPr>
        <w:t>could</w:t>
      </w:r>
      <w:r>
        <w:rPr>
          <w:rFonts w:ascii="Arial" w:eastAsia="Arial" w:hAnsi="Arial" w:cs="Arial"/>
        </w:rPr>
        <w:t xml:space="preserve"> mean either. In practice, we find that in informal situations (such as newspaper headlines) the information about how “the chances” are measured is missing. This imprecise language can be misleading.</w:t>
      </w:r>
    </w:p>
    <w:p w14:paraId="2CBE2306" w14:textId="77777777" w:rsidR="00F25291" w:rsidRDefault="00F25291">
      <w:pPr>
        <w:spacing w:after="0" w:line="240" w:lineRule="auto"/>
        <w:rPr>
          <w:rFonts w:ascii="Arial" w:eastAsia="Arial" w:hAnsi="Arial" w:cs="Arial"/>
        </w:rPr>
      </w:pPr>
    </w:p>
    <w:p w14:paraId="15527958" w14:textId="77777777" w:rsidR="00F25291" w:rsidRDefault="00000000">
      <w:pPr>
        <w:pStyle w:val="Heading2"/>
        <w:spacing w:after="120" w:line="240" w:lineRule="auto"/>
        <w:rPr>
          <w:rFonts w:ascii="Arial" w:eastAsia="Arial" w:hAnsi="Arial" w:cs="Arial"/>
          <w:b w:val="0"/>
          <w:sz w:val="32"/>
          <w:szCs w:val="32"/>
        </w:rPr>
      </w:pPr>
      <w:bookmarkStart w:id="10" w:name="_heading=h.ygn01ot092go" w:colFirst="0" w:colLast="0"/>
      <w:bookmarkEnd w:id="10"/>
      <w:r>
        <w:rPr>
          <w:rFonts w:ascii="Arial" w:eastAsia="Arial" w:hAnsi="Arial" w:cs="Arial"/>
          <w:b w:val="0"/>
          <w:sz w:val="32"/>
          <w:szCs w:val="32"/>
        </w:rPr>
        <w:t>When are Odds Ratio and Relative Risk similar?</w:t>
      </w:r>
    </w:p>
    <w:p w14:paraId="1805E87B" w14:textId="77777777" w:rsidR="00F25291" w:rsidRDefault="00000000">
      <w:pPr>
        <w:spacing w:after="0"/>
        <w:rPr>
          <w:rFonts w:ascii="Arial" w:eastAsia="Arial" w:hAnsi="Arial" w:cs="Arial"/>
        </w:rPr>
      </w:pPr>
      <w:r>
        <w:rPr>
          <w:rFonts w:ascii="Arial" w:eastAsia="Arial" w:hAnsi="Arial" w:cs="Arial"/>
        </w:rPr>
        <w:t>If the number of people who get the disease in question is small compared to the number of people who don’t get the disease, we find that the odds ratio and the relative risk are similar numbers. This is perhaps the reason we see ambiguous language such as the examples above. In a clinical context, doctors may deliberately choose to use this language because patients are unlikely to be familiar with the differences between odds ratio and relative risk.</w:t>
      </w:r>
    </w:p>
    <w:p w14:paraId="35B48369" w14:textId="77777777" w:rsidR="00F25291" w:rsidRDefault="00F25291">
      <w:pPr>
        <w:spacing w:after="0"/>
        <w:rPr>
          <w:rFonts w:ascii="Arial" w:eastAsia="Arial" w:hAnsi="Arial" w:cs="Arial"/>
        </w:rPr>
      </w:pPr>
    </w:p>
    <w:p w14:paraId="69222CFB" w14:textId="77777777" w:rsidR="00F25291" w:rsidRDefault="00000000">
      <w:pPr>
        <w:spacing w:after="0"/>
        <w:rPr>
          <w:rFonts w:ascii="Arial" w:eastAsia="Arial" w:hAnsi="Arial" w:cs="Arial"/>
        </w:rPr>
      </w:pPr>
      <w:r>
        <w:rPr>
          <w:rFonts w:ascii="Arial" w:eastAsia="Arial" w:hAnsi="Arial" w:cs="Arial"/>
        </w:rPr>
        <w:t>To see why this is true, let’s look at this example:</w:t>
      </w:r>
    </w:p>
    <w:p w14:paraId="5F249138" w14:textId="77777777" w:rsidR="00F25291" w:rsidRDefault="00F25291">
      <w:pPr>
        <w:spacing w:after="0"/>
        <w:rPr>
          <w:rFonts w:ascii="Arial" w:eastAsia="Arial" w:hAnsi="Arial" w:cs="Arial"/>
        </w:rPr>
      </w:pPr>
    </w:p>
    <w:p w14:paraId="18E3EABC" w14:textId="77777777" w:rsidR="00F25291" w:rsidRDefault="00F25291">
      <w:pPr>
        <w:pStyle w:val="Heading4"/>
        <w:spacing w:before="280" w:after="80"/>
      </w:pPr>
      <w:bookmarkStart w:id="11" w:name="_heading=h.980c5bpefbgj" w:colFirst="0" w:colLast="0"/>
      <w:bookmarkEnd w:id="11"/>
    </w:p>
    <w:sdt>
      <w:sdtPr>
        <w:tag w:val="goog_rdk_4"/>
        <w:id w:val="2043854170"/>
        <w:lock w:val="contentLocked"/>
      </w:sdtPr>
      <w:sdtContent>
        <w:tbl>
          <w:tblPr>
            <w:tblStyle w:val="a6"/>
            <w:tblpPr w:leftFromText="180" w:rightFromText="180" w:topFromText="180" w:bottomFromText="180" w:vertAnchor="text"/>
            <w:tblW w:w="9135" w:type="dxa"/>
            <w:tblLayout w:type="fixed"/>
            <w:tblLook w:val="0400" w:firstRow="0" w:lastRow="0" w:firstColumn="0" w:lastColumn="0" w:noHBand="0" w:noVBand="1"/>
          </w:tblPr>
          <w:tblGrid>
            <w:gridCol w:w="2490"/>
            <w:gridCol w:w="3195"/>
            <w:gridCol w:w="2355"/>
            <w:gridCol w:w="1095"/>
          </w:tblGrid>
          <w:tr w:rsidR="00F25291" w14:paraId="4DE8EBD7" w14:textId="77777777">
            <w:tc>
              <w:tcPr>
                <w:tcW w:w="2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B0FC85" w14:textId="77777777" w:rsidR="00F25291" w:rsidRDefault="00F25291">
                <w:pPr>
                  <w:jc w:val="center"/>
                </w:pPr>
              </w:p>
            </w:tc>
            <w:tc>
              <w:tcPr>
                <w:tcW w:w="31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D46C6E"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Not exposed</w:t>
                </w:r>
              </w:p>
            </w:tc>
            <w:tc>
              <w:tcPr>
                <w:tcW w:w="2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50AA60"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Exposed</w:t>
                </w: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A50CCC" w14:textId="77777777" w:rsidR="00F25291" w:rsidRDefault="00F25291">
                <w:pPr>
                  <w:jc w:val="center"/>
                </w:pPr>
              </w:p>
            </w:tc>
          </w:tr>
          <w:tr w:rsidR="00F25291" w14:paraId="0234B529" w14:textId="77777777">
            <w:tc>
              <w:tcPr>
                <w:tcW w:w="2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AC6900"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Have the disease</w:t>
                </w:r>
              </w:p>
            </w:tc>
            <w:tc>
              <w:tcPr>
                <w:tcW w:w="31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45134C"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1</w:t>
                </w:r>
              </w:p>
            </w:tc>
            <w:tc>
              <w:tcPr>
                <w:tcW w:w="2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020C79"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2</w:t>
                </w: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A54AD6"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3</w:t>
                </w:r>
              </w:p>
            </w:tc>
          </w:tr>
          <w:tr w:rsidR="00F25291" w14:paraId="4BB57CE1" w14:textId="77777777">
            <w:tc>
              <w:tcPr>
                <w:tcW w:w="2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1688F6"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Do Not have the disease</w:t>
                </w:r>
              </w:p>
            </w:tc>
            <w:tc>
              <w:tcPr>
                <w:tcW w:w="31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911F82"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1000</w:t>
                </w:r>
              </w:p>
            </w:tc>
            <w:tc>
              <w:tcPr>
                <w:tcW w:w="2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729C69"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1000</w:t>
                </w: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E74E59"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2000</w:t>
                </w:r>
              </w:p>
            </w:tc>
          </w:tr>
          <w:tr w:rsidR="00F25291" w14:paraId="0F511358" w14:textId="77777777">
            <w:trPr>
              <w:trHeight w:val="433"/>
            </w:trPr>
            <w:tc>
              <w:tcPr>
                <w:tcW w:w="24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84A7B2" w14:textId="77777777" w:rsidR="00F25291" w:rsidRDefault="00F25291">
                <w:pPr>
                  <w:jc w:val="center"/>
                </w:pPr>
              </w:p>
            </w:tc>
            <w:tc>
              <w:tcPr>
                <w:tcW w:w="31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2216FA"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1001</w:t>
                </w:r>
              </w:p>
            </w:tc>
            <w:tc>
              <w:tcPr>
                <w:tcW w:w="23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D86151"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1002</w:t>
                </w: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1A3ADD"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2004</w:t>
                </w:r>
              </w:p>
            </w:tc>
          </w:tr>
        </w:tbl>
      </w:sdtContent>
    </w:sdt>
    <w:p w14:paraId="345FCF64" w14:textId="77777777" w:rsidR="00F25291" w:rsidRDefault="00F25291">
      <w:pPr>
        <w:spacing w:after="0" w:line="240" w:lineRule="auto"/>
        <w:rPr>
          <w:rFonts w:ascii="Arial" w:eastAsia="Arial" w:hAnsi="Arial" w:cs="Arial"/>
        </w:rPr>
      </w:pPr>
    </w:p>
    <w:p w14:paraId="28EF94A5" w14:textId="77777777" w:rsidR="0092488F" w:rsidRDefault="0092488F">
      <w:pPr>
        <w:spacing w:after="0" w:line="240" w:lineRule="auto"/>
        <w:rPr>
          <w:rFonts w:ascii="Arial" w:eastAsia="Arial" w:hAnsi="Arial" w:cs="Arial"/>
        </w:rPr>
      </w:pPr>
    </w:p>
    <w:p w14:paraId="76E0C06D" w14:textId="77777777" w:rsidR="0092488F" w:rsidRDefault="0092488F">
      <w:pPr>
        <w:spacing w:after="0" w:line="240" w:lineRule="auto"/>
        <w:rPr>
          <w:rFonts w:ascii="Arial" w:eastAsia="Arial" w:hAnsi="Arial" w:cs="Arial"/>
        </w:rPr>
      </w:pPr>
    </w:p>
    <w:p w14:paraId="541E05D7" w14:textId="77777777" w:rsidR="0092488F" w:rsidRDefault="0092488F">
      <w:pPr>
        <w:spacing w:after="0" w:line="240" w:lineRule="auto"/>
        <w:rPr>
          <w:rFonts w:ascii="Arial" w:eastAsia="Arial" w:hAnsi="Arial" w:cs="Arial"/>
        </w:rPr>
      </w:pPr>
    </w:p>
    <w:p w14:paraId="1EB4A8EB" w14:textId="77777777" w:rsidR="0092488F" w:rsidRDefault="0092488F">
      <w:pPr>
        <w:spacing w:after="0" w:line="240" w:lineRule="auto"/>
        <w:rPr>
          <w:rFonts w:ascii="Arial" w:eastAsia="Arial" w:hAnsi="Arial" w:cs="Arial"/>
        </w:rPr>
      </w:pPr>
    </w:p>
    <w:p w14:paraId="713066F4" w14:textId="77777777" w:rsidR="0092488F" w:rsidRDefault="0092488F">
      <w:pPr>
        <w:spacing w:after="0" w:line="240" w:lineRule="auto"/>
        <w:rPr>
          <w:rFonts w:ascii="Arial" w:eastAsia="Arial" w:hAnsi="Arial" w:cs="Arial"/>
        </w:rPr>
      </w:pPr>
    </w:p>
    <w:p w14:paraId="072DEC39" w14:textId="77777777" w:rsidR="0092488F" w:rsidRDefault="0092488F">
      <w:pPr>
        <w:spacing w:after="0" w:line="240" w:lineRule="auto"/>
        <w:rPr>
          <w:rFonts w:ascii="Arial" w:eastAsia="Arial" w:hAnsi="Arial" w:cs="Arial"/>
        </w:rPr>
      </w:pPr>
    </w:p>
    <w:p w14:paraId="3821450C" w14:textId="77777777" w:rsidR="0092488F" w:rsidRDefault="0092488F">
      <w:pPr>
        <w:spacing w:after="0" w:line="240" w:lineRule="auto"/>
        <w:rPr>
          <w:rFonts w:ascii="Arial" w:eastAsia="Arial" w:hAnsi="Arial" w:cs="Arial"/>
        </w:rPr>
      </w:pPr>
    </w:p>
    <w:p w14:paraId="38B655BA" w14:textId="77777777" w:rsidR="0092488F" w:rsidRDefault="0092488F">
      <w:pPr>
        <w:spacing w:after="0" w:line="240" w:lineRule="auto"/>
        <w:rPr>
          <w:rFonts w:ascii="Arial" w:eastAsia="Arial" w:hAnsi="Arial" w:cs="Arial"/>
        </w:rPr>
      </w:pPr>
    </w:p>
    <w:p w14:paraId="11D79060" w14:textId="77777777" w:rsidR="0092488F" w:rsidRDefault="0092488F">
      <w:pPr>
        <w:spacing w:after="0" w:line="240" w:lineRule="auto"/>
        <w:rPr>
          <w:rFonts w:ascii="Arial" w:eastAsia="Arial" w:hAnsi="Arial" w:cs="Arial"/>
        </w:rPr>
      </w:pPr>
    </w:p>
    <w:p w14:paraId="0F442DB3" w14:textId="77777777" w:rsidR="0092488F" w:rsidRDefault="0092488F">
      <w:pPr>
        <w:spacing w:after="0" w:line="240" w:lineRule="auto"/>
        <w:rPr>
          <w:rFonts w:ascii="Arial" w:eastAsia="Arial" w:hAnsi="Arial" w:cs="Arial"/>
        </w:rPr>
      </w:pPr>
    </w:p>
    <w:p w14:paraId="3D539030" w14:textId="77777777" w:rsidR="0092488F" w:rsidRDefault="0092488F">
      <w:pPr>
        <w:spacing w:after="0" w:line="240" w:lineRule="auto"/>
        <w:rPr>
          <w:rFonts w:ascii="Arial" w:eastAsia="Arial" w:hAnsi="Arial" w:cs="Arial"/>
        </w:rPr>
      </w:pPr>
    </w:p>
    <w:p w14:paraId="5AA4008D" w14:textId="4599EE30" w:rsidR="00F25291" w:rsidRDefault="00000000">
      <w:pPr>
        <w:spacing w:after="0" w:line="240" w:lineRule="auto"/>
        <w:rPr>
          <w:rFonts w:ascii="Arial" w:eastAsia="Arial" w:hAnsi="Arial" w:cs="Arial"/>
        </w:rPr>
      </w:pPr>
      <w:r>
        <w:rPr>
          <w:rFonts w:ascii="Arial" w:eastAsia="Arial" w:hAnsi="Arial" w:cs="Arial"/>
        </w:rPr>
        <w:t xml:space="preserve">The probability of someone in the exposed group having the disease is </w:t>
      </w:r>
      <m:oMath>
        <m:f>
          <m:fPr>
            <m:ctrlPr>
              <w:rPr>
                <w:rFonts w:ascii="Arial" w:eastAsia="Arial" w:hAnsi="Arial" w:cs="Arial"/>
              </w:rPr>
            </m:ctrlPr>
          </m:fPr>
          <m:num>
            <m:r>
              <w:rPr>
                <w:rFonts w:ascii="Arial" w:eastAsia="Arial" w:hAnsi="Arial" w:cs="Arial"/>
              </w:rPr>
              <m:t>2</m:t>
            </m:r>
          </m:num>
          <m:den>
            <m:r>
              <w:rPr>
                <w:rFonts w:ascii="Arial" w:eastAsia="Arial" w:hAnsi="Arial" w:cs="Arial"/>
              </w:rPr>
              <m:t>1002</m:t>
            </m:r>
          </m:den>
        </m:f>
      </m:oMath>
    </w:p>
    <w:p w14:paraId="60B5F72A" w14:textId="77777777" w:rsidR="00F25291" w:rsidRDefault="00000000">
      <w:pPr>
        <w:spacing w:after="0" w:line="240" w:lineRule="auto"/>
        <w:rPr>
          <w:rFonts w:ascii="Arial" w:eastAsia="Arial" w:hAnsi="Arial" w:cs="Arial"/>
        </w:rPr>
      </w:pPr>
      <w:r>
        <w:rPr>
          <w:rFonts w:ascii="Arial" w:eastAsia="Arial" w:hAnsi="Arial" w:cs="Arial"/>
        </w:rPr>
        <w:t xml:space="preserve">The odds of someone in the exposed group having the disease is </w:t>
      </w:r>
      <m:oMath>
        <m:f>
          <m:fPr>
            <m:ctrlPr>
              <w:rPr>
                <w:rFonts w:ascii="Arial" w:eastAsia="Arial" w:hAnsi="Arial" w:cs="Arial"/>
              </w:rPr>
            </m:ctrlPr>
          </m:fPr>
          <m:num>
            <m:r>
              <w:rPr>
                <w:rFonts w:ascii="Arial" w:eastAsia="Arial" w:hAnsi="Arial" w:cs="Arial"/>
              </w:rPr>
              <m:t>2</m:t>
            </m:r>
          </m:num>
          <m:den>
            <m:r>
              <w:rPr>
                <w:rFonts w:ascii="Arial" w:eastAsia="Arial" w:hAnsi="Arial" w:cs="Arial"/>
              </w:rPr>
              <m:t>1000</m:t>
            </m:r>
          </m:den>
        </m:f>
      </m:oMath>
      <w:r>
        <w:rPr>
          <w:rFonts w:ascii="Arial" w:eastAsia="Arial" w:hAnsi="Arial" w:cs="Arial"/>
        </w:rPr>
        <w:t>.</w:t>
      </w:r>
    </w:p>
    <w:p w14:paraId="3FD7ED36" w14:textId="77777777" w:rsidR="00F25291" w:rsidRDefault="00F25291">
      <w:pPr>
        <w:spacing w:after="0" w:line="240" w:lineRule="auto"/>
        <w:rPr>
          <w:rFonts w:ascii="Arial" w:eastAsia="Arial" w:hAnsi="Arial" w:cs="Arial"/>
        </w:rPr>
      </w:pPr>
    </w:p>
    <w:p w14:paraId="59B3FA1F" w14:textId="77777777" w:rsidR="00F25291" w:rsidRDefault="00000000">
      <w:pPr>
        <w:spacing w:after="0" w:line="240" w:lineRule="auto"/>
        <w:rPr>
          <w:rFonts w:ascii="Arial" w:eastAsia="Arial" w:hAnsi="Arial" w:cs="Arial"/>
        </w:rPr>
      </w:pPr>
      <w:r>
        <w:rPr>
          <w:rFonts w:ascii="Arial" w:eastAsia="Arial" w:hAnsi="Arial" w:cs="Arial"/>
        </w:rPr>
        <w:t>We can see that these are quite similar numbers.</w:t>
      </w:r>
    </w:p>
    <w:p w14:paraId="688F585E" w14:textId="77777777" w:rsidR="00F25291" w:rsidRDefault="00F25291">
      <w:pPr>
        <w:spacing w:after="0" w:line="240" w:lineRule="auto"/>
        <w:rPr>
          <w:rFonts w:ascii="Arial" w:eastAsia="Arial" w:hAnsi="Arial" w:cs="Arial"/>
        </w:rPr>
      </w:pPr>
    </w:p>
    <w:p w14:paraId="5E3DF792" w14:textId="77777777" w:rsidR="00F25291" w:rsidRDefault="00000000">
      <w:pPr>
        <w:spacing w:after="0" w:line="240" w:lineRule="auto"/>
        <w:rPr>
          <w:rFonts w:ascii="Arial" w:eastAsia="Arial" w:hAnsi="Arial" w:cs="Arial"/>
        </w:rPr>
      </w:pPr>
      <w:r>
        <w:rPr>
          <w:rFonts w:ascii="Arial" w:eastAsia="Arial" w:hAnsi="Arial" w:cs="Arial"/>
        </w:rPr>
        <w:t>In the same way, the other probabilities and odds will be similar numbers.</w:t>
      </w:r>
    </w:p>
    <w:p w14:paraId="0A4F8BB0" w14:textId="77777777" w:rsidR="00F25291" w:rsidRDefault="00F25291">
      <w:pPr>
        <w:spacing w:after="0" w:line="240" w:lineRule="auto"/>
        <w:rPr>
          <w:rFonts w:ascii="Arial" w:eastAsia="Arial" w:hAnsi="Arial" w:cs="Arial"/>
        </w:rPr>
      </w:pPr>
    </w:p>
    <w:p w14:paraId="28AE84C7" w14:textId="77777777" w:rsidR="00F25291" w:rsidRDefault="00000000">
      <w:pPr>
        <w:spacing w:after="0" w:line="240" w:lineRule="auto"/>
        <w:rPr>
          <w:rFonts w:ascii="Arial" w:eastAsia="Arial" w:hAnsi="Arial" w:cs="Arial"/>
        </w:rPr>
      </w:pPr>
      <w:r>
        <w:rPr>
          <w:rFonts w:ascii="Arial" w:eastAsia="Arial" w:hAnsi="Arial" w:cs="Arial"/>
        </w:rPr>
        <w:t>In this case, if we carry on the calculations we end up with:</w:t>
      </w:r>
    </w:p>
    <w:p w14:paraId="4A2895B7" w14:textId="77777777" w:rsidR="00F25291" w:rsidRDefault="00F25291">
      <w:pPr>
        <w:spacing w:after="0" w:line="240" w:lineRule="auto"/>
        <w:rPr>
          <w:rFonts w:ascii="Arial" w:eastAsia="Arial" w:hAnsi="Arial" w:cs="Arial"/>
          <w:highlight w:val="yellow"/>
        </w:rPr>
      </w:pPr>
    </w:p>
    <w:p w14:paraId="12047C01" w14:textId="77777777" w:rsidR="00F25291" w:rsidRDefault="00000000">
      <w:pPr>
        <w:spacing w:after="0" w:line="240" w:lineRule="auto"/>
        <w:rPr>
          <w:rFonts w:ascii="Arial" w:eastAsia="Arial" w:hAnsi="Arial" w:cs="Arial"/>
        </w:rPr>
      </w:pPr>
      <w:r>
        <w:rPr>
          <w:rFonts w:ascii="Arial" w:eastAsia="Arial" w:hAnsi="Arial" w:cs="Arial"/>
        </w:rPr>
        <w:t>Odds ratio = 2</w:t>
      </w:r>
    </w:p>
    <w:p w14:paraId="5115E2C4" w14:textId="77777777" w:rsidR="00F25291" w:rsidRDefault="00F25291">
      <w:pPr>
        <w:spacing w:after="0" w:line="240" w:lineRule="auto"/>
        <w:rPr>
          <w:rFonts w:ascii="Arial" w:eastAsia="Arial" w:hAnsi="Arial" w:cs="Arial"/>
        </w:rPr>
      </w:pPr>
    </w:p>
    <w:p w14:paraId="4FA96014" w14:textId="77777777" w:rsidR="00F25291" w:rsidRDefault="00000000">
      <w:pPr>
        <w:spacing w:after="0" w:line="240" w:lineRule="auto"/>
        <w:rPr>
          <w:rFonts w:ascii="Arial" w:eastAsia="Arial" w:hAnsi="Arial" w:cs="Arial"/>
        </w:rPr>
      </w:pPr>
      <w:r>
        <w:rPr>
          <w:rFonts w:ascii="Arial" w:eastAsia="Arial" w:hAnsi="Arial" w:cs="Arial"/>
        </w:rPr>
        <w:t xml:space="preserve">Relative risk = 1.998004 </w:t>
      </w:r>
      <m:oMath>
        <m:r>
          <w:rPr>
            <w:rFonts w:ascii="Cambria Math" w:hAnsi="Cambria Math"/>
          </w:rPr>
          <m:t>≈</m:t>
        </m:r>
      </m:oMath>
      <w:r>
        <w:rPr>
          <w:rFonts w:ascii="Arial" w:eastAsia="Arial" w:hAnsi="Arial" w:cs="Arial"/>
        </w:rPr>
        <w:t xml:space="preserve"> 2 </w:t>
      </w:r>
    </w:p>
    <w:p w14:paraId="2FD7C82B" w14:textId="77777777" w:rsidR="00F25291" w:rsidRDefault="00F25291">
      <w:pPr>
        <w:spacing w:after="0" w:line="240" w:lineRule="auto"/>
        <w:rPr>
          <w:rFonts w:ascii="Arial" w:eastAsia="Arial" w:hAnsi="Arial" w:cs="Arial"/>
          <w:b/>
          <w:highlight w:val="yellow"/>
        </w:rPr>
      </w:pPr>
    </w:p>
    <w:p w14:paraId="0426D87D" w14:textId="77777777" w:rsidR="00F25291" w:rsidRDefault="00F25291">
      <w:pPr>
        <w:spacing w:after="0" w:line="240" w:lineRule="auto"/>
        <w:rPr>
          <w:rFonts w:ascii="Arial" w:eastAsia="Arial" w:hAnsi="Arial" w:cs="Arial"/>
          <w:b/>
          <w:highlight w:val="yellow"/>
        </w:rPr>
      </w:pPr>
    </w:p>
    <w:p w14:paraId="614BF618" w14:textId="77777777" w:rsidR="00F25291" w:rsidRDefault="00F25291">
      <w:pPr>
        <w:spacing w:after="0" w:line="240" w:lineRule="auto"/>
        <w:rPr>
          <w:rFonts w:ascii="Arial" w:eastAsia="Arial" w:hAnsi="Arial" w:cs="Arial"/>
          <w:b/>
          <w:highlight w:val="yellow"/>
        </w:rPr>
      </w:pPr>
    </w:p>
    <w:p w14:paraId="3A2CE9E2" w14:textId="77777777" w:rsidR="00F25291" w:rsidRDefault="00000000">
      <w:pPr>
        <w:pStyle w:val="Heading2"/>
        <w:spacing w:after="120" w:line="240" w:lineRule="auto"/>
        <w:rPr>
          <w:rFonts w:ascii="Arial" w:eastAsia="Arial" w:hAnsi="Arial" w:cs="Arial"/>
          <w:b w:val="0"/>
          <w:sz w:val="32"/>
          <w:szCs w:val="32"/>
        </w:rPr>
      </w:pPr>
      <w:bookmarkStart w:id="12" w:name="_heading=h.th7x1qs3z5l" w:colFirst="0" w:colLast="0"/>
      <w:bookmarkEnd w:id="12"/>
      <w:r>
        <w:rPr>
          <w:rFonts w:ascii="Arial" w:eastAsia="Arial" w:hAnsi="Arial" w:cs="Arial"/>
          <w:b w:val="0"/>
          <w:sz w:val="32"/>
          <w:szCs w:val="32"/>
        </w:rPr>
        <w:t>Comparing Odds Ratio and Relative Risk</w:t>
      </w:r>
    </w:p>
    <w:p w14:paraId="681563E8" w14:textId="77777777" w:rsidR="00F25291" w:rsidRDefault="00F25291">
      <w:pPr>
        <w:spacing w:after="0"/>
        <w:rPr>
          <w:rFonts w:ascii="Arial" w:eastAsia="Arial" w:hAnsi="Arial" w:cs="Arial"/>
        </w:rPr>
      </w:pPr>
    </w:p>
    <w:p w14:paraId="17A6AF33" w14:textId="77777777" w:rsidR="00F25291" w:rsidRDefault="00F25291">
      <w:pPr>
        <w:spacing w:after="240"/>
      </w:pPr>
    </w:p>
    <w:sdt>
      <w:sdtPr>
        <w:tag w:val="goog_rdk_5"/>
        <w:id w:val="-1193142036"/>
        <w:lock w:val="contentLocked"/>
      </w:sdtPr>
      <w:sdtContent>
        <w:tbl>
          <w:tblPr>
            <w:tblStyle w:val="a7"/>
            <w:tblpPr w:leftFromText="180" w:rightFromText="180" w:topFromText="180" w:bottomFromText="180" w:vertAnchor="text"/>
            <w:tblW w:w="9026" w:type="dxa"/>
            <w:tblLayout w:type="fixed"/>
            <w:tblLook w:val="0400" w:firstRow="0" w:lastRow="0" w:firstColumn="0" w:lastColumn="0" w:noHBand="0" w:noVBand="1"/>
          </w:tblPr>
          <w:tblGrid>
            <w:gridCol w:w="4513"/>
            <w:gridCol w:w="4513"/>
          </w:tblGrid>
          <w:tr w:rsidR="00F25291" w14:paraId="493863D8" w14:textId="77777777">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9BEAED"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b/>
                  </w:rPr>
                  <w:t>Odds Ratio</w:t>
                </w:r>
              </w:p>
            </w:tc>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90772B"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b/>
                  </w:rPr>
                  <w:t>Relative Risk</w:t>
                </w:r>
              </w:p>
            </w:tc>
          </w:tr>
          <w:tr w:rsidR="00F25291" w14:paraId="77C78C9C" w14:textId="77777777">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5B2A4A"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&lt;1  means less likely to get the disease</w:t>
                </w:r>
              </w:p>
              <w:p w14:paraId="2B72240A"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1 means equally likely to get the disease</w:t>
                </w:r>
              </w:p>
              <w:p w14:paraId="54DD4E3A"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&gt;1 means more likely to get the disease</w:t>
                </w:r>
              </w:p>
            </w:tc>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0EE28F"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&lt;1  means less likely to get the disease</w:t>
                </w:r>
              </w:p>
              <w:p w14:paraId="5B165978"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1 means equally likely to get the disease</w:t>
                </w:r>
              </w:p>
              <w:p w14:paraId="0373426A"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&gt;1 means more likely to get the disease</w:t>
                </w:r>
              </w:p>
            </w:tc>
          </w:tr>
          <w:tr w:rsidR="00F25291" w14:paraId="7DDCB244" w14:textId="77777777">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6A2E0A"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Compares odds</w:t>
                </w:r>
              </w:p>
            </w:tc>
            <w:tc>
              <w:tcPr>
                <w:tcW w:w="45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7508BB" w14:textId="77777777" w:rsidR="00F25291" w:rsidRDefault="00000000">
                <w:pPr>
                  <w:spacing w:after="0" w:line="240" w:lineRule="auto"/>
                  <w:jc w:val="center"/>
                  <w:rPr>
                    <w:rFonts w:ascii="Times New Roman" w:eastAsia="Times New Roman" w:hAnsi="Times New Roman" w:cs="Times New Roman"/>
                    <w:sz w:val="24"/>
                    <w:szCs w:val="24"/>
                  </w:rPr>
                </w:pPr>
                <w:r>
                  <w:rPr>
                    <w:rFonts w:ascii="Arial" w:eastAsia="Arial" w:hAnsi="Arial" w:cs="Arial"/>
                  </w:rPr>
                  <w:t>Compares probabilities</w:t>
                </w:r>
              </w:p>
            </w:tc>
          </w:tr>
        </w:tbl>
      </w:sdtContent>
    </w:sdt>
    <w:p w14:paraId="16AFCDB9" w14:textId="77777777" w:rsidR="00F25291" w:rsidRDefault="00F25291">
      <w:pPr>
        <w:rPr>
          <w:rFonts w:ascii="Arial" w:eastAsia="Arial" w:hAnsi="Arial" w:cs="Arial"/>
        </w:rPr>
      </w:pPr>
    </w:p>
    <w:p w14:paraId="7173DEC9" w14:textId="77777777" w:rsidR="00F25291" w:rsidRDefault="00F25291">
      <w:pPr>
        <w:spacing w:after="0"/>
        <w:rPr>
          <w:sz w:val="24"/>
          <w:szCs w:val="24"/>
        </w:rPr>
      </w:pPr>
    </w:p>
    <w:sectPr w:rsidR="00F25291">
      <w:headerReference w:type="even" r:id="rId7"/>
      <w:headerReference w:type="default" r:id="rId8"/>
      <w:footerReference w:type="even" r:id="rId9"/>
      <w:footerReference w:type="default" r:id="rId10"/>
      <w:headerReference w:type="first" r:id="rId11"/>
      <w:footerReference w:type="first" r:id="rId12"/>
      <w:pgSz w:w="11906" w:h="16838"/>
      <w:pgMar w:top="993" w:right="720" w:bottom="1135" w:left="720" w:header="567" w:footer="1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BF61F" w14:textId="77777777" w:rsidR="005A6D07" w:rsidRDefault="005A6D07">
      <w:pPr>
        <w:spacing w:after="0" w:line="240" w:lineRule="auto"/>
      </w:pPr>
      <w:r>
        <w:separator/>
      </w:r>
    </w:p>
  </w:endnote>
  <w:endnote w:type="continuationSeparator" w:id="0">
    <w:p w14:paraId="6CDF2030" w14:textId="77777777" w:rsidR="005A6D07" w:rsidRDefault="005A6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D565B" w14:textId="77777777" w:rsidR="00F25291" w:rsidRDefault="00F25291">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23B73" w14:textId="77777777" w:rsidR="00F25291" w:rsidRDefault="00F25291">
    <w:pPr>
      <w:widowControl w:val="0"/>
      <w:pBdr>
        <w:top w:val="nil"/>
        <w:left w:val="nil"/>
        <w:bottom w:val="nil"/>
        <w:right w:val="nil"/>
        <w:between w:val="nil"/>
      </w:pBdr>
      <w:spacing w:after="0"/>
      <w:rPr>
        <w:color w:val="000000"/>
      </w:rPr>
    </w:pPr>
  </w:p>
  <w:tbl>
    <w:tblPr>
      <w:tblStyle w:val="a9"/>
      <w:tblW w:w="10682" w:type="dxa"/>
      <w:tblBorders>
        <w:top w:val="nil"/>
        <w:left w:val="nil"/>
        <w:bottom w:val="nil"/>
        <w:right w:val="nil"/>
        <w:insideH w:val="nil"/>
        <w:insideV w:val="nil"/>
      </w:tblBorders>
      <w:tblLayout w:type="fixed"/>
      <w:tblLook w:val="0400" w:firstRow="0" w:lastRow="0" w:firstColumn="0" w:lastColumn="0" w:noHBand="0" w:noVBand="1"/>
    </w:tblPr>
    <w:tblGrid>
      <w:gridCol w:w="3560"/>
      <w:gridCol w:w="3561"/>
      <w:gridCol w:w="3561"/>
    </w:tblGrid>
    <w:tr w:rsidR="00F25291" w14:paraId="14AD9FCB" w14:textId="77777777">
      <w:tc>
        <w:tcPr>
          <w:tcW w:w="3560" w:type="dxa"/>
        </w:tcPr>
        <w:p w14:paraId="3A7F71CF" w14:textId="77777777" w:rsidR="00F25291" w:rsidRDefault="00000000">
          <w:pPr>
            <w:pBdr>
              <w:top w:val="nil"/>
              <w:left w:val="nil"/>
              <w:bottom w:val="nil"/>
              <w:right w:val="nil"/>
              <w:between w:val="nil"/>
            </w:pBdr>
            <w:tabs>
              <w:tab w:val="center" w:pos="4513"/>
              <w:tab w:val="right" w:pos="9026"/>
            </w:tabs>
            <w:rPr>
              <w:color w:val="000000"/>
            </w:rPr>
          </w:pPr>
          <w:r>
            <w:rPr>
              <w:noProof/>
              <w:color w:val="000000"/>
            </w:rPr>
            <w:drawing>
              <wp:inline distT="0" distB="0" distL="0" distR="0" wp14:anchorId="1C570C4B" wp14:editId="527F63D6">
                <wp:extent cx="1032570" cy="448901"/>
                <wp:effectExtent l="0" t="0" r="0" b="0"/>
                <wp:docPr id="25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32570" cy="448901"/>
                        </a:xfrm>
                        <a:prstGeom prst="rect">
                          <a:avLst/>
                        </a:prstGeom>
                        <a:ln/>
                      </pic:spPr>
                    </pic:pic>
                  </a:graphicData>
                </a:graphic>
              </wp:inline>
            </w:drawing>
          </w:r>
        </w:p>
      </w:tc>
      <w:tc>
        <w:tcPr>
          <w:tcW w:w="3561" w:type="dxa"/>
        </w:tcPr>
        <w:p w14:paraId="463DF388" w14:textId="77777777" w:rsidR="00F25291" w:rsidRDefault="00000000">
          <w:pPr>
            <w:pBdr>
              <w:top w:val="nil"/>
              <w:left w:val="nil"/>
              <w:bottom w:val="nil"/>
              <w:right w:val="nil"/>
              <w:between w:val="nil"/>
            </w:pBdr>
            <w:tabs>
              <w:tab w:val="center" w:pos="4513"/>
              <w:tab w:val="right" w:pos="9026"/>
            </w:tabs>
            <w:jc w:val="center"/>
            <w:rPr>
              <w:color w:val="000000"/>
            </w:rPr>
          </w:pPr>
          <w:r>
            <w:rPr>
              <w:noProof/>
              <w:color w:val="000000"/>
            </w:rPr>
            <w:drawing>
              <wp:inline distT="0" distB="0" distL="0" distR="0" wp14:anchorId="7C25EEFA" wp14:editId="564DFA6F">
                <wp:extent cx="344694" cy="410185"/>
                <wp:effectExtent l="0" t="0" r="0" b="0"/>
                <wp:docPr id="2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344694" cy="410185"/>
                        </a:xfrm>
                        <a:prstGeom prst="rect">
                          <a:avLst/>
                        </a:prstGeom>
                        <a:ln/>
                      </pic:spPr>
                    </pic:pic>
                  </a:graphicData>
                </a:graphic>
              </wp:inline>
            </w:drawing>
          </w:r>
        </w:p>
      </w:tc>
      <w:tc>
        <w:tcPr>
          <w:tcW w:w="3561" w:type="dxa"/>
        </w:tcPr>
        <w:p w14:paraId="51B4805F" w14:textId="77777777" w:rsidR="00F25291" w:rsidRDefault="00000000">
          <w:pPr>
            <w:pBdr>
              <w:top w:val="nil"/>
              <w:left w:val="nil"/>
              <w:bottom w:val="nil"/>
              <w:right w:val="nil"/>
              <w:between w:val="nil"/>
            </w:pBdr>
            <w:tabs>
              <w:tab w:val="center" w:pos="4513"/>
              <w:tab w:val="right" w:pos="9026"/>
            </w:tabs>
            <w:jc w:val="right"/>
            <w:rPr>
              <w:color w:val="000000"/>
            </w:rPr>
          </w:pPr>
          <w:r>
            <w:rPr>
              <w:noProof/>
              <w:color w:val="000000"/>
            </w:rPr>
            <w:drawing>
              <wp:inline distT="0" distB="0" distL="0" distR="0" wp14:anchorId="088D59DB" wp14:editId="31BCDEC2">
                <wp:extent cx="553762" cy="409898"/>
                <wp:effectExtent l="0" t="0" r="0" b="0"/>
                <wp:docPr id="25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553762" cy="409898"/>
                        </a:xfrm>
                        <a:prstGeom prst="rect">
                          <a:avLst/>
                        </a:prstGeom>
                        <a:ln/>
                      </pic:spPr>
                    </pic:pic>
                  </a:graphicData>
                </a:graphic>
              </wp:inline>
            </w:drawing>
          </w:r>
        </w:p>
      </w:tc>
    </w:tr>
  </w:tbl>
  <w:p w14:paraId="63D7FC12" w14:textId="77777777" w:rsidR="00F25291" w:rsidRDefault="00F25291">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0EC48" w14:textId="77777777" w:rsidR="00F25291" w:rsidRDefault="00F2529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E1CEF" w14:textId="77777777" w:rsidR="005A6D07" w:rsidRDefault="005A6D07">
      <w:pPr>
        <w:spacing w:after="0" w:line="240" w:lineRule="auto"/>
      </w:pPr>
      <w:r>
        <w:separator/>
      </w:r>
    </w:p>
  </w:footnote>
  <w:footnote w:type="continuationSeparator" w:id="0">
    <w:p w14:paraId="66D26ED2" w14:textId="77777777" w:rsidR="005A6D07" w:rsidRDefault="005A6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5AE8D" w14:textId="77777777" w:rsidR="00F25291" w:rsidRDefault="00F25291">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E81E5" w14:textId="77777777" w:rsidR="00F25291" w:rsidRDefault="00F25291">
    <w:pPr>
      <w:widowControl w:val="0"/>
      <w:pBdr>
        <w:top w:val="nil"/>
        <w:left w:val="nil"/>
        <w:bottom w:val="nil"/>
        <w:right w:val="nil"/>
        <w:between w:val="nil"/>
      </w:pBdr>
      <w:spacing w:after="0"/>
      <w:rPr>
        <w:sz w:val="24"/>
        <w:szCs w:val="24"/>
      </w:rPr>
    </w:pPr>
  </w:p>
  <w:tbl>
    <w:tblPr>
      <w:tblStyle w:val="a8"/>
      <w:tblW w:w="10682" w:type="dxa"/>
      <w:tblBorders>
        <w:top w:val="nil"/>
        <w:left w:val="nil"/>
        <w:bottom w:val="nil"/>
        <w:right w:val="nil"/>
        <w:insideH w:val="nil"/>
        <w:insideV w:val="nil"/>
      </w:tblBorders>
      <w:tblLayout w:type="fixed"/>
      <w:tblLook w:val="0400" w:firstRow="0" w:lastRow="0" w:firstColumn="0" w:lastColumn="0" w:noHBand="0" w:noVBand="1"/>
    </w:tblPr>
    <w:tblGrid>
      <w:gridCol w:w="2376"/>
      <w:gridCol w:w="6237"/>
      <w:gridCol w:w="2069"/>
    </w:tblGrid>
    <w:tr w:rsidR="00F25291" w14:paraId="5D02C4D6" w14:textId="77777777">
      <w:tc>
        <w:tcPr>
          <w:tcW w:w="2376" w:type="dxa"/>
          <w:vAlign w:val="center"/>
        </w:tcPr>
        <w:p w14:paraId="251A2840" w14:textId="77777777" w:rsidR="00F25291" w:rsidRDefault="00000000">
          <w:pPr>
            <w:pBdr>
              <w:top w:val="nil"/>
              <w:left w:val="nil"/>
              <w:bottom w:val="nil"/>
              <w:right w:val="nil"/>
              <w:between w:val="nil"/>
            </w:pBdr>
            <w:tabs>
              <w:tab w:val="center" w:pos="4513"/>
              <w:tab w:val="right" w:pos="9026"/>
            </w:tabs>
            <w:rPr>
              <w:b/>
              <w:color w:val="000000"/>
              <w:sz w:val="16"/>
              <w:szCs w:val="16"/>
            </w:rPr>
          </w:pPr>
          <w:r>
            <w:rPr>
              <w:b/>
              <w:color w:val="000000"/>
              <w:sz w:val="16"/>
              <w:szCs w:val="16"/>
            </w:rPr>
            <w:t xml:space="preserve">Author: </w:t>
          </w:r>
          <w:r>
            <w:rPr>
              <w:b/>
              <w:sz w:val="16"/>
              <w:szCs w:val="16"/>
            </w:rPr>
            <w:t>Pete Hart</w:t>
          </w:r>
        </w:p>
      </w:tc>
      <w:tc>
        <w:tcPr>
          <w:tcW w:w="6237" w:type="dxa"/>
          <w:vAlign w:val="center"/>
        </w:tcPr>
        <w:p w14:paraId="7786F50A" w14:textId="77777777" w:rsidR="00F25291" w:rsidRDefault="00000000">
          <w:pPr>
            <w:pBdr>
              <w:top w:val="nil"/>
              <w:left w:val="nil"/>
              <w:bottom w:val="nil"/>
              <w:right w:val="nil"/>
              <w:between w:val="nil"/>
            </w:pBdr>
            <w:tabs>
              <w:tab w:val="center" w:pos="4513"/>
              <w:tab w:val="right" w:pos="9026"/>
            </w:tabs>
            <w:jc w:val="center"/>
            <w:rPr>
              <w:b/>
              <w:color w:val="000000"/>
              <w:sz w:val="32"/>
              <w:szCs w:val="32"/>
            </w:rPr>
          </w:pPr>
          <w:r>
            <w:rPr>
              <w:b/>
              <w:sz w:val="32"/>
              <w:szCs w:val="32"/>
            </w:rPr>
            <w:t>Relative Risks and Odds Ratios</w:t>
          </w:r>
        </w:p>
      </w:tc>
      <w:tc>
        <w:tcPr>
          <w:tcW w:w="2069" w:type="dxa"/>
          <w:vAlign w:val="center"/>
        </w:tcPr>
        <w:p w14:paraId="0F738004" w14:textId="77777777" w:rsidR="00F25291" w:rsidRDefault="00000000">
          <w:pPr>
            <w:pBdr>
              <w:top w:val="nil"/>
              <w:left w:val="nil"/>
              <w:bottom w:val="nil"/>
              <w:right w:val="nil"/>
              <w:between w:val="nil"/>
            </w:pBdr>
            <w:tabs>
              <w:tab w:val="center" w:pos="4513"/>
              <w:tab w:val="right" w:pos="9026"/>
            </w:tabs>
            <w:jc w:val="right"/>
            <w:rPr>
              <w:b/>
              <w:color w:val="000000"/>
              <w:sz w:val="16"/>
              <w:szCs w:val="16"/>
            </w:rPr>
          </w:pPr>
          <w:r>
            <w:rPr>
              <w:b/>
              <w:color w:val="000000"/>
              <w:sz w:val="16"/>
              <w:szCs w:val="16"/>
            </w:rPr>
            <w:t xml:space="preserve">Date amended: </w:t>
          </w:r>
          <w:r>
            <w:rPr>
              <w:b/>
              <w:sz w:val="16"/>
              <w:szCs w:val="16"/>
            </w:rPr>
            <w:t>24</w:t>
          </w:r>
          <w:r>
            <w:rPr>
              <w:b/>
              <w:color w:val="000000"/>
              <w:sz w:val="16"/>
              <w:szCs w:val="16"/>
            </w:rPr>
            <w:t>/</w:t>
          </w:r>
          <w:r>
            <w:rPr>
              <w:b/>
              <w:sz w:val="16"/>
              <w:szCs w:val="16"/>
            </w:rPr>
            <w:t>2</w:t>
          </w:r>
          <w:r>
            <w:rPr>
              <w:b/>
              <w:color w:val="000000"/>
              <w:sz w:val="16"/>
              <w:szCs w:val="16"/>
            </w:rPr>
            <w:t>/</w:t>
          </w:r>
          <w:r>
            <w:rPr>
              <w:b/>
              <w:sz w:val="16"/>
              <w:szCs w:val="16"/>
            </w:rPr>
            <w:t>3035</w:t>
          </w:r>
        </w:p>
      </w:tc>
    </w:tr>
  </w:tbl>
  <w:p w14:paraId="4E462619" w14:textId="77777777" w:rsidR="00F25291" w:rsidRDefault="00F25291">
    <w:pPr>
      <w:pBdr>
        <w:top w:val="nil"/>
        <w:left w:val="nil"/>
        <w:bottom w:val="nil"/>
        <w:right w:val="nil"/>
        <w:between w:val="nil"/>
      </w:pBdr>
      <w:tabs>
        <w:tab w:val="center" w:pos="4513"/>
        <w:tab w:val="right" w:pos="9026"/>
      </w:tabs>
      <w:spacing w:after="0" w:line="240" w:lineRule="auto"/>
      <w:rPr>
        <w:b/>
        <w:color w:val="000000"/>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4F4E9" w14:textId="77777777" w:rsidR="00F25291" w:rsidRDefault="00F25291">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291"/>
    <w:rsid w:val="000E0DB0"/>
    <w:rsid w:val="005A6D07"/>
    <w:rsid w:val="0092488F"/>
    <w:rsid w:val="00F252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F720D"/>
  <w15:docId w15:val="{763F73A5-6347-4B35-BFE0-B42C917BA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C37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7A0"/>
    <w:rPr>
      <w:rFonts w:ascii="Tahoma" w:hAnsi="Tahoma" w:cs="Tahoma"/>
      <w:sz w:val="16"/>
      <w:szCs w:val="16"/>
    </w:rPr>
  </w:style>
  <w:style w:type="character" w:customStyle="1" w:styleId="name">
    <w:name w:val="name"/>
    <w:basedOn w:val="DefaultParagraphFont"/>
    <w:rsid w:val="00C617E8"/>
  </w:style>
  <w:style w:type="character" w:customStyle="1" w:styleId="superscript">
    <w:name w:val="superscript"/>
    <w:basedOn w:val="DefaultParagraphFont"/>
    <w:rsid w:val="00C617E8"/>
  </w:style>
  <w:style w:type="paragraph" w:styleId="Header">
    <w:name w:val="header"/>
    <w:basedOn w:val="Normal"/>
    <w:link w:val="HeaderChar"/>
    <w:uiPriority w:val="99"/>
    <w:unhideWhenUsed/>
    <w:rsid w:val="00DE4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4D56"/>
  </w:style>
  <w:style w:type="paragraph" w:styleId="Footer">
    <w:name w:val="footer"/>
    <w:basedOn w:val="Normal"/>
    <w:link w:val="FooterChar"/>
    <w:uiPriority w:val="99"/>
    <w:unhideWhenUsed/>
    <w:rsid w:val="00DE4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4D56"/>
  </w:style>
  <w:style w:type="table" w:styleId="TableGrid">
    <w:name w:val="Table Grid"/>
    <w:basedOn w:val="TableNormal"/>
    <w:uiPriority w:val="59"/>
    <w:rsid w:val="009371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294E"/>
    <w:rPr>
      <w:color w:val="808080"/>
    </w:rPr>
  </w:style>
  <w:style w:type="paragraph" w:styleId="ListParagraph">
    <w:name w:val="List Paragraph"/>
    <w:basedOn w:val="Normal"/>
    <w:uiPriority w:val="34"/>
    <w:qFormat/>
    <w:rsid w:val="008C24FC"/>
    <w:pPr>
      <w:ind w:left="720"/>
      <w:contextualSpacing/>
    </w:pPr>
  </w:style>
  <w:style w:type="character" w:styleId="HTMLCite">
    <w:name w:val="HTML Cite"/>
    <w:basedOn w:val="DefaultParagraphFont"/>
    <w:uiPriority w:val="99"/>
    <w:semiHidden/>
    <w:unhideWhenUsed/>
    <w:rsid w:val="00BF77C5"/>
    <w:rPr>
      <w:i/>
      <w:iCs/>
    </w:rPr>
  </w:style>
  <w:style w:type="character" w:customStyle="1" w:styleId="cit-article-title">
    <w:name w:val="cit-article-title"/>
    <w:basedOn w:val="DefaultParagraphFont"/>
    <w:rsid w:val="00BF77C5"/>
  </w:style>
  <w:style w:type="character" w:customStyle="1" w:styleId="cit-pub-date">
    <w:name w:val="cit-pub-date"/>
    <w:basedOn w:val="DefaultParagraphFont"/>
    <w:rsid w:val="00BF77C5"/>
  </w:style>
  <w:style w:type="character" w:customStyle="1" w:styleId="cit-vol">
    <w:name w:val="cit-vol"/>
    <w:basedOn w:val="DefaultParagraphFont"/>
    <w:rsid w:val="00BF77C5"/>
  </w:style>
  <w:style w:type="character" w:customStyle="1" w:styleId="cit-fpage">
    <w:name w:val="cit-fpage"/>
    <w:basedOn w:val="DefaultParagraphFont"/>
    <w:rsid w:val="00BF77C5"/>
  </w:style>
  <w:style w:type="paragraph" w:styleId="NormalWeb">
    <w:name w:val="Normal (Web)"/>
    <w:basedOn w:val="Normal"/>
    <w:uiPriority w:val="99"/>
    <w:semiHidden/>
    <w:unhideWhenUsed/>
    <w:rsid w:val="00EF03BD"/>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MMMaxdqCtRNpfseA0MrVNgwCoQ==">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1540</Words>
  <Characters>8779</Characters>
  <Application>Microsoft Office Word</Application>
  <DocSecurity>0</DocSecurity>
  <Lines>73</Lines>
  <Paragraphs>20</Paragraphs>
  <ScaleCrop>false</ScaleCrop>
  <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 Hart</dc:creator>
  <cp:lastModifiedBy>Peter Hart</cp:lastModifiedBy>
  <cp:revision>2</cp:revision>
  <dcterms:created xsi:type="dcterms:W3CDTF">2021-03-04T19:50:00Z</dcterms:created>
  <dcterms:modified xsi:type="dcterms:W3CDTF">2025-01-24T15:50:00Z</dcterms:modified>
</cp:coreProperties>
</file>