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EB3F" w14:textId="77777777" w:rsidR="00614C4B" w:rsidRDefault="00614C4B">
      <w:pPr>
        <w:rPr>
          <w:rFonts w:ascii="Calibri" w:eastAsia="Calibri" w:hAnsi="Calibri" w:cs="Calibri"/>
        </w:rPr>
      </w:pPr>
    </w:p>
    <w:tbl>
      <w:tblPr>
        <w:tblStyle w:val="a5"/>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484"/>
      </w:tblGrid>
      <w:tr w:rsidR="00614C4B" w14:paraId="527DC9A3" w14:textId="77777777">
        <w:tc>
          <w:tcPr>
            <w:tcW w:w="2802" w:type="dxa"/>
            <w:tcBorders>
              <w:top w:val="nil"/>
              <w:left w:val="nil"/>
              <w:bottom w:val="nil"/>
              <w:right w:val="nil"/>
            </w:tcBorders>
          </w:tcPr>
          <w:p w14:paraId="17617F05" w14:textId="77777777" w:rsidR="00614C4B" w:rsidRDefault="00614C4B">
            <w:pPr>
              <w:rPr>
                <w:rFonts w:ascii="Calibri" w:eastAsia="Calibri" w:hAnsi="Calibri" w:cs="Calibri"/>
              </w:rPr>
            </w:pPr>
          </w:p>
          <w:p w14:paraId="12529FF6" w14:textId="77777777" w:rsidR="00614C4B" w:rsidRDefault="00405996">
            <w:pPr>
              <w:rPr>
                <w:rFonts w:ascii="Calibri" w:eastAsia="Calibri" w:hAnsi="Calibri" w:cs="Calibri"/>
              </w:rPr>
            </w:pPr>
            <w:r>
              <w:rPr>
                <w:rFonts w:ascii="Calibri" w:eastAsia="Calibri" w:hAnsi="Calibri" w:cs="Calibri"/>
                <w:noProof/>
              </w:rPr>
              <w:drawing>
                <wp:inline distT="114300" distB="114300" distL="114300" distR="114300" wp14:anchorId="105C81C4" wp14:editId="47EAF84C">
                  <wp:extent cx="1277708" cy="384051"/>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77708" cy="384051"/>
                          </a:xfrm>
                          <a:prstGeom prst="rect">
                            <a:avLst/>
                          </a:prstGeom>
                          <a:ln/>
                        </pic:spPr>
                      </pic:pic>
                    </a:graphicData>
                  </a:graphic>
                </wp:inline>
              </w:drawing>
            </w:r>
          </w:p>
          <w:p w14:paraId="06CF5C3D" w14:textId="77777777" w:rsidR="00614C4B" w:rsidRDefault="00614C4B">
            <w:pPr>
              <w:rPr>
                <w:rFonts w:ascii="Calibri" w:eastAsia="Calibri" w:hAnsi="Calibri" w:cs="Calibri"/>
              </w:rPr>
            </w:pPr>
          </w:p>
          <w:p w14:paraId="5C1248A8" w14:textId="77777777" w:rsidR="00614C4B" w:rsidRDefault="00614C4B">
            <w:pPr>
              <w:rPr>
                <w:rFonts w:ascii="Calibri" w:eastAsia="Calibri" w:hAnsi="Calibri" w:cs="Calibri"/>
              </w:rPr>
            </w:pPr>
          </w:p>
        </w:tc>
        <w:tc>
          <w:tcPr>
            <w:tcW w:w="6484" w:type="dxa"/>
            <w:tcBorders>
              <w:top w:val="nil"/>
              <w:left w:val="nil"/>
              <w:bottom w:val="nil"/>
              <w:right w:val="nil"/>
            </w:tcBorders>
          </w:tcPr>
          <w:p w14:paraId="447A2D39" w14:textId="77777777" w:rsidR="00614C4B" w:rsidRDefault="00614C4B">
            <w:pPr>
              <w:rPr>
                <w:rFonts w:ascii="Calibri" w:eastAsia="Calibri" w:hAnsi="Calibri" w:cs="Calibri"/>
              </w:rPr>
            </w:pPr>
          </w:p>
          <w:p w14:paraId="1E25B588" w14:textId="77777777" w:rsidR="00614C4B" w:rsidRDefault="00405996">
            <w:pPr>
              <w:rPr>
                <w:rFonts w:ascii="TUOS Blake" w:eastAsia="TUOS Blake" w:hAnsi="TUOS Blake" w:cs="TUOS Blake"/>
                <w:b/>
                <w:sz w:val="28"/>
                <w:szCs w:val="28"/>
              </w:rPr>
            </w:pPr>
            <w:r>
              <w:rPr>
                <w:rFonts w:ascii="TUOS Blake" w:eastAsia="TUOS Blake" w:hAnsi="TUOS Blake" w:cs="TUOS Blake"/>
                <w:b/>
                <w:sz w:val="32"/>
                <w:szCs w:val="32"/>
              </w:rPr>
              <w:t>U</w:t>
            </w:r>
            <w:r>
              <w:rPr>
                <w:rFonts w:ascii="TUOS Blake" w:eastAsia="TUOS Blake" w:hAnsi="TUOS Blake" w:cs="TUOS Blake"/>
                <w:b/>
                <w:sz w:val="28"/>
                <w:szCs w:val="28"/>
              </w:rPr>
              <w:t xml:space="preserve">NIVERSITY HEALTH </w:t>
            </w:r>
            <w:r>
              <w:rPr>
                <w:rFonts w:ascii="TUOS Blake" w:eastAsia="TUOS Blake" w:hAnsi="TUOS Blake" w:cs="TUOS Blake"/>
                <w:b/>
                <w:sz w:val="32"/>
                <w:szCs w:val="32"/>
              </w:rPr>
              <w:t>S</w:t>
            </w:r>
            <w:r>
              <w:rPr>
                <w:rFonts w:ascii="TUOS Blake" w:eastAsia="TUOS Blake" w:hAnsi="TUOS Blake" w:cs="TUOS Blake"/>
                <w:b/>
                <w:sz w:val="28"/>
                <w:szCs w:val="28"/>
              </w:rPr>
              <w:t xml:space="preserve">ERVICE                                                                                    </w:t>
            </w:r>
          </w:p>
          <w:p w14:paraId="27B1E35F" w14:textId="77777777" w:rsidR="00614C4B" w:rsidRDefault="00614C4B">
            <w:pPr>
              <w:rPr>
                <w:rFonts w:ascii="Calibri" w:eastAsia="Calibri" w:hAnsi="Calibri" w:cs="Calibri"/>
              </w:rPr>
            </w:pPr>
          </w:p>
          <w:p w14:paraId="6E6C797E" w14:textId="77777777" w:rsidR="00614C4B" w:rsidRDefault="00614C4B">
            <w:pPr>
              <w:rPr>
                <w:rFonts w:ascii="Calibri" w:eastAsia="Calibri" w:hAnsi="Calibri" w:cs="Calibri"/>
              </w:rPr>
            </w:pPr>
          </w:p>
        </w:tc>
      </w:tr>
    </w:tbl>
    <w:p w14:paraId="3EAD5D96" w14:textId="77777777" w:rsidR="00614C4B" w:rsidRDefault="00405996">
      <w:pPr>
        <w:ind w:left="720" w:hanging="720"/>
        <w:jc w:val="center"/>
        <w:rPr>
          <w:rFonts w:ascii="Calibri" w:eastAsia="Calibri" w:hAnsi="Calibri" w:cs="Calibri"/>
          <w:b/>
          <w:sz w:val="40"/>
          <w:szCs w:val="40"/>
        </w:rPr>
      </w:pPr>
      <w:r>
        <w:rPr>
          <w:rFonts w:ascii="Calibri" w:eastAsia="Calibri" w:hAnsi="Calibri" w:cs="Calibri"/>
          <w:b/>
          <w:sz w:val="40"/>
          <w:szCs w:val="40"/>
        </w:rPr>
        <w:t>FAIR PROCESSING &amp; PRIVACY NOTICE</w:t>
      </w:r>
    </w:p>
    <w:p w14:paraId="1BEC2880" w14:textId="77777777" w:rsidR="00614C4B" w:rsidRDefault="00614C4B">
      <w:pPr>
        <w:rPr>
          <w:rFonts w:ascii="Calibri" w:eastAsia="Calibri" w:hAnsi="Calibri" w:cs="Calibri"/>
          <w:b/>
        </w:rPr>
      </w:pPr>
    </w:p>
    <w:p w14:paraId="4DDA6448" w14:textId="77777777" w:rsidR="00614C4B" w:rsidRDefault="00614C4B">
      <w:pPr>
        <w:rPr>
          <w:rFonts w:ascii="Calibri" w:eastAsia="Calibri" w:hAnsi="Calibri" w:cs="Calibri"/>
          <w:b/>
        </w:rPr>
      </w:pPr>
    </w:p>
    <w:p w14:paraId="4E45F752" w14:textId="77777777" w:rsidR="00614C4B" w:rsidRDefault="00405996">
      <w:pPr>
        <w:rPr>
          <w:rFonts w:ascii="Calibri" w:eastAsia="Calibri" w:hAnsi="Calibri" w:cs="Calibri"/>
          <w:b/>
          <w:sz w:val="28"/>
          <w:szCs w:val="28"/>
        </w:rPr>
      </w:pPr>
      <w:r>
        <w:rPr>
          <w:rFonts w:ascii="Calibri" w:eastAsia="Calibri" w:hAnsi="Calibri" w:cs="Calibri"/>
          <w:b/>
          <w:sz w:val="28"/>
          <w:szCs w:val="28"/>
        </w:rPr>
        <w:t>Your Information, Your Rights</w:t>
      </w:r>
    </w:p>
    <w:p w14:paraId="6D2DE478" w14:textId="77777777" w:rsidR="00614C4B" w:rsidRDefault="00614C4B">
      <w:pPr>
        <w:rPr>
          <w:rFonts w:ascii="Calibri" w:eastAsia="Calibri" w:hAnsi="Calibri" w:cs="Calibri"/>
          <w:b/>
        </w:rPr>
      </w:pPr>
    </w:p>
    <w:p w14:paraId="14A2CE13" w14:textId="77777777" w:rsidR="00614C4B" w:rsidRDefault="00405996">
      <w:pPr>
        <w:rPr>
          <w:rFonts w:ascii="Calibri" w:eastAsia="Calibri" w:hAnsi="Calibri" w:cs="Calibri"/>
        </w:rPr>
      </w:pPr>
      <w:r>
        <w:rPr>
          <w:rFonts w:ascii="Calibri" w:eastAsia="Calibri" w:hAnsi="Calibri" w:cs="Calibri"/>
        </w:rPr>
        <w:t xml:space="preserve">Being transparent and providing accessible information to patients about how we will use your personal information is a key element of the Data Protection Act 2018 and the EU General Data Protection Regulations (GDPR).  </w:t>
      </w:r>
    </w:p>
    <w:p w14:paraId="44C879C1" w14:textId="77777777" w:rsidR="00614C4B" w:rsidRDefault="00614C4B">
      <w:pPr>
        <w:rPr>
          <w:rFonts w:ascii="Calibri" w:eastAsia="Calibri" w:hAnsi="Calibri" w:cs="Calibri"/>
        </w:rPr>
      </w:pPr>
    </w:p>
    <w:p w14:paraId="59F3CC8F" w14:textId="77777777" w:rsidR="00614C4B" w:rsidRDefault="00405996">
      <w:pPr>
        <w:rPr>
          <w:rFonts w:ascii="Calibri" w:eastAsia="Calibri" w:hAnsi="Calibri" w:cs="Calibri"/>
        </w:rPr>
      </w:pPr>
      <w:r>
        <w:rPr>
          <w:rFonts w:ascii="Calibri" w:eastAsia="Calibri" w:hAnsi="Calibri" w:cs="Calibri"/>
        </w:rPr>
        <w:t xml:space="preserve">The following notice reminds you of your rights in respect of the above legislation and how University Health Service will use your information for lawful purposes </w:t>
      </w:r>
      <w:proofErr w:type="gramStart"/>
      <w:r>
        <w:rPr>
          <w:rFonts w:ascii="Calibri" w:eastAsia="Calibri" w:hAnsi="Calibri" w:cs="Calibri"/>
        </w:rPr>
        <w:t>in order to</w:t>
      </w:r>
      <w:proofErr w:type="gramEnd"/>
      <w:r>
        <w:rPr>
          <w:rFonts w:ascii="Calibri" w:eastAsia="Calibri" w:hAnsi="Calibri" w:cs="Calibri"/>
        </w:rPr>
        <w:t xml:space="preserve"> deliver your care and the effective management of the local and national NHS system. </w:t>
      </w:r>
    </w:p>
    <w:p w14:paraId="78FB75EB" w14:textId="77777777" w:rsidR="00614C4B" w:rsidRDefault="00614C4B">
      <w:pPr>
        <w:rPr>
          <w:rFonts w:ascii="Calibri" w:eastAsia="Calibri" w:hAnsi="Calibri" w:cs="Calibri"/>
        </w:rPr>
      </w:pPr>
    </w:p>
    <w:p w14:paraId="61E7AEC2" w14:textId="77777777" w:rsidR="00614C4B" w:rsidRDefault="00405996">
      <w:pPr>
        <w:rPr>
          <w:rFonts w:ascii="Calibri" w:eastAsia="Calibri" w:hAnsi="Calibri" w:cs="Calibri"/>
        </w:rPr>
      </w:pPr>
      <w:r>
        <w:rPr>
          <w:rFonts w:ascii="Calibri" w:eastAsia="Calibri" w:hAnsi="Calibri" w:cs="Calibri"/>
        </w:rPr>
        <w:t xml:space="preserve">This notice reflects how we use information for: </w:t>
      </w:r>
    </w:p>
    <w:p w14:paraId="10282205" w14:textId="77777777" w:rsidR="00614C4B" w:rsidRDefault="00405996">
      <w:pPr>
        <w:numPr>
          <w:ilvl w:val="0"/>
          <w:numId w:val="6"/>
        </w:numPr>
        <w:spacing w:line="276" w:lineRule="auto"/>
      </w:pPr>
      <w:r>
        <w:rPr>
          <w:rFonts w:ascii="Calibri" w:eastAsia="Calibri" w:hAnsi="Calibri" w:cs="Calibri"/>
        </w:rPr>
        <w:t xml:space="preserve">The management of patient </w:t>
      </w:r>
      <w:proofErr w:type="gramStart"/>
      <w:r>
        <w:rPr>
          <w:rFonts w:ascii="Calibri" w:eastAsia="Calibri" w:hAnsi="Calibri" w:cs="Calibri"/>
        </w:rPr>
        <w:t>records;</w:t>
      </w:r>
      <w:proofErr w:type="gramEnd"/>
    </w:p>
    <w:p w14:paraId="6EADCF9D" w14:textId="77777777" w:rsidR="00614C4B" w:rsidRDefault="00405996">
      <w:pPr>
        <w:numPr>
          <w:ilvl w:val="0"/>
          <w:numId w:val="6"/>
        </w:numPr>
        <w:spacing w:line="276" w:lineRule="auto"/>
      </w:pPr>
      <w:r>
        <w:rPr>
          <w:rFonts w:ascii="Calibri" w:eastAsia="Calibri" w:hAnsi="Calibri" w:cs="Calibri"/>
        </w:rPr>
        <w:t xml:space="preserve">Communication concerning your clinical, social, and supported </w:t>
      </w:r>
      <w:proofErr w:type="gramStart"/>
      <w:r>
        <w:rPr>
          <w:rFonts w:ascii="Calibri" w:eastAsia="Calibri" w:hAnsi="Calibri" w:cs="Calibri"/>
        </w:rPr>
        <w:t>care;</w:t>
      </w:r>
      <w:proofErr w:type="gramEnd"/>
    </w:p>
    <w:p w14:paraId="1D02A3E9" w14:textId="77777777" w:rsidR="00614C4B" w:rsidRDefault="00405996">
      <w:pPr>
        <w:numPr>
          <w:ilvl w:val="0"/>
          <w:numId w:val="6"/>
        </w:numPr>
        <w:spacing w:line="276" w:lineRule="auto"/>
      </w:pPr>
      <w:r>
        <w:rPr>
          <w:rFonts w:ascii="Calibri" w:eastAsia="Calibri" w:hAnsi="Calibri" w:cs="Calibri"/>
        </w:rPr>
        <w:t xml:space="preserve">Ensuring the quality of your care and the best clinical outcomes are achieved through clinical audit and retrospective </w:t>
      </w:r>
      <w:proofErr w:type="gramStart"/>
      <w:r>
        <w:rPr>
          <w:rFonts w:ascii="Calibri" w:eastAsia="Calibri" w:hAnsi="Calibri" w:cs="Calibri"/>
        </w:rPr>
        <w:t>review;</w:t>
      </w:r>
      <w:proofErr w:type="gramEnd"/>
    </w:p>
    <w:p w14:paraId="0956EE73" w14:textId="77777777" w:rsidR="00614C4B" w:rsidRDefault="00405996">
      <w:pPr>
        <w:numPr>
          <w:ilvl w:val="0"/>
          <w:numId w:val="6"/>
        </w:numPr>
        <w:spacing w:line="276" w:lineRule="auto"/>
      </w:pPr>
      <w:r>
        <w:rPr>
          <w:rFonts w:ascii="Calibri" w:eastAsia="Calibri" w:hAnsi="Calibri" w:cs="Calibri"/>
        </w:rPr>
        <w:t>Participation in health and social care research; and</w:t>
      </w:r>
    </w:p>
    <w:p w14:paraId="67066C38" w14:textId="77777777" w:rsidR="00614C4B" w:rsidRDefault="00405996">
      <w:pPr>
        <w:numPr>
          <w:ilvl w:val="0"/>
          <w:numId w:val="6"/>
        </w:numPr>
        <w:spacing w:line="276" w:lineRule="auto"/>
      </w:pPr>
      <w:r>
        <w:rPr>
          <w:rFonts w:ascii="Calibri" w:eastAsia="Calibri" w:hAnsi="Calibri" w:cs="Calibri"/>
        </w:rPr>
        <w:t>The management and clinical planning of services to ensure that appropriate care is in place for our patients today and in the future</w:t>
      </w:r>
    </w:p>
    <w:p w14:paraId="7C729441" w14:textId="77777777" w:rsidR="00614C4B" w:rsidRDefault="00614C4B">
      <w:pPr>
        <w:rPr>
          <w:rFonts w:ascii="Calibri" w:eastAsia="Calibri" w:hAnsi="Calibri" w:cs="Calibri"/>
          <w:b/>
          <w:sz w:val="28"/>
          <w:szCs w:val="28"/>
        </w:rPr>
      </w:pPr>
    </w:p>
    <w:p w14:paraId="52AE81BD" w14:textId="77777777" w:rsidR="00614C4B" w:rsidRDefault="00405996">
      <w:pPr>
        <w:spacing w:line="276" w:lineRule="auto"/>
        <w:rPr>
          <w:rFonts w:ascii="Calibri" w:eastAsia="Calibri" w:hAnsi="Calibri" w:cs="Calibri"/>
          <w:b/>
          <w:sz w:val="28"/>
          <w:szCs w:val="28"/>
        </w:rPr>
      </w:pPr>
      <w:r>
        <w:rPr>
          <w:rFonts w:ascii="Calibri" w:eastAsia="Calibri" w:hAnsi="Calibri" w:cs="Calibri"/>
          <w:b/>
          <w:sz w:val="28"/>
          <w:szCs w:val="28"/>
        </w:rPr>
        <w:t>Data Controller</w:t>
      </w:r>
    </w:p>
    <w:p w14:paraId="0BB420E1" w14:textId="77777777" w:rsidR="00614C4B" w:rsidRDefault="00614C4B">
      <w:pPr>
        <w:spacing w:line="276" w:lineRule="auto"/>
        <w:rPr>
          <w:rFonts w:ascii="Calibri" w:eastAsia="Calibri" w:hAnsi="Calibri" w:cs="Calibri"/>
          <w:b/>
        </w:rPr>
      </w:pPr>
    </w:p>
    <w:p w14:paraId="185E1CD3" w14:textId="77777777" w:rsidR="00614C4B" w:rsidRDefault="00405996">
      <w:pPr>
        <w:rPr>
          <w:rFonts w:ascii="Calibri" w:eastAsia="Calibri" w:hAnsi="Calibri" w:cs="Calibri"/>
        </w:rPr>
      </w:pPr>
      <w:r>
        <w:rPr>
          <w:rFonts w:ascii="Calibri" w:eastAsia="Calibri" w:hAnsi="Calibri" w:cs="Calibri"/>
        </w:rPr>
        <w:t xml:space="preserve">As your registered GP practice, we are the data controller for any personal data that we hold about you.  We are registered with the Information Commissioners Office – website </w:t>
      </w:r>
      <w:hyperlink r:id="rId9">
        <w:r>
          <w:rPr>
            <w:rFonts w:ascii="Calibri" w:eastAsia="Calibri" w:hAnsi="Calibri" w:cs="Calibri"/>
            <w:color w:val="0000FF"/>
            <w:u w:val="single"/>
          </w:rPr>
          <w:t>www.ico.org.uk</w:t>
        </w:r>
      </w:hyperlink>
      <w:r>
        <w:rPr>
          <w:rFonts w:ascii="Calibri" w:eastAsia="Calibri" w:hAnsi="Calibri" w:cs="Calibri"/>
        </w:rPr>
        <w:t xml:space="preserve"> </w:t>
      </w:r>
    </w:p>
    <w:p w14:paraId="6D849042" w14:textId="77777777" w:rsidR="00614C4B" w:rsidRDefault="00614C4B">
      <w:pPr>
        <w:rPr>
          <w:rFonts w:ascii="Calibri" w:eastAsia="Calibri" w:hAnsi="Calibri" w:cs="Calibri"/>
          <w:b/>
          <w:sz w:val="28"/>
          <w:szCs w:val="28"/>
        </w:rPr>
      </w:pPr>
    </w:p>
    <w:p w14:paraId="119F2A5E" w14:textId="77777777" w:rsidR="00614C4B" w:rsidRDefault="00405996">
      <w:pPr>
        <w:spacing w:line="276" w:lineRule="auto"/>
        <w:rPr>
          <w:rFonts w:ascii="Calibri" w:eastAsia="Calibri" w:hAnsi="Calibri" w:cs="Calibri"/>
          <w:b/>
          <w:sz w:val="28"/>
          <w:szCs w:val="28"/>
        </w:rPr>
      </w:pPr>
      <w:r>
        <w:rPr>
          <w:rFonts w:ascii="Calibri" w:eastAsia="Calibri" w:hAnsi="Calibri" w:cs="Calibri"/>
          <w:b/>
          <w:sz w:val="28"/>
          <w:szCs w:val="28"/>
        </w:rPr>
        <w:t>What information do we collect and use?</w:t>
      </w:r>
    </w:p>
    <w:p w14:paraId="22290B54" w14:textId="77777777" w:rsidR="00614C4B" w:rsidRDefault="00614C4B">
      <w:pPr>
        <w:spacing w:line="276" w:lineRule="auto"/>
        <w:rPr>
          <w:rFonts w:ascii="Calibri" w:eastAsia="Calibri" w:hAnsi="Calibri" w:cs="Calibri"/>
          <w:b/>
        </w:rPr>
      </w:pPr>
    </w:p>
    <w:p w14:paraId="1BA44B51" w14:textId="77777777" w:rsidR="00614C4B" w:rsidRDefault="00405996">
      <w:pPr>
        <w:rPr>
          <w:rFonts w:ascii="Calibri" w:eastAsia="Calibri" w:hAnsi="Calibri" w:cs="Calibri"/>
        </w:rPr>
      </w:pPr>
      <w:r>
        <w:rPr>
          <w:rFonts w:ascii="Calibri" w:eastAsia="Calibri" w:hAnsi="Calibri" w:cs="Calibri"/>
        </w:rPr>
        <w:t xml:space="preserve">All personal data must be processed fairly and lawfully, whether is it received directly from you or from a third party in relation to your care. </w:t>
      </w:r>
    </w:p>
    <w:p w14:paraId="08EA25F1" w14:textId="77777777" w:rsidR="00614C4B" w:rsidRDefault="00614C4B">
      <w:pPr>
        <w:rPr>
          <w:rFonts w:ascii="Calibri" w:eastAsia="Calibri" w:hAnsi="Calibri" w:cs="Calibri"/>
        </w:rPr>
      </w:pPr>
    </w:p>
    <w:p w14:paraId="19BE34EB" w14:textId="77777777" w:rsidR="00614C4B" w:rsidRDefault="00405996">
      <w:pPr>
        <w:ind w:right="196"/>
        <w:rPr>
          <w:rFonts w:ascii="Calibri" w:eastAsia="Calibri" w:hAnsi="Calibri" w:cs="Calibri"/>
        </w:rPr>
      </w:pPr>
      <w:r>
        <w:rPr>
          <w:rFonts w:ascii="Calibri" w:eastAsia="Calibri" w:hAnsi="Calibri" w:cs="Calibri"/>
        </w:rPr>
        <w:t xml:space="preserve">We will collect the following types of information from you or about you from a third party (provider organisation) engaged in the delivery of your care: </w:t>
      </w:r>
    </w:p>
    <w:p w14:paraId="3100CED9" w14:textId="77777777" w:rsidR="00614C4B" w:rsidRDefault="00614C4B">
      <w:pPr>
        <w:rPr>
          <w:rFonts w:ascii="Calibri" w:eastAsia="Calibri" w:hAnsi="Calibri" w:cs="Calibri"/>
        </w:rPr>
      </w:pPr>
    </w:p>
    <w:p w14:paraId="070C2C82" w14:textId="77777777" w:rsidR="00614C4B" w:rsidRDefault="00405996">
      <w:pPr>
        <w:numPr>
          <w:ilvl w:val="0"/>
          <w:numId w:val="7"/>
        </w:numPr>
        <w:spacing w:line="276" w:lineRule="auto"/>
      </w:pPr>
      <w:r>
        <w:rPr>
          <w:rFonts w:ascii="Calibri" w:eastAsia="Calibri" w:hAnsi="Calibri" w:cs="Calibri"/>
        </w:rPr>
        <w:t xml:space="preserve">‘Personal data’ meaning any information relating to an identifiable person who can be directly or indirectly identified from the data.  This includes, but is not limited to name, date of birth, full postcode, address, next of kin and NHS number. </w:t>
      </w:r>
    </w:p>
    <w:p w14:paraId="79142A40" w14:textId="77777777" w:rsidR="00614C4B" w:rsidRDefault="00405996">
      <w:pPr>
        <w:ind w:left="720"/>
        <w:rPr>
          <w:rFonts w:ascii="Calibri" w:eastAsia="Calibri" w:hAnsi="Calibri" w:cs="Calibri"/>
          <w:b/>
        </w:rPr>
      </w:pPr>
      <w:r>
        <w:rPr>
          <w:rFonts w:ascii="Calibri" w:eastAsia="Calibri" w:hAnsi="Calibri" w:cs="Calibri"/>
          <w:b/>
        </w:rPr>
        <w:t>And</w:t>
      </w:r>
      <w:r>
        <w:rPr>
          <w:rFonts w:ascii="Calibri" w:eastAsia="Calibri" w:hAnsi="Calibri" w:cs="Calibri"/>
          <w:b/>
        </w:rPr>
        <w:br/>
      </w:r>
    </w:p>
    <w:p w14:paraId="15A5CDD7" w14:textId="77777777" w:rsidR="00614C4B" w:rsidRDefault="00405996">
      <w:pPr>
        <w:numPr>
          <w:ilvl w:val="0"/>
          <w:numId w:val="7"/>
        </w:numPr>
        <w:spacing w:line="276" w:lineRule="auto"/>
      </w:pPr>
      <w:r>
        <w:rPr>
          <w:rFonts w:ascii="Calibri" w:eastAsia="Calibri" w:hAnsi="Calibri" w:cs="Calibri"/>
        </w:rPr>
        <w:lastRenderedPageBreak/>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 </w:t>
      </w:r>
    </w:p>
    <w:p w14:paraId="14D67CDC" w14:textId="77777777" w:rsidR="00614C4B" w:rsidRDefault="00614C4B">
      <w:pPr>
        <w:rPr>
          <w:rFonts w:ascii="Calibri" w:eastAsia="Calibri" w:hAnsi="Calibri" w:cs="Calibri"/>
        </w:rPr>
      </w:pPr>
    </w:p>
    <w:p w14:paraId="0380CFE7" w14:textId="77777777" w:rsidR="00614C4B" w:rsidRDefault="00405996">
      <w:pPr>
        <w:rPr>
          <w:rFonts w:ascii="Calibri" w:eastAsia="Calibri" w:hAnsi="Calibri" w:cs="Calibri"/>
        </w:rPr>
      </w:pPr>
      <w:r>
        <w:rPr>
          <w:rFonts w:ascii="Calibri" w:eastAsia="Calibri" w:hAnsi="Calibri" w:cs="Calibri"/>
        </w:rPr>
        <w:t>Your healthcare records contain information about your health and any treatment or care you have received previously (e.g., from an acute hospital, GP surgery, community care provider, mental health care provider, walk-in centre, social services).  These records may be electronic, a paper record or a mixture of both.  We use a combination of technologies and working practices to ensure that we keep your information secure and confidential.</w:t>
      </w:r>
    </w:p>
    <w:p w14:paraId="7FB48B6F" w14:textId="77777777" w:rsidR="00614C4B" w:rsidRDefault="00614C4B">
      <w:pPr>
        <w:rPr>
          <w:rFonts w:ascii="Calibri" w:eastAsia="Calibri" w:hAnsi="Calibri" w:cs="Calibri"/>
          <w:b/>
          <w:sz w:val="28"/>
          <w:szCs w:val="28"/>
        </w:rPr>
      </w:pPr>
    </w:p>
    <w:p w14:paraId="4C561C35" w14:textId="77777777" w:rsidR="00614C4B" w:rsidRDefault="00405996">
      <w:pPr>
        <w:rPr>
          <w:rFonts w:ascii="Calibri" w:eastAsia="Calibri" w:hAnsi="Calibri" w:cs="Calibri"/>
          <w:b/>
          <w:sz w:val="28"/>
          <w:szCs w:val="28"/>
        </w:rPr>
      </w:pPr>
      <w:r>
        <w:rPr>
          <w:rFonts w:ascii="Calibri" w:eastAsia="Calibri" w:hAnsi="Calibri" w:cs="Calibri"/>
          <w:b/>
          <w:sz w:val="28"/>
          <w:szCs w:val="28"/>
        </w:rPr>
        <w:t>Why do we collect this information?</w:t>
      </w:r>
    </w:p>
    <w:p w14:paraId="1E84F2E6" w14:textId="77777777" w:rsidR="00614C4B" w:rsidRDefault="00614C4B">
      <w:pPr>
        <w:rPr>
          <w:rFonts w:ascii="Calibri" w:eastAsia="Calibri" w:hAnsi="Calibri" w:cs="Calibri"/>
          <w:b/>
        </w:rPr>
      </w:pPr>
    </w:p>
    <w:p w14:paraId="6D672CA1" w14:textId="77777777" w:rsidR="00614C4B" w:rsidRDefault="00405996">
      <w:pPr>
        <w:rPr>
          <w:rFonts w:ascii="Calibri" w:eastAsia="Calibri" w:hAnsi="Calibri" w:cs="Calibri"/>
        </w:rPr>
      </w:pPr>
      <w:r>
        <w:rPr>
          <w:rFonts w:ascii="Calibri" w:eastAsia="Calibri" w:hAnsi="Calibri" w:cs="Calibri"/>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2A281CD8" w14:textId="77777777" w:rsidR="00614C4B" w:rsidRDefault="00405996">
      <w:pPr>
        <w:numPr>
          <w:ilvl w:val="0"/>
          <w:numId w:val="2"/>
        </w:numPr>
        <w:spacing w:line="276" w:lineRule="auto"/>
      </w:pPr>
      <w:r>
        <w:rPr>
          <w:rFonts w:ascii="Calibri" w:eastAsia="Calibri" w:hAnsi="Calibri" w:cs="Calibri"/>
        </w:rPr>
        <w:t xml:space="preserve">Protect your vital </w:t>
      </w:r>
      <w:proofErr w:type="gramStart"/>
      <w:r>
        <w:rPr>
          <w:rFonts w:ascii="Calibri" w:eastAsia="Calibri" w:hAnsi="Calibri" w:cs="Calibri"/>
        </w:rPr>
        <w:t>interests;</w:t>
      </w:r>
      <w:proofErr w:type="gramEnd"/>
    </w:p>
    <w:p w14:paraId="5FE743CA" w14:textId="77777777" w:rsidR="00614C4B" w:rsidRDefault="00405996">
      <w:pPr>
        <w:numPr>
          <w:ilvl w:val="0"/>
          <w:numId w:val="2"/>
        </w:numPr>
        <w:spacing w:line="276" w:lineRule="auto"/>
      </w:pPr>
      <w:r>
        <w:rPr>
          <w:rFonts w:ascii="Calibri" w:eastAsia="Calibri" w:hAnsi="Calibri" w:cs="Calibri"/>
        </w:rPr>
        <w:t xml:space="preserve">Pursue our legitimate interests as a provider of medical care, particularly where the individual is a child or a vulnerable </w:t>
      </w:r>
      <w:proofErr w:type="gramStart"/>
      <w:r>
        <w:rPr>
          <w:rFonts w:ascii="Calibri" w:eastAsia="Calibri" w:hAnsi="Calibri" w:cs="Calibri"/>
        </w:rPr>
        <w:t>adult;</w:t>
      </w:r>
      <w:proofErr w:type="gramEnd"/>
      <w:r>
        <w:rPr>
          <w:rFonts w:ascii="Calibri" w:eastAsia="Calibri" w:hAnsi="Calibri" w:cs="Calibri"/>
        </w:rPr>
        <w:t xml:space="preserve"> </w:t>
      </w:r>
    </w:p>
    <w:p w14:paraId="46207480" w14:textId="77777777" w:rsidR="00614C4B" w:rsidRDefault="00405996">
      <w:pPr>
        <w:numPr>
          <w:ilvl w:val="0"/>
          <w:numId w:val="2"/>
        </w:numPr>
        <w:spacing w:line="276" w:lineRule="auto"/>
      </w:pPr>
      <w:r>
        <w:rPr>
          <w:rFonts w:ascii="Calibri" w:eastAsia="Calibri" w:hAnsi="Calibri" w:cs="Calibri"/>
        </w:rPr>
        <w:t xml:space="preserve">Perform tasks in the public’s </w:t>
      </w:r>
      <w:proofErr w:type="gramStart"/>
      <w:r>
        <w:rPr>
          <w:rFonts w:ascii="Calibri" w:eastAsia="Calibri" w:hAnsi="Calibri" w:cs="Calibri"/>
        </w:rPr>
        <w:t>interest;</w:t>
      </w:r>
      <w:proofErr w:type="gramEnd"/>
    </w:p>
    <w:p w14:paraId="66221D5A" w14:textId="77777777" w:rsidR="00614C4B" w:rsidRDefault="00405996">
      <w:pPr>
        <w:numPr>
          <w:ilvl w:val="0"/>
          <w:numId w:val="2"/>
        </w:numPr>
        <w:spacing w:line="276" w:lineRule="auto"/>
      </w:pPr>
      <w:r>
        <w:rPr>
          <w:rFonts w:ascii="Calibri" w:eastAsia="Calibri" w:hAnsi="Calibri" w:cs="Calibri"/>
        </w:rPr>
        <w:t>Deliver preventative medicine, medical diagnosis, medical research; and</w:t>
      </w:r>
    </w:p>
    <w:p w14:paraId="45CCF124" w14:textId="77777777" w:rsidR="00614C4B" w:rsidRDefault="00405996">
      <w:pPr>
        <w:numPr>
          <w:ilvl w:val="0"/>
          <w:numId w:val="2"/>
        </w:numPr>
        <w:spacing w:line="276" w:lineRule="auto"/>
      </w:pPr>
      <w:r>
        <w:rPr>
          <w:rFonts w:ascii="Calibri" w:eastAsia="Calibri" w:hAnsi="Calibri" w:cs="Calibri"/>
        </w:rPr>
        <w:t xml:space="preserve">Manage the health and social care system and services. </w:t>
      </w:r>
    </w:p>
    <w:p w14:paraId="624BDE0C" w14:textId="77777777" w:rsidR="00614C4B" w:rsidRDefault="00614C4B">
      <w:pPr>
        <w:rPr>
          <w:rFonts w:ascii="Calibri" w:eastAsia="Calibri" w:hAnsi="Calibri" w:cs="Calibri"/>
          <w:b/>
          <w:sz w:val="28"/>
          <w:szCs w:val="28"/>
        </w:rPr>
      </w:pPr>
    </w:p>
    <w:p w14:paraId="139268C0" w14:textId="77777777" w:rsidR="00614C4B" w:rsidRDefault="00405996">
      <w:pPr>
        <w:rPr>
          <w:rFonts w:ascii="Calibri" w:eastAsia="Calibri" w:hAnsi="Calibri" w:cs="Calibri"/>
          <w:b/>
          <w:sz w:val="28"/>
          <w:szCs w:val="28"/>
        </w:rPr>
      </w:pPr>
      <w:r>
        <w:rPr>
          <w:rFonts w:ascii="Calibri" w:eastAsia="Calibri" w:hAnsi="Calibri" w:cs="Calibri"/>
          <w:b/>
          <w:sz w:val="28"/>
          <w:szCs w:val="28"/>
        </w:rPr>
        <w:t>How is the information collected?</w:t>
      </w:r>
    </w:p>
    <w:p w14:paraId="72C940EC" w14:textId="77777777" w:rsidR="00614C4B" w:rsidRDefault="00614C4B">
      <w:pPr>
        <w:rPr>
          <w:rFonts w:ascii="Calibri" w:eastAsia="Calibri" w:hAnsi="Calibri" w:cs="Calibri"/>
          <w:b/>
        </w:rPr>
      </w:pPr>
    </w:p>
    <w:p w14:paraId="1E2CEE01" w14:textId="2528DB9E" w:rsidR="00614C4B" w:rsidRDefault="00405996" w:rsidP="003C2A17">
      <w:pPr>
        <w:rPr>
          <w:rFonts w:ascii="Calibri" w:eastAsia="Calibri" w:hAnsi="Calibri" w:cs="Calibri"/>
        </w:rPr>
      </w:pPr>
      <w:r>
        <w:rPr>
          <w:rFonts w:ascii="Calibri" w:eastAsia="Calibri" w:hAnsi="Calibri" w:cs="Calibri"/>
        </w:rPr>
        <w:t xml:space="preserve">Your GP electronic patient record is held securely and confidentially on an electronic system. When you register with the University Health Service you will complete </w:t>
      </w:r>
      <w:r w:rsidR="003C2A17">
        <w:rPr>
          <w:rFonts w:ascii="Calibri" w:eastAsia="Calibri" w:hAnsi="Calibri" w:cs="Calibri"/>
        </w:rPr>
        <w:t>the NHS England (NHSE) registration form</w:t>
      </w:r>
      <w:r>
        <w:rPr>
          <w:rFonts w:ascii="Calibri" w:eastAsia="Calibri" w:hAnsi="Calibri" w:cs="Calibri"/>
        </w:rPr>
        <w:t>. This information is then transferred to us via secure NHS Mail</w:t>
      </w:r>
      <w:r w:rsidR="003C2A17">
        <w:rPr>
          <w:rFonts w:ascii="Calibri" w:eastAsia="Calibri" w:hAnsi="Calibri" w:cs="Calibri"/>
        </w:rPr>
        <w:t xml:space="preserve"> so we can process your registration</w:t>
      </w:r>
      <w:r>
        <w:rPr>
          <w:rFonts w:ascii="Calibri" w:eastAsia="Calibri" w:hAnsi="Calibri" w:cs="Calibri"/>
        </w:rPr>
        <w:t xml:space="preserve">. </w:t>
      </w:r>
      <w:r w:rsidR="009D1D72">
        <w:rPr>
          <w:rFonts w:ascii="Calibri" w:eastAsia="Calibri" w:hAnsi="Calibri" w:cs="Calibri"/>
        </w:rPr>
        <w:t xml:space="preserve">You should also complete a separate health questionnaire that captures additional information. This health questionnaire is available via a link on the NHSE form confirmation screen and / or via a reminder text message. </w:t>
      </w:r>
      <w:r>
        <w:rPr>
          <w:rFonts w:ascii="Calibri" w:eastAsia="Calibri" w:hAnsi="Calibri" w:cs="Calibri"/>
        </w:rPr>
        <w:t>We use a third-party system provider (</w:t>
      </w:r>
      <w:r w:rsidR="009D1D72">
        <w:rPr>
          <w:rFonts w:ascii="Calibri" w:eastAsia="Calibri" w:hAnsi="Calibri" w:cs="Calibri"/>
        </w:rPr>
        <w:t>Healthtech-1</w:t>
      </w:r>
      <w:r>
        <w:rPr>
          <w:rFonts w:ascii="Calibri" w:eastAsia="Calibri" w:hAnsi="Calibri" w:cs="Calibri"/>
        </w:rPr>
        <w:t xml:space="preserve">) to assist in automation of registrations based on </w:t>
      </w:r>
      <w:r w:rsidR="003C2A17">
        <w:rPr>
          <w:rFonts w:ascii="Calibri" w:eastAsia="Calibri" w:hAnsi="Calibri" w:cs="Calibri"/>
        </w:rPr>
        <w:t xml:space="preserve">the </w:t>
      </w:r>
      <w:r>
        <w:rPr>
          <w:rFonts w:ascii="Calibri" w:eastAsia="Calibri" w:hAnsi="Calibri" w:cs="Calibri"/>
        </w:rPr>
        <w:t xml:space="preserve">information captured </w:t>
      </w:r>
      <w:r w:rsidR="003C2A17">
        <w:rPr>
          <w:rFonts w:ascii="Calibri" w:eastAsia="Calibri" w:hAnsi="Calibri" w:cs="Calibri"/>
        </w:rPr>
        <w:t>on</w:t>
      </w:r>
      <w:r>
        <w:rPr>
          <w:rFonts w:ascii="Calibri" w:eastAsia="Calibri" w:hAnsi="Calibri" w:cs="Calibri"/>
        </w:rPr>
        <w:t xml:space="preserve"> the NHSE </w:t>
      </w:r>
      <w:r w:rsidR="003C2A17">
        <w:rPr>
          <w:rFonts w:ascii="Calibri" w:eastAsia="Calibri" w:hAnsi="Calibri" w:cs="Calibri"/>
        </w:rPr>
        <w:t>registration form</w:t>
      </w:r>
      <w:r w:rsidR="009D1D72">
        <w:rPr>
          <w:rFonts w:ascii="Calibri" w:eastAsia="Calibri" w:hAnsi="Calibri" w:cs="Calibri"/>
        </w:rPr>
        <w:t xml:space="preserve"> and the health questionnaire</w:t>
      </w:r>
      <w:r>
        <w:rPr>
          <w:rFonts w:ascii="Calibri" w:eastAsia="Calibri" w:hAnsi="Calibri" w:cs="Calibri"/>
        </w:rPr>
        <w:t>. This make</w:t>
      </w:r>
      <w:r w:rsidR="001B0C15">
        <w:rPr>
          <w:rFonts w:ascii="Calibri" w:eastAsia="Calibri" w:hAnsi="Calibri" w:cs="Calibri"/>
        </w:rPr>
        <w:t>s</w:t>
      </w:r>
      <w:r>
        <w:rPr>
          <w:rFonts w:ascii="Calibri" w:eastAsia="Calibri" w:hAnsi="Calibri" w:cs="Calibri"/>
        </w:rPr>
        <w:t xml:space="preserve"> registration processes more efficient to give you full access to our services quicker.</w:t>
      </w:r>
      <w:r w:rsidR="009D1D72">
        <w:rPr>
          <w:rFonts w:ascii="Calibri" w:eastAsia="Calibri" w:hAnsi="Calibri" w:cs="Calibri"/>
        </w:rPr>
        <w:t xml:space="preserve"> Healthtech-1 have also written their own privacy policy which outlines how your data is processed: </w:t>
      </w:r>
      <w:hyperlink r:id="rId10" w:anchor="heading=h.id9umb5nxtfc" w:history="1">
        <w:r w:rsidR="009D1D72" w:rsidRPr="00CA4D17">
          <w:rPr>
            <w:rStyle w:val="Hyperlink"/>
            <w:rFonts w:ascii="Calibri" w:eastAsia="Calibri" w:hAnsi="Calibri" w:cs="Calibri"/>
          </w:rPr>
          <w:t>https://docs.google.com/document/d/1kl2gqZqk1KCP863GWRfQ1fiJ2IMuM3Sa9VInnSlapVA/edit?tab=t.0#heading=h.id9umb5nxtfc</w:t>
        </w:r>
      </w:hyperlink>
      <w:r w:rsidR="009D1D72">
        <w:rPr>
          <w:rFonts w:ascii="Calibri" w:eastAsia="Calibri" w:hAnsi="Calibri" w:cs="Calibri"/>
        </w:rPr>
        <w:t xml:space="preserve"> </w:t>
      </w:r>
    </w:p>
    <w:p w14:paraId="3CB350AA" w14:textId="77777777" w:rsidR="00614C4B" w:rsidRDefault="00405996">
      <w:pPr>
        <w:rPr>
          <w:rFonts w:ascii="Calibri" w:eastAsia="Calibri" w:hAnsi="Calibri" w:cs="Calibri"/>
        </w:rPr>
      </w:pPr>
      <w:r>
        <w:rPr>
          <w:rFonts w:ascii="Calibri" w:eastAsia="Calibri" w:hAnsi="Calibri" w:cs="Calibri"/>
        </w:rPr>
        <w:br/>
        <w:t>Once you are registered with the University Health Service, further information will be collected either electronically using secure NHS Mail or a secure electronic transfer over an NHS encrypted network connection (e.g., via GP2GP). In addition, physical information will be sent to us from your previous practice if you were formerly registered in the U.K.  This information will be retained within your electronic patient record or within your physical medical records.  Depending on your personal health situation, we may also store your information elsewhere on our secure NHS network drive as well as other secure locations such as our eating disorder app.</w:t>
      </w:r>
    </w:p>
    <w:p w14:paraId="462A5B5B" w14:textId="77777777" w:rsidR="00614C4B" w:rsidRDefault="00614C4B">
      <w:pPr>
        <w:rPr>
          <w:rFonts w:ascii="Calibri" w:eastAsia="Calibri" w:hAnsi="Calibri" w:cs="Calibri"/>
          <w:b/>
          <w:sz w:val="28"/>
          <w:szCs w:val="28"/>
        </w:rPr>
      </w:pPr>
    </w:p>
    <w:p w14:paraId="7451203D" w14:textId="77777777" w:rsidR="009D1D72" w:rsidRDefault="009D1D72">
      <w:pPr>
        <w:rPr>
          <w:rFonts w:ascii="Calibri" w:eastAsia="Calibri" w:hAnsi="Calibri" w:cs="Calibri"/>
          <w:b/>
          <w:sz w:val="28"/>
          <w:szCs w:val="28"/>
        </w:rPr>
      </w:pPr>
    </w:p>
    <w:p w14:paraId="5120F45D" w14:textId="77777777" w:rsidR="009D1D72" w:rsidRDefault="009D1D72">
      <w:pPr>
        <w:rPr>
          <w:rFonts w:ascii="Calibri" w:eastAsia="Calibri" w:hAnsi="Calibri" w:cs="Calibri"/>
          <w:b/>
          <w:sz w:val="28"/>
          <w:szCs w:val="28"/>
        </w:rPr>
      </w:pPr>
    </w:p>
    <w:p w14:paraId="61FF847A" w14:textId="674EB274" w:rsidR="00614C4B" w:rsidRDefault="00405996">
      <w:pPr>
        <w:rPr>
          <w:rFonts w:ascii="Calibri" w:eastAsia="Calibri" w:hAnsi="Calibri" w:cs="Calibri"/>
          <w:b/>
          <w:sz w:val="28"/>
          <w:szCs w:val="28"/>
        </w:rPr>
      </w:pPr>
      <w:r>
        <w:rPr>
          <w:rFonts w:ascii="Calibri" w:eastAsia="Calibri" w:hAnsi="Calibri" w:cs="Calibri"/>
          <w:b/>
          <w:sz w:val="28"/>
          <w:szCs w:val="28"/>
        </w:rPr>
        <w:lastRenderedPageBreak/>
        <w:t xml:space="preserve">Who will we share your information with? </w:t>
      </w:r>
    </w:p>
    <w:p w14:paraId="228A3508" w14:textId="77777777" w:rsidR="00614C4B" w:rsidRDefault="00614C4B">
      <w:pPr>
        <w:rPr>
          <w:rFonts w:ascii="Calibri" w:eastAsia="Calibri" w:hAnsi="Calibri" w:cs="Calibri"/>
          <w:b/>
        </w:rPr>
      </w:pPr>
    </w:p>
    <w:p w14:paraId="2B213F49" w14:textId="77777777" w:rsidR="00614C4B" w:rsidRDefault="00405996">
      <w:pPr>
        <w:rPr>
          <w:rFonts w:ascii="Calibri" w:eastAsia="Calibri" w:hAnsi="Calibri" w:cs="Calibri"/>
        </w:rPr>
      </w:pPr>
      <w:r>
        <w:rPr>
          <w:rFonts w:ascii="Calibri" w:eastAsia="Calibri" w:hAnsi="Calibri" w:cs="Calibri"/>
        </w:rPr>
        <w:t>Your GP electronic patient record is held securely and confidentially on an electronic system, EMIS, managed by EGTON.</w:t>
      </w:r>
    </w:p>
    <w:p w14:paraId="3585A305" w14:textId="77777777" w:rsidR="00614C4B" w:rsidRDefault="00405996">
      <w:pPr>
        <w:spacing w:line="256" w:lineRule="auto"/>
        <w:rPr>
          <w:rFonts w:ascii="Calibri" w:eastAsia="Calibri" w:hAnsi="Calibri" w:cs="Calibri"/>
        </w:rPr>
      </w:pPr>
      <w:proofErr w:type="gramStart"/>
      <w:r>
        <w:rPr>
          <w:rFonts w:ascii="Calibri" w:eastAsia="Calibri" w:hAnsi="Calibri" w:cs="Calibri"/>
        </w:rPr>
        <w:t>In order to</w:t>
      </w:r>
      <w:proofErr w:type="gramEnd"/>
      <w:r>
        <w:rPr>
          <w:rFonts w:ascii="Calibri" w:eastAsia="Calibri" w:hAnsi="Calibri" w:cs="Calibri"/>
        </w:rPr>
        <w:t xml:space="preserve"> deliver and coordinate your health and social care, we may share information with the following organisations:</w:t>
      </w:r>
    </w:p>
    <w:p w14:paraId="62CBC5F0" w14:textId="77777777" w:rsidR="00614C4B" w:rsidRDefault="00405996">
      <w:pPr>
        <w:numPr>
          <w:ilvl w:val="0"/>
          <w:numId w:val="3"/>
        </w:numPr>
        <w:spacing w:line="256" w:lineRule="auto"/>
      </w:pPr>
      <w:r>
        <w:rPr>
          <w:rFonts w:ascii="Calibri" w:eastAsia="Calibri" w:hAnsi="Calibri" w:cs="Calibri"/>
        </w:rPr>
        <w:t xml:space="preserve">Local GP Practices and health providers (e.g., Primary Care Sheffield) </w:t>
      </w:r>
      <w:proofErr w:type="gramStart"/>
      <w:r>
        <w:rPr>
          <w:rFonts w:ascii="Calibri" w:eastAsia="Calibri" w:hAnsi="Calibri" w:cs="Calibri"/>
        </w:rPr>
        <w:t>in order to</w:t>
      </w:r>
      <w:proofErr w:type="gramEnd"/>
      <w:r>
        <w:rPr>
          <w:rFonts w:ascii="Calibri" w:eastAsia="Calibri" w:hAnsi="Calibri" w:cs="Calibri"/>
        </w:rPr>
        <w:t xml:space="preserve"> deliver extended primary care services in various satellite hubs across Sheffield</w:t>
      </w:r>
    </w:p>
    <w:p w14:paraId="3E758132" w14:textId="77777777" w:rsidR="00614C4B" w:rsidRDefault="00405996">
      <w:pPr>
        <w:numPr>
          <w:ilvl w:val="0"/>
          <w:numId w:val="3"/>
        </w:numPr>
        <w:spacing w:line="256" w:lineRule="auto"/>
      </w:pPr>
      <w:r>
        <w:rPr>
          <w:rFonts w:ascii="Calibri" w:eastAsia="Calibri" w:hAnsi="Calibri" w:cs="Calibri"/>
        </w:rPr>
        <w:t>Other NHS services, including secondary care hospitals, both locally and in your hometown; and NHSE via the Register with a GP surgery online service</w:t>
      </w:r>
    </w:p>
    <w:p w14:paraId="3CEA426A" w14:textId="77777777" w:rsidR="00614C4B" w:rsidRDefault="00405996">
      <w:pPr>
        <w:numPr>
          <w:ilvl w:val="0"/>
          <w:numId w:val="3"/>
        </w:numPr>
        <w:spacing w:line="256" w:lineRule="auto"/>
      </w:pPr>
      <w:r>
        <w:rPr>
          <w:rFonts w:ascii="Calibri" w:eastAsia="Calibri" w:hAnsi="Calibri" w:cs="Calibri"/>
        </w:rPr>
        <w:t>Independent contractors such as pharmacists, dentists, and opticians</w:t>
      </w:r>
    </w:p>
    <w:p w14:paraId="0202C1E4" w14:textId="77777777" w:rsidR="00614C4B" w:rsidRDefault="00405996">
      <w:pPr>
        <w:numPr>
          <w:ilvl w:val="0"/>
          <w:numId w:val="3"/>
        </w:numPr>
        <w:spacing w:line="256" w:lineRule="auto"/>
      </w:pPr>
      <w:r>
        <w:rPr>
          <w:rFonts w:ascii="Calibri" w:eastAsia="Calibri" w:hAnsi="Calibri" w:cs="Calibri"/>
        </w:rPr>
        <w:t>Private and voluntary sector health and social care providers (e.g., Zest, Sheffield Futures, South Yorkshire Chaplaincy and Listening)</w:t>
      </w:r>
    </w:p>
    <w:p w14:paraId="3ED4F217" w14:textId="77777777" w:rsidR="00614C4B" w:rsidRDefault="00405996">
      <w:pPr>
        <w:numPr>
          <w:ilvl w:val="0"/>
          <w:numId w:val="3"/>
        </w:numPr>
        <w:spacing w:line="256" w:lineRule="auto"/>
      </w:pPr>
      <w:r>
        <w:rPr>
          <w:rFonts w:ascii="Calibri" w:eastAsia="Calibri" w:hAnsi="Calibri" w:cs="Calibri"/>
        </w:rPr>
        <w:t>NHS 111, The Ambulance Service and The Sheffield GP Collaborative Out of Hours Service</w:t>
      </w:r>
    </w:p>
    <w:p w14:paraId="0A5820EC" w14:textId="77777777" w:rsidR="00614C4B" w:rsidRDefault="00405996">
      <w:pPr>
        <w:numPr>
          <w:ilvl w:val="0"/>
          <w:numId w:val="3"/>
        </w:numPr>
        <w:spacing w:line="256" w:lineRule="auto"/>
      </w:pPr>
      <w:r>
        <w:rPr>
          <w:rFonts w:ascii="Calibri" w:eastAsia="Calibri" w:hAnsi="Calibri" w:cs="Calibri"/>
        </w:rPr>
        <w:t>Social Services and Community Care services, including health and social care services provided by Sheffield City Council</w:t>
      </w:r>
    </w:p>
    <w:p w14:paraId="71F3A991" w14:textId="77777777" w:rsidR="00614C4B" w:rsidRDefault="00405996">
      <w:pPr>
        <w:numPr>
          <w:ilvl w:val="0"/>
          <w:numId w:val="3"/>
        </w:numPr>
        <w:spacing w:line="256" w:lineRule="auto"/>
      </w:pPr>
      <w:r>
        <w:rPr>
          <w:rFonts w:ascii="Calibri" w:eastAsia="Calibri" w:hAnsi="Calibri" w:cs="Calibri"/>
        </w:rPr>
        <w:t>Voluntary Support Organisations commissioned to provide primary care services</w:t>
      </w:r>
    </w:p>
    <w:p w14:paraId="37C2140E" w14:textId="5B3CEBC1" w:rsidR="004C7F0C" w:rsidRDefault="00405996">
      <w:pPr>
        <w:numPr>
          <w:ilvl w:val="0"/>
          <w:numId w:val="3"/>
        </w:numPr>
        <w:spacing w:line="256" w:lineRule="auto"/>
        <w:rPr>
          <w:rFonts w:ascii="Calibri" w:eastAsia="Calibri" w:hAnsi="Calibri" w:cs="Calibri"/>
        </w:rPr>
      </w:pPr>
      <w:r>
        <w:rPr>
          <w:rFonts w:ascii="Calibri" w:eastAsia="Calibri" w:hAnsi="Calibri" w:cs="Calibri"/>
        </w:rPr>
        <w:t>IT service providers which support your direct care</w:t>
      </w:r>
      <w:r w:rsidR="004C7F0C">
        <w:rPr>
          <w:rFonts w:ascii="Calibri" w:eastAsia="Calibri" w:hAnsi="Calibri" w:cs="Calibri"/>
        </w:rPr>
        <w:t>, including:</w:t>
      </w:r>
    </w:p>
    <w:p w14:paraId="7F6F0D14" w14:textId="19C37892" w:rsidR="004C7F0C" w:rsidRDefault="004C7F0C" w:rsidP="004C7F0C">
      <w:pPr>
        <w:numPr>
          <w:ilvl w:val="1"/>
          <w:numId w:val="3"/>
        </w:numPr>
        <w:spacing w:line="256" w:lineRule="auto"/>
        <w:rPr>
          <w:rFonts w:ascii="Calibri" w:eastAsia="Calibri" w:hAnsi="Calibri" w:cs="Calibri"/>
        </w:rPr>
      </w:pPr>
      <w:r>
        <w:rPr>
          <w:rFonts w:ascii="Calibri" w:eastAsia="Calibri" w:hAnsi="Calibri" w:cs="Calibri"/>
        </w:rPr>
        <w:t xml:space="preserve">GP Connect – national service that </w:t>
      </w:r>
      <w:r w:rsidRPr="004C7F0C">
        <w:rPr>
          <w:rFonts w:ascii="Calibri" w:eastAsia="Calibri" w:hAnsi="Calibri" w:cs="Calibri"/>
        </w:rPr>
        <w:t xml:space="preserve">allows authorised health and social care workers in a variety of care settings to access </w:t>
      </w:r>
      <w:r>
        <w:rPr>
          <w:rFonts w:ascii="Calibri" w:eastAsia="Calibri" w:hAnsi="Calibri" w:cs="Calibri"/>
        </w:rPr>
        <w:t xml:space="preserve">and manage </w:t>
      </w:r>
      <w:r w:rsidRPr="004C7F0C">
        <w:rPr>
          <w:rFonts w:ascii="Calibri" w:eastAsia="Calibri" w:hAnsi="Calibri" w:cs="Calibri"/>
        </w:rPr>
        <w:t>patients' GP records</w:t>
      </w:r>
      <w:r>
        <w:rPr>
          <w:rFonts w:ascii="Calibri" w:eastAsia="Calibri" w:hAnsi="Calibri" w:cs="Calibri"/>
        </w:rPr>
        <w:t xml:space="preserve"> to support direct care. Also supports interoperability between health IT systems so platforms are better integrated</w:t>
      </w:r>
    </w:p>
    <w:p w14:paraId="2FD9B983" w14:textId="77777777" w:rsidR="004C7F0C" w:rsidRPr="004C7F0C" w:rsidRDefault="004C7F0C" w:rsidP="004C7F0C">
      <w:pPr>
        <w:numPr>
          <w:ilvl w:val="1"/>
          <w:numId w:val="3"/>
        </w:numPr>
        <w:spacing w:line="256" w:lineRule="auto"/>
        <w:rPr>
          <w:rFonts w:ascii="Calibri" w:eastAsia="Calibri" w:hAnsi="Calibri" w:cs="Calibri"/>
        </w:rPr>
      </w:pPr>
      <w:r>
        <w:rPr>
          <w:rFonts w:ascii="Calibri" w:eastAsia="Calibri" w:hAnsi="Calibri" w:cs="Calibri"/>
        </w:rPr>
        <w:t xml:space="preserve">C the Signs - </w:t>
      </w:r>
      <w:r w:rsidRPr="004C7F0C">
        <w:rPr>
          <w:rFonts w:ascii="Calibri" w:eastAsia="Calibri" w:hAnsi="Calibri" w:cs="Calibri"/>
        </w:rPr>
        <w:t xml:space="preserve">data extract service used to safety-net all patients on cancer pathways (test, referrals and diagnosis). </w:t>
      </w:r>
      <w:r>
        <w:rPr>
          <w:rFonts w:ascii="Calibri" w:eastAsia="Calibri" w:hAnsi="Calibri" w:cs="Calibri"/>
        </w:rPr>
        <w:t>A</w:t>
      </w:r>
      <w:r w:rsidRPr="004C7F0C">
        <w:rPr>
          <w:rFonts w:ascii="Calibri" w:eastAsia="Calibri" w:hAnsi="Calibri" w:cs="Calibri"/>
        </w:rPr>
        <w:t>llow</w:t>
      </w:r>
      <w:r>
        <w:rPr>
          <w:rFonts w:ascii="Calibri" w:eastAsia="Calibri" w:hAnsi="Calibri" w:cs="Calibri"/>
        </w:rPr>
        <w:t>s</w:t>
      </w:r>
      <w:r w:rsidRPr="004C7F0C">
        <w:rPr>
          <w:rFonts w:ascii="Calibri" w:eastAsia="Calibri" w:hAnsi="Calibri" w:cs="Calibri"/>
        </w:rPr>
        <w:t xml:space="preserve"> patients to be easily tracked across the </w:t>
      </w:r>
      <w:proofErr w:type="gramStart"/>
      <w:r w:rsidRPr="004C7F0C">
        <w:rPr>
          <w:rFonts w:ascii="Calibri" w:eastAsia="Calibri" w:hAnsi="Calibri" w:cs="Calibri"/>
        </w:rPr>
        <w:t>practice, and</w:t>
      </w:r>
      <w:proofErr w:type="gramEnd"/>
      <w:r w:rsidRPr="004C7F0C">
        <w:rPr>
          <w:rFonts w:ascii="Calibri" w:eastAsia="Calibri" w:hAnsi="Calibri" w:cs="Calibri"/>
        </w:rPr>
        <w:t xml:space="preserve"> reduce the risk of patients being lost to follow-up (which has disastrous consequences for outcomes). Data will also be used to pre-populate referral form data to ensure accurate information about the patient is shared with secondary care.</w:t>
      </w:r>
    </w:p>
    <w:p w14:paraId="55817FC0" w14:textId="2C8AC95B" w:rsidR="00871022" w:rsidRDefault="00871022" w:rsidP="004C7F0C">
      <w:pPr>
        <w:numPr>
          <w:ilvl w:val="1"/>
          <w:numId w:val="3"/>
        </w:numPr>
        <w:spacing w:line="256" w:lineRule="auto"/>
        <w:rPr>
          <w:rFonts w:ascii="Calibri" w:eastAsia="Calibri" w:hAnsi="Calibri" w:cs="Calibri"/>
        </w:rPr>
      </w:pPr>
      <w:proofErr w:type="spellStart"/>
      <w:r>
        <w:rPr>
          <w:rFonts w:ascii="Calibri" w:eastAsia="Calibri" w:hAnsi="Calibri" w:cs="Calibri"/>
        </w:rPr>
        <w:t>AccuRx</w:t>
      </w:r>
      <w:proofErr w:type="spellEnd"/>
      <w:r>
        <w:rPr>
          <w:rFonts w:ascii="Calibri" w:eastAsia="Calibri" w:hAnsi="Calibri" w:cs="Calibri"/>
        </w:rPr>
        <w:t xml:space="preserve"> – digital communications </w:t>
      </w:r>
      <w:r w:rsidR="00FC37D2">
        <w:rPr>
          <w:rFonts w:ascii="Calibri" w:eastAsia="Calibri" w:hAnsi="Calibri" w:cs="Calibri"/>
        </w:rPr>
        <w:t xml:space="preserve">and online request </w:t>
      </w:r>
      <w:r>
        <w:rPr>
          <w:rFonts w:ascii="Calibri" w:eastAsia="Calibri" w:hAnsi="Calibri" w:cs="Calibri"/>
        </w:rPr>
        <w:t>tool integrated with our clinical system</w:t>
      </w:r>
    </w:p>
    <w:p w14:paraId="65522166" w14:textId="11733C88" w:rsidR="004C7F0C" w:rsidRDefault="009D1D72" w:rsidP="004C7F0C">
      <w:pPr>
        <w:numPr>
          <w:ilvl w:val="1"/>
          <w:numId w:val="3"/>
        </w:numPr>
        <w:spacing w:line="256" w:lineRule="auto"/>
        <w:rPr>
          <w:rFonts w:ascii="Calibri" w:eastAsia="Calibri" w:hAnsi="Calibri" w:cs="Calibri"/>
        </w:rPr>
      </w:pPr>
      <w:r>
        <w:rPr>
          <w:rFonts w:ascii="Calibri" w:eastAsia="Calibri" w:hAnsi="Calibri" w:cs="Calibri"/>
        </w:rPr>
        <w:t>Healthtech-1</w:t>
      </w:r>
      <w:r w:rsidR="00871022">
        <w:rPr>
          <w:rFonts w:ascii="Calibri" w:eastAsia="Calibri" w:hAnsi="Calibri" w:cs="Calibri"/>
        </w:rPr>
        <w:t xml:space="preserve"> (HT-1)</w:t>
      </w:r>
      <w:r w:rsidR="004C7F0C">
        <w:rPr>
          <w:rFonts w:ascii="Calibri" w:eastAsia="Calibri" w:hAnsi="Calibri" w:cs="Calibri"/>
        </w:rPr>
        <w:t xml:space="preserve"> – automation tool to streamline administrative processing of new patient registration forms</w:t>
      </w:r>
    </w:p>
    <w:p w14:paraId="7F5FF68E" w14:textId="553B9ECA" w:rsidR="00871022" w:rsidRDefault="00871022" w:rsidP="00871022">
      <w:pPr>
        <w:numPr>
          <w:ilvl w:val="0"/>
          <w:numId w:val="3"/>
        </w:numPr>
        <w:spacing w:line="256" w:lineRule="auto"/>
        <w:rPr>
          <w:rFonts w:ascii="Calibri" w:eastAsia="Calibri" w:hAnsi="Calibri" w:cs="Calibri"/>
        </w:rPr>
      </w:pPr>
      <w:r>
        <w:rPr>
          <w:rFonts w:ascii="Calibri" w:eastAsia="Calibri" w:hAnsi="Calibri" w:cs="Calibri"/>
        </w:rPr>
        <w:t>Our commissioner (NHS South Yorkshire ICB) to inform data strategy, research and planning, to guide local service decisions</w:t>
      </w:r>
    </w:p>
    <w:p w14:paraId="6D3AE1A0" w14:textId="4F061E47" w:rsidR="00871022" w:rsidRPr="00871022" w:rsidRDefault="00871022" w:rsidP="00871022">
      <w:pPr>
        <w:numPr>
          <w:ilvl w:val="1"/>
          <w:numId w:val="3"/>
        </w:numPr>
        <w:spacing w:line="256" w:lineRule="auto"/>
        <w:rPr>
          <w:rFonts w:ascii="Calibri" w:eastAsia="Calibri" w:hAnsi="Calibri" w:cs="Calibri"/>
        </w:rPr>
      </w:pPr>
      <w:r>
        <w:rPr>
          <w:rFonts w:ascii="Calibri" w:eastAsia="Calibri" w:hAnsi="Calibri" w:cs="Calibri"/>
        </w:rPr>
        <w:t xml:space="preserve">Data is extracted from our clinical system by third parties (e.g. Ardens, Eclipse Live, NECS) under contract with the ICB and UHS, then pseudonymised before being shared with the ICB </w:t>
      </w:r>
      <w:r w:rsidRPr="00871022">
        <w:rPr>
          <w:rFonts w:ascii="Calibri" w:eastAsia="Calibri" w:hAnsi="Calibri" w:cs="Calibri"/>
        </w:rPr>
        <w:t>at an aggregate level</w:t>
      </w:r>
      <w:r>
        <w:rPr>
          <w:rFonts w:ascii="Calibri" w:eastAsia="Calibri" w:hAnsi="Calibri" w:cs="Calibri"/>
        </w:rPr>
        <w:t xml:space="preserve"> within online platforms</w:t>
      </w:r>
    </w:p>
    <w:p w14:paraId="0D3B5D6E" w14:textId="77777777" w:rsidR="00614C4B" w:rsidRDefault="00614C4B">
      <w:pPr>
        <w:spacing w:line="256" w:lineRule="auto"/>
        <w:ind w:left="720"/>
        <w:rPr>
          <w:rFonts w:ascii="Calibri" w:eastAsia="Calibri" w:hAnsi="Calibri" w:cs="Calibri"/>
        </w:rPr>
      </w:pPr>
    </w:p>
    <w:p w14:paraId="397BECF9" w14:textId="77777777" w:rsidR="00614C4B" w:rsidRDefault="00405996">
      <w:pPr>
        <w:spacing w:line="256" w:lineRule="auto"/>
        <w:rPr>
          <w:rFonts w:ascii="Calibri" w:eastAsia="Calibri" w:hAnsi="Calibri" w:cs="Calibri"/>
        </w:rPr>
      </w:pPr>
      <w:r>
        <w:rPr>
          <w:rFonts w:ascii="Calibri" w:eastAsia="Calibri" w:hAnsi="Calibri" w:cs="Calibri"/>
        </w:rPr>
        <w:t xml:space="preserve">Your information will only be shared if it is appropriate for the provision of your care or required to satisfy our statutory function and legal obligations. </w:t>
      </w:r>
    </w:p>
    <w:p w14:paraId="623EE625" w14:textId="77777777" w:rsidR="00614C4B" w:rsidRDefault="00614C4B">
      <w:pPr>
        <w:spacing w:line="256" w:lineRule="auto"/>
        <w:rPr>
          <w:rFonts w:ascii="Calibri" w:eastAsia="Calibri" w:hAnsi="Calibri" w:cs="Calibri"/>
        </w:rPr>
      </w:pPr>
    </w:p>
    <w:p w14:paraId="2210038B" w14:textId="77777777" w:rsidR="00614C4B" w:rsidRDefault="00405996">
      <w:pPr>
        <w:spacing w:line="256" w:lineRule="auto"/>
        <w:rPr>
          <w:rFonts w:ascii="Calibri" w:eastAsia="Calibri" w:hAnsi="Calibri" w:cs="Calibri"/>
        </w:rPr>
      </w:pPr>
      <w:r>
        <w:rPr>
          <w:rFonts w:ascii="Calibri" w:eastAsia="Calibri" w:hAnsi="Calibri" w:cs="Calibri"/>
        </w:rPr>
        <w:t>Your information will not be transferred outside of the European Union, other than in certain circumstances where you request this.</w:t>
      </w:r>
    </w:p>
    <w:p w14:paraId="5B64A6C3" w14:textId="77777777" w:rsidR="00614C4B" w:rsidRDefault="00614C4B">
      <w:pPr>
        <w:rPr>
          <w:rFonts w:ascii="Calibri" w:eastAsia="Calibri" w:hAnsi="Calibri" w:cs="Calibri"/>
          <w:b/>
          <w:highlight w:val="yellow"/>
        </w:rPr>
      </w:pPr>
    </w:p>
    <w:p w14:paraId="3F5E7AAE" w14:textId="77777777" w:rsidR="00614C4B" w:rsidRDefault="00405996">
      <w:pPr>
        <w:spacing w:line="256" w:lineRule="auto"/>
        <w:rPr>
          <w:rFonts w:ascii="Calibri" w:eastAsia="Calibri" w:hAnsi="Calibri" w:cs="Calibri"/>
        </w:rPr>
      </w:pPr>
      <w:r>
        <w:rPr>
          <w:rFonts w:ascii="Calibri" w:eastAsia="Calibri" w:hAnsi="Calibri" w:cs="Calibri"/>
        </w:rPr>
        <w:t xml:space="preserve">Whilst we might share your information with the above organisations, we may also receive information from them to ensure that your medical records are kept up to date and so that your GP can provide the appropriate care. </w:t>
      </w:r>
    </w:p>
    <w:p w14:paraId="26953802" w14:textId="77777777" w:rsidR="00614C4B" w:rsidRDefault="00614C4B">
      <w:pPr>
        <w:spacing w:line="256" w:lineRule="auto"/>
        <w:rPr>
          <w:rFonts w:ascii="Calibri" w:eastAsia="Calibri" w:hAnsi="Calibri" w:cs="Calibri"/>
        </w:rPr>
      </w:pPr>
    </w:p>
    <w:p w14:paraId="4592738D" w14:textId="77777777" w:rsidR="00614C4B" w:rsidRDefault="00405996">
      <w:pPr>
        <w:spacing w:line="256" w:lineRule="auto"/>
        <w:rPr>
          <w:rFonts w:ascii="Calibri" w:eastAsia="Calibri" w:hAnsi="Calibri" w:cs="Calibri"/>
        </w:rPr>
      </w:pPr>
      <w:r>
        <w:rPr>
          <w:rFonts w:ascii="Calibri" w:eastAsia="Calibri" w:hAnsi="Calibri" w:cs="Calibri"/>
        </w:rPr>
        <w:t xml:space="preserve">In addition, we receive data from NHS England (as directed by the Department of Health and Social Care) such as the uptake of flu vaccinations and disease prevalence </w:t>
      </w:r>
      <w:proofErr w:type="gramStart"/>
      <w:r>
        <w:rPr>
          <w:rFonts w:ascii="Calibri" w:eastAsia="Calibri" w:hAnsi="Calibri" w:cs="Calibri"/>
        </w:rPr>
        <w:t>in order to</w:t>
      </w:r>
      <w:proofErr w:type="gramEnd"/>
      <w:r>
        <w:rPr>
          <w:rFonts w:ascii="Calibri" w:eastAsia="Calibri" w:hAnsi="Calibri" w:cs="Calibri"/>
        </w:rPr>
        <w:t xml:space="preserve"> assist us to improve “out of hospital care”.</w:t>
      </w:r>
    </w:p>
    <w:p w14:paraId="1E67C55C" w14:textId="77777777" w:rsidR="00614C4B" w:rsidRDefault="00614C4B">
      <w:pPr>
        <w:spacing w:line="256" w:lineRule="auto"/>
        <w:rPr>
          <w:rFonts w:ascii="Calibri" w:eastAsia="Calibri" w:hAnsi="Calibri" w:cs="Calibri"/>
        </w:rPr>
      </w:pPr>
    </w:p>
    <w:p w14:paraId="0E0B2BCC" w14:textId="77777777" w:rsidR="00614C4B" w:rsidRDefault="00405996">
      <w:pPr>
        <w:spacing w:line="256" w:lineRule="auto"/>
        <w:rPr>
          <w:rFonts w:ascii="Calibri" w:eastAsia="Calibri" w:hAnsi="Calibri" w:cs="Calibri"/>
        </w:rPr>
      </w:pPr>
      <w:r>
        <w:rPr>
          <w:rFonts w:ascii="Calibri" w:eastAsia="Calibri" w:hAnsi="Calibri" w:cs="Calibri"/>
        </w:rPr>
        <w:t xml:space="preserve">We have a legal duty to share certain information with The UK Health Security Agency and Office for Health Improvement and Disparities to assist with keeping the population safe.  This might include information relating to national screening programmes such as cervical screening and routine vaccination </w:t>
      </w:r>
      <w:proofErr w:type="gramStart"/>
      <w:r>
        <w:rPr>
          <w:rFonts w:ascii="Calibri" w:eastAsia="Calibri" w:hAnsi="Calibri" w:cs="Calibri"/>
        </w:rPr>
        <w:t>programmes, and</w:t>
      </w:r>
      <w:proofErr w:type="gramEnd"/>
      <w:r>
        <w:rPr>
          <w:rFonts w:ascii="Calibri" w:eastAsia="Calibri" w:hAnsi="Calibri" w:cs="Calibri"/>
        </w:rPr>
        <w:t xml:space="preserve"> will also include information shared in the event of a public health outbreak such as measles or TB.</w:t>
      </w:r>
    </w:p>
    <w:p w14:paraId="5D9BEEA0" w14:textId="77777777" w:rsidR="00614C4B" w:rsidRDefault="00614C4B">
      <w:pPr>
        <w:spacing w:line="256" w:lineRule="auto"/>
        <w:rPr>
          <w:rFonts w:ascii="Calibri" w:eastAsia="Calibri" w:hAnsi="Calibri" w:cs="Calibri"/>
        </w:rPr>
      </w:pPr>
    </w:p>
    <w:p w14:paraId="421E4ED6" w14:textId="77777777" w:rsidR="00614C4B" w:rsidRDefault="00405996">
      <w:pPr>
        <w:spacing w:line="256" w:lineRule="auto"/>
        <w:rPr>
          <w:rFonts w:ascii="Calibri" w:eastAsia="Calibri" w:hAnsi="Calibri" w:cs="Calibri"/>
        </w:rPr>
      </w:pPr>
      <w:r>
        <w:rPr>
          <w:rFonts w:ascii="Calibri" w:eastAsia="Calibri" w:hAnsi="Calibri" w:cs="Calibri"/>
        </w:rPr>
        <w:t>Some information will be held centrally and used for statistical purposes.  Where we do this, we take strict measures to ensure that individual patients cannot be identified.</w:t>
      </w:r>
    </w:p>
    <w:p w14:paraId="1FC33200" w14:textId="77777777" w:rsidR="00614C4B" w:rsidRDefault="00614C4B">
      <w:pPr>
        <w:spacing w:line="256" w:lineRule="auto"/>
        <w:rPr>
          <w:rFonts w:ascii="Calibri" w:eastAsia="Calibri" w:hAnsi="Calibri" w:cs="Calibri"/>
        </w:rPr>
      </w:pPr>
    </w:p>
    <w:p w14:paraId="1E61DDB4" w14:textId="77777777" w:rsidR="00614C4B" w:rsidRDefault="00405996">
      <w:pPr>
        <w:spacing w:line="256" w:lineRule="auto"/>
        <w:rPr>
          <w:rFonts w:ascii="Calibri" w:eastAsia="Calibri" w:hAnsi="Calibri" w:cs="Calibri"/>
        </w:rPr>
      </w:pPr>
      <w:r>
        <w:rPr>
          <w:rFonts w:ascii="Calibri" w:eastAsia="Calibri" w:hAnsi="Calibri" w:cs="Calibri"/>
        </w:rPr>
        <w:t xml:space="preserve">Sometimes your information may be requested to be used for research purposes.  We will share your data with NHS organisations such as NHS England and the Clinical Practice Research Datalink, who may pass aggregated information to third party researcher organisations, </w:t>
      </w:r>
      <w:proofErr w:type="gramStart"/>
      <w:r>
        <w:rPr>
          <w:rFonts w:ascii="Calibri" w:eastAsia="Calibri" w:hAnsi="Calibri" w:cs="Calibri"/>
        </w:rPr>
        <w:t>in order to</w:t>
      </w:r>
      <w:proofErr w:type="gramEnd"/>
      <w:r>
        <w:rPr>
          <w:rFonts w:ascii="Calibri" w:eastAsia="Calibri" w:hAnsi="Calibri" w:cs="Calibri"/>
        </w:rPr>
        <w:t xml:space="preserve"> improve patient services and public health.  Individual patient data is not shared, however patients can in some circumstances still opt out of this sharing arrangement.  For more </w:t>
      </w:r>
      <w:proofErr w:type="gramStart"/>
      <w:r>
        <w:rPr>
          <w:rFonts w:ascii="Calibri" w:eastAsia="Calibri" w:hAnsi="Calibri" w:cs="Calibri"/>
        </w:rPr>
        <w:t>information</w:t>
      </w:r>
      <w:proofErr w:type="gramEnd"/>
      <w:r>
        <w:rPr>
          <w:rFonts w:ascii="Calibri" w:eastAsia="Calibri" w:hAnsi="Calibri" w:cs="Calibri"/>
        </w:rPr>
        <w:t xml:space="preserve"> please see the section on ‘Confidentiality’ on our website.</w:t>
      </w:r>
    </w:p>
    <w:p w14:paraId="2B83029B" w14:textId="77777777" w:rsidR="00614C4B" w:rsidRDefault="00614C4B">
      <w:pPr>
        <w:spacing w:line="256" w:lineRule="auto"/>
        <w:rPr>
          <w:rFonts w:ascii="Calibri" w:eastAsia="Calibri" w:hAnsi="Calibri" w:cs="Calibri"/>
        </w:rPr>
      </w:pPr>
    </w:p>
    <w:p w14:paraId="5C07C155" w14:textId="77777777" w:rsidR="00614C4B" w:rsidRDefault="00405996">
      <w:pPr>
        <w:spacing w:line="256" w:lineRule="auto"/>
        <w:rPr>
          <w:rFonts w:ascii="Calibri" w:eastAsia="Calibri" w:hAnsi="Calibri" w:cs="Calibri"/>
        </w:rPr>
      </w:pPr>
      <w:r>
        <w:rPr>
          <w:rFonts w:ascii="Calibri" w:eastAsia="Calibri" w:hAnsi="Calibri" w:cs="Calibri"/>
        </w:rPr>
        <w:t>We also outsource some service functions, such as the collection of data for patient surveys and feedback, confidential waste collection and shredding, archiving etc.  These companies are bound by contractual agreements to ensure information is kept confidential and secure.</w:t>
      </w:r>
    </w:p>
    <w:p w14:paraId="3E78BB68" w14:textId="77777777" w:rsidR="00614C4B" w:rsidRDefault="00614C4B">
      <w:pPr>
        <w:spacing w:line="256" w:lineRule="auto"/>
        <w:rPr>
          <w:rFonts w:ascii="Calibri" w:eastAsia="Calibri" w:hAnsi="Calibri" w:cs="Calibri"/>
          <w:b/>
          <w:sz w:val="28"/>
          <w:szCs w:val="28"/>
        </w:rPr>
      </w:pPr>
    </w:p>
    <w:p w14:paraId="38BA5FAC" w14:textId="77777777"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Third party processors</w:t>
      </w:r>
    </w:p>
    <w:p w14:paraId="60F5099F" w14:textId="77777777" w:rsidR="00614C4B" w:rsidRDefault="00614C4B">
      <w:pPr>
        <w:spacing w:line="256" w:lineRule="auto"/>
        <w:rPr>
          <w:rFonts w:ascii="Calibri" w:eastAsia="Calibri" w:hAnsi="Calibri" w:cs="Calibri"/>
        </w:rPr>
      </w:pPr>
    </w:p>
    <w:p w14:paraId="337F052F" w14:textId="20428F10" w:rsidR="00614C4B" w:rsidRDefault="00405996">
      <w:pPr>
        <w:spacing w:line="256" w:lineRule="auto"/>
        <w:rPr>
          <w:rFonts w:ascii="Calibri" w:eastAsia="Calibri" w:hAnsi="Calibri" w:cs="Calibri"/>
        </w:rPr>
      </w:pPr>
      <w:proofErr w:type="gramStart"/>
      <w:r>
        <w:rPr>
          <w:rFonts w:ascii="Calibri" w:eastAsia="Calibri" w:hAnsi="Calibri" w:cs="Calibri"/>
        </w:rPr>
        <w:t>In order to</w:t>
      </w:r>
      <w:proofErr w:type="gramEnd"/>
      <w:r>
        <w:rPr>
          <w:rFonts w:ascii="Calibri" w:eastAsia="Calibri" w:hAnsi="Calibri" w:cs="Calibri"/>
        </w:rPr>
        <w:t xml:space="preserve"> deliver the best possible service, we will share data (where required) with carefully selected third party service providers. When we use a </w:t>
      </w:r>
      <w:proofErr w:type="gramStart"/>
      <w:r>
        <w:rPr>
          <w:rFonts w:ascii="Calibri" w:eastAsia="Calibri" w:hAnsi="Calibri" w:cs="Calibri"/>
        </w:rPr>
        <w:t>third party</w:t>
      </w:r>
      <w:proofErr w:type="gramEnd"/>
      <w:r>
        <w:rPr>
          <w:rFonts w:ascii="Calibri" w:eastAsia="Calibri" w:hAnsi="Calibri" w:cs="Calibri"/>
        </w:rPr>
        <w:t xml:space="preserve"> service provider to process data on our behalf we will always have an appropriate agreement in place to ensure that they keep the data secure, that they do not use or share information other than in accordance with our instructions</w:t>
      </w:r>
      <w:r w:rsidR="00871022">
        <w:rPr>
          <w:rFonts w:ascii="Calibri" w:eastAsia="Calibri" w:hAnsi="Calibri" w:cs="Calibri"/>
        </w:rPr>
        <w:t xml:space="preserve">, </w:t>
      </w:r>
      <w:r>
        <w:rPr>
          <w:rFonts w:ascii="Calibri" w:eastAsia="Calibri" w:hAnsi="Calibri" w:cs="Calibri"/>
        </w:rPr>
        <w:t>and that they are operating appropriately. Examples of functions that may be carried out by third parties include:</w:t>
      </w:r>
    </w:p>
    <w:p w14:paraId="1E643834" w14:textId="2D940E55" w:rsidR="00871022" w:rsidRPr="00871022" w:rsidRDefault="00405996" w:rsidP="00902967">
      <w:pPr>
        <w:numPr>
          <w:ilvl w:val="0"/>
          <w:numId w:val="1"/>
        </w:numPr>
        <w:pBdr>
          <w:top w:val="nil"/>
          <w:left w:val="nil"/>
          <w:bottom w:val="nil"/>
          <w:right w:val="nil"/>
          <w:between w:val="nil"/>
        </w:pBdr>
        <w:spacing w:line="256" w:lineRule="auto"/>
        <w:rPr>
          <w:rFonts w:ascii="Calibri" w:eastAsia="Calibri" w:hAnsi="Calibri" w:cs="Calibri"/>
          <w:color w:val="000000"/>
        </w:rPr>
      </w:pPr>
      <w:r w:rsidRPr="00871022">
        <w:rPr>
          <w:rFonts w:ascii="Calibri" w:eastAsia="Calibri" w:hAnsi="Calibri" w:cs="Calibri"/>
          <w:color w:val="000000"/>
        </w:rPr>
        <w:t xml:space="preserve">Companies that provide IT services &amp; support, including our core clinical systems; systems which manage patient facing services (such as our website and services accessible through the same); data hosting service providers; systems which facilitate </w:t>
      </w:r>
      <w:r w:rsidR="00FC37D2">
        <w:rPr>
          <w:rFonts w:ascii="Calibri" w:eastAsia="Calibri" w:hAnsi="Calibri" w:cs="Calibri"/>
          <w:color w:val="000000"/>
        </w:rPr>
        <w:t xml:space="preserve">triage of online requests and </w:t>
      </w:r>
      <w:r w:rsidRPr="00871022">
        <w:rPr>
          <w:rFonts w:ascii="Calibri" w:eastAsia="Calibri" w:hAnsi="Calibri" w:cs="Calibri"/>
          <w:color w:val="000000"/>
        </w:rPr>
        <w:t>appointment bookings</w:t>
      </w:r>
      <w:r w:rsidR="00893EF1">
        <w:rPr>
          <w:rFonts w:ascii="Calibri" w:eastAsia="Calibri" w:hAnsi="Calibri" w:cs="Calibri"/>
          <w:color w:val="000000"/>
        </w:rPr>
        <w:t xml:space="preserve"> </w:t>
      </w:r>
      <w:r w:rsidR="00871022">
        <w:rPr>
          <w:rFonts w:ascii="Calibri" w:eastAsia="Calibri" w:hAnsi="Calibri" w:cs="Calibri"/>
          <w:color w:val="000000"/>
        </w:rPr>
        <w:t xml:space="preserve">(inc. </w:t>
      </w:r>
      <w:proofErr w:type="spellStart"/>
      <w:r w:rsidR="00871022">
        <w:rPr>
          <w:rFonts w:ascii="Calibri" w:eastAsia="Calibri" w:hAnsi="Calibri" w:cs="Calibri"/>
          <w:color w:val="000000"/>
        </w:rPr>
        <w:t>AccuRx</w:t>
      </w:r>
      <w:proofErr w:type="spellEnd"/>
      <w:r w:rsidR="00871022">
        <w:rPr>
          <w:rFonts w:ascii="Calibri" w:eastAsia="Calibri" w:hAnsi="Calibri" w:cs="Calibri"/>
          <w:color w:val="000000"/>
        </w:rPr>
        <w:t>)</w:t>
      </w:r>
      <w:r w:rsidRPr="00871022">
        <w:rPr>
          <w:rFonts w:ascii="Calibri" w:eastAsia="Calibri" w:hAnsi="Calibri" w:cs="Calibri"/>
        </w:rPr>
        <w:t xml:space="preserve">, </w:t>
      </w:r>
      <w:r w:rsidRPr="00871022">
        <w:rPr>
          <w:rFonts w:ascii="Calibri" w:eastAsia="Calibri" w:hAnsi="Calibri" w:cs="Calibri"/>
          <w:color w:val="000000"/>
        </w:rPr>
        <w:t>electronic prescription services, patient registration (</w:t>
      </w:r>
      <w:r w:rsidR="00871022">
        <w:rPr>
          <w:rFonts w:ascii="Calibri" w:eastAsia="Calibri" w:hAnsi="Calibri" w:cs="Calibri"/>
          <w:color w:val="000000"/>
        </w:rPr>
        <w:t>inc.</w:t>
      </w:r>
      <w:r w:rsidRPr="00871022">
        <w:rPr>
          <w:rFonts w:ascii="Calibri" w:eastAsia="Calibri" w:hAnsi="Calibri" w:cs="Calibri"/>
          <w:color w:val="000000"/>
        </w:rPr>
        <w:t xml:space="preserve"> </w:t>
      </w:r>
      <w:r w:rsidR="00871022" w:rsidRPr="00871022">
        <w:rPr>
          <w:rFonts w:ascii="Calibri" w:eastAsia="Calibri" w:hAnsi="Calibri" w:cs="Calibri"/>
          <w:color w:val="000000"/>
        </w:rPr>
        <w:t xml:space="preserve">HT-1 </w:t>
      </w:r>
      <w:r w:rsidRPr="00871022">
        <w:rPr>
          <w:rFonts w:ascii="Calibri" w:eastAsia="Calibri" w:hAnsi="Calibri" w:cs="Calibri"/>
          <w:color w:val="000000"/>
        </w:rPr>
        <w:t>automation software</w:t>
      </w:r>
      <w:r w:rsidRPr="00871022">
        <w:rPr>
          <w:rFonts w:ascii="Calibri" w:eastAsia="Calibri" w:hAnsi="Calibri" w:cs="Calibri"/>
        </w:rPr>
        <w:t>)</w:t>
      </w:r>
      <w:r w:rsidRPr="00871022">
        <w:rPr>
          <w:rFonts w:ascii="Calibri" w:eastAsia="Calibri" w:hAnsi="Calibri" w:cs="Calibri"/>
          <w:color w:val="000000"/>
        </w:rPr>
        <w:t xml:space="preserve">; </w:t>
      </w:r>
      <w:r w:rsidR="00871022" w:rsidRPr="00871022">
        <w:rPr>
          <w:rFonts w:ascii="Calibri" w:eastAsia="Calibri" w:hAnsi="Calibri" w:cs="Calibri"/>
          <w:color w:val="000000"/>
        </w:rPr>
        <w:t xml:space="preserve">research and planning support (e.g. </w:t>
      </w:r>
      <w:r w:rsidR="00871022">
        <w:rPr>
          <w:rFonts w:ascii="Calibri" w:eastAsia="Calibri" w:hAnsi="Calibri" w:cs="Calibri"/>
        </w:rPr>
        <w:t>Ardens, Eclipse Live, NECS) for purposes including: safety alerts, case finding, performance indicators, risk stratification, health inequality identification, medicine optimisation, population health management, service commissioning, analytical modelling and real-time reporting to support operational delivery</w:t>
      </w:r>
    </w:p>
    <w:p w14:paraId="54B94EAC" w14:textId="079FF41A" w:rsidR="00614C4B" w:rsidRPr="00871022" w:rsidRDefault="00405996" w:rsidP="00902967">
      <w:pPr>
        <w:numPr>
          <w:ilvl w:val="0"/>
          <w:numId w:val="1"/>
        </w:numPr>
        <w:pBdr>
          <w:top w:val="nil"/>
          <w:left w:val="nil"/>
          <w:bottom w:val="nil"/>
          <w:right w:val="nil"/>
          <w:between w:val="nil"/>
        </w:pBdr>
        <w:spacing w:line="256" w:lineRule="auto"/>
        <w:rPr>
          <w:rFonts w:ascii="Calibri" w:eastAsia="Calibri" w:hAnsi="Calibri" w:cs="Calibri"/>
          <w:color w:val="000000"/>
        </w:rPr>
      </w:pPr>
      <w:r w:rsidRPr="00871022">
        <w:rPr>
          <w:rFonts w:ascii="Calibri" w:eastAsia="Calibri" w:hAnsi="Calibri" w:cs="Calibri"/>
          <w:color w:val="000000"/>
        </w:rPr>
        <w:t>Payment providers (if for example you were paying for travel vaccinations).</w:t>
      </w:r>
    </w:p>
    <w:p w14:paraId="640BFAE4" w14:textId="77777777" w:rsidR="00614C4B" w:rsidRDefault="00614C4B">
      <w:pPr>
        <w:spacing w:line="256" w:lineRule="auto"/>
        <w:rPr>
          <w:rFonts w:ascii="Calibri" w:eastAsia="Calibri" w:hAnsi="Calibri" w:cs="Calibri"/>
        </w:rPr>
      </w:pPr>
    </w:p>
    <w:p w14:paraId="3AA4F7F0" w14:textId="77777777" w:rsidR="00614C4B" w:rsidRDefault="00405996">
      <w:pPr>
        <w:spacing w:line="256" w:lineRule="auto"/>
        <w:rPr>
          <w:rFonts w:ascii="Calibri" w:eastAsia="Calibri" w:hAnsi="Calibri" w:cs="Calibri"/>
        </w:rPr>
      </w:pPr>
      <w:r>
        <w:rPr>
          <w:rFonts w:ascii="Calibri" w:eastAsia="Calibri" w:hAnsi="Calibri" w:cs="Calibri"/>
        </w:rPr>
        <w:t>Further details regarding specific third-party processors, including transparency notices and data sharing opt-outs, can be supplied on request.</w:t>
      </w:r>
    </w:p>
    <w:p w14:paraId="65C8765F" w14:textId="77777777" w:rsidR="00614C4B" w:rsidRDefault="00614C4B">
      <w:pPr>
        <w:spacing w:line="256" w:lineRule="auto"/>
        <w:rPr>
          <w:rFonts w:ascii="Calibri" w:eastAsia="Calibri" w:hAnsi="Calibri" w:cs="Calibri"/>
          <w:b/>
          <w:sz w:val="28"/>
          <w:szCs w:val="28"/>
        </w:rPr>
      </w:pPr>
    </w:p>
    <w:p w14:paraId="5671FF97" w14:textId="77777777"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 xml:space="preserve">How do we maintain the confidentiality of your records? </w:t>
      </w:r>
    </w:p>
    <w:p w14:paraId="6E671EF7" w14:textId="77777777" w:rsidR="00614C4B" w:rsidRDefault="00614C4B">
      <w:pPr>
        <w:spacing w:line="256" w:lineRule="auto"/>
        <w:rPr>
          <w:rFonts w:ascii="Calibri" w:eastAsia="Calibri" w:hAnsi="Calibri" w:cs="Calibri"/>
          <w:b/>
        </w:rPr>
      </w:pPr>
    </w:p>
    <w:p w14:paraId="051BE524" w14:textId="77777777" w:rsidR="00614C4B" w:rsidRDefault="00405996">
      <w:pPr>
        <w:spacing w:line="256" w:lineRule="auto"/>
        <w:rPr>
          <w:rFonts w:ascii="Calibri" w:eastAsia="Calibri" w:hAnsi="Calibri" w:cs="Calibri"/>
        </w:rPr>
      </w:pPr>
      <w:r>
        <w:rPr>
          <w:rFonts w:ascii="Calibri" w:eastAsia="Calibri" w:hAnsi="Calibri" w:cs="Calibri"/>
        </w:rPr>
        <w:t xml:space="preserve">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  There are practice policies in </w:t>
      </w:r>
      <w:r>
        <w:rPr>
          <w:rFonts w:ascii="Calibri" w:eastAsia="Calibri" w:hAnsi="Calibri" w:cs="Calibri"/>
        </w:rPr>
        <w:lastRenderedPageBreak/>
        <w:t>place which staff must adhere to with regards to maintaining patient confidentiality, and a disciplinary process in place should there be significant breaches of these policies.</w:t>
      </w:r>
    </w:p>
    <w:p w14:paraId="1A324FDA" w14:textId="77777777" w:rsidR="00614C4B" w:rsidRDefault="00614C4B">
      <w:pPr>
        <w:spacing w:line="256" w:lineRule="auto"/>
        <w:rPr>
          <w:rFonts w:ascii="Calibri" w:eastAsia="Calibri" w:hAnsi="Calibri" w:cs="Calibri"/>
        </w:rPr>
      </w:pPr>
    </w:p>
    <w:p w14:paraId="172E1366" w14:textId="77777777" w:rsidR="00614C4B" w:rsidRDefault="00405996">
      <w:pPr>
        <w:spacing w:line="256" w:lineRule="auto"/>
        <w:rPr>
          <w:rFonts w:ascii="Calibri" w:eastAsia="Calibri" w:hAnsi="Calibri" w:cs="Calibri"/>
        </w:rPr>
      </w:pPr>
      <w:r>
        <w:rPr>
          <w:rFonts w:ascii="Calibri" w:eastAsia="Calibri" w:hAnsi="Calibri" w:cs="Calibri"/>
        </w:rPr>
        <w:t>We will only ever use or pass on information about you if others involved in your care have a genuine need for it.  We will not disclose your information to any third party that is not directly or indirectly (e.g. clinical system IT suppliers – please refer to third party processors) involved in your care without your consent unless there are exceptional circumstances, such as life or death situations, or where the law requires it.  In certain circumstances we may share patient information without their consent if we believe that refraining from doing so could lead to the harm of the patient and/or to others.</w:t>
      </w:r>
    </w:p>
    <w:p w14:paraId="5DAAE22E" w14:textId="77777777" w:rsidR="00614C4B" w:rsidRDefault="00614C4B">
      <w:pPr>
        <w:spacing w:line="256" w:lineRule="auto"/>
        <w:rPr>
          <w:rFonts w:ascii="Calibri" w:eastAsia="Calibri" w:hAnsi="Calibri" w:cs="Calibri"/>
        </w:rPr>
      </w:pPr>
    </w:p>
    <w:p w14:paraId="7FB3EC67" w14:textId="2DDA5AE4" w:rsidR="00614C4B" w:rsidRDefault="00405996">
      <w:pPr>
        <w:spacing w:line="256" w:lineRule="auto"/>
        <w:rPr>
          <w:rFonts w:ascii="Calibri" w:eastAsia="Calibri" w:hAnsi="Calibri" w:cs="Calibri"/>
        </w:rPr>
      </w:pPr>
      <w:r>
        <w:rPr>
          <w:rFonts w:ascii="Calibri" w:eastAsia="Calibri" w:hAnsi="Calibri" w:cs="Calibri"/>
        </w:rPr>
        <w:t>Information is not held for longer than is necessary. We will hold your information in accordance with the Records Management Code of Practice for Health and Social Care 2016.</w:t>
      </w:r>
    </w:p>
    <w:p w14:paraId="348128A0" w14:textId="77777777" w:rsidR="00614C4B" w:rsidRDefault="00614C4B">
      <w:pPr>
        <w:spacing w:line="256" w:lineRule="auto"/>
        <w:rPr>
          <w:rFonts w:ascii="Calibri" w:eastAsia="Calibri" w:hAnsi="Calibri" w:cs="Calibri"/>
          <w:sz w:val="28"/>
          <w:szCs w:val="28"/>
        </w:rPr>
      </w:pPr>
    </w:p>
    <w:p w14:paraId="5A0049AE" w14:textId="2184B25B" w:rsidR="00614C4B" w:rsidRDefault="00405996">
      <w:pPr>
        <w:spacing w:line="256" w:lineRule="auto"/>
        <w:rPr>
          <w:rFonts w:ascii="Calibri" w:eastAsia="Calibri" w:hAnsi="Calibri" w:cs="Calibri"/>
          <w:b/>
          <w:sz w:val="28"/>
          <w:szCs w:val="28"/>
        </w:rPr>
      </w:pPr>
      <w:bookmarkStart w:id="0" w:name="_heading=h.gjdgxs" w:colFirst="0" w:colLast="0"/>
      <w:bookmarkEnd w:id="0"/>
      <w:r>
        <w:rPr>
          <w:rFonts w:ascii="Calibri" w:eastAsia="Calibri" w:hAnsi="Calibri" w:cs="Calibri"/>
          <w:b/>
          <w:sz w:val="28"/>
          <w:szCs w:val="28"/>
        </w:rPr>
        <w:t>Arrangements between University Health Service (UHS) and University of Sheffield (UOS)</w:t>
      </w:r>
    </w:p>
    <w:p w14:paraId="581783F5" w14:textId="77777777" w:rsidR="00614C4B" w:rsidRDefault="00614C4B">
      <w:pPr>
        <w:spacing w:line="256" w:lineRule="auto"/>
        <w:rPr>
          <w:rFonts w:ascii="Calibri" w:eastAsia="Calibri" w:hAnsi="Calibri" w:cs="Calibri"/>
        </w:rPr>
      </w:pPr>
    </w:p>
    <w:p w14:paraId="192E2F7D" w14:textId="732FF804" w:rsidR="00614C4B" w:rsidRDefault="00405996">
      <w:pPr>
        <w:spacing w:line="256" w:lineRule="auto"/>
        <w:rPr>
          <w:rFonts w:ascii="Calibri" w:eastAsia="Calibri" w:hAnsi="Calibri" w:cs="Calibri"/>
        </w:rPr>
      </w:pPr>
      <w:r>
        <w:rPr>
          <w:rFonts w:ascii="Calibri" w:eastAsia="Calibri" w:hAnsi="Calibri" w:cs="Calibri"/>
        </w:rPr>
        <w:t xml:space="preserve">Although UHS is a UOS service, we hold </w:t>
      </w:r>
      <w:proofErr w:type="gramStart"/>
      <w:r>
        <w:rPr>
          <w:rFonts w:ascii="Calibri" w:eastAsia="Calibri" w:hAnsi="Calibri" w:cs="Calibri"/>
        </w:rPr>
        <w:t>a completely separate</w:t>
      </w:r>
      <w:proofErr w:type="gramEnd"/>
      <w:r>
        <w:rPr>
          <w:rFonts w:ascii="Calibri" w:eastAsia="Calibri" w:hAnsi="Calibri" w:cs="Calibri"/>
        </w:rPr>
        <w:t xml:space="preserve"> record management system to the rest of the University.  Other than those employed by UHS, UOS staff do not have direct access to either our clinical system or any other systems where we hold patient data.</w:t>
      </w:r>
    </w:p>
    <w:p w14:paraId="1BE08DF4" w14:textId="77777777" w:rsidR="00614C4B" w:rsidRDefault="00614C4B">
      <w:pPr>
        <w:spacing w:line="256" w:lineRule="auto"/>
        <w:rPr>
          <w:rFonts w:ascii="Calibri" w:eastAsia="Calibri" w:hAnsi="Calibri" w:cs="Calibri"/>
        </w:rPr>
      </w:pPr>
    </w:p>
    <w:p w14:paraId="10B27E52" w14:textId="55749873" w:rsidR="00614C4B" w:rsidRDefault="00405996">
      <w:pPr>
        <w:spacing w:line="256" w:lineRule="auto"/>
        <w:rPr>
          <w:rFonts w:ascii="Calibri" w:eastAsia="Calibri" w:hAnsi="Calibri" w:cs="Calibri"/>
        </w:rPr>
      </w:pPr>
      <w:r>
        <w:rPr>
          <w:rFonts w:ascii="Calibri" w:eastAsia="Calibri" w:hAnsi="Calibri" w:cs="Calibri"/>
        </w:rPr>
        <w:t>We do not share any information with UOS without consent from the patient, other than as stated above in the section on “How do we maintain the confidentiality of your data”.  If your personal information changes (e.g. name, address, gender etc), in addition to notifying UOS you must also notify UHS, as this information is not passed to UHS by the University.</w:t>
      </w:r>
    </w:p>
    <w:p w14:paraId="2AA4B781" w14:textId="77777777" w:rsidR="00614C4B" w:rsidRDefault="00614C4B">
      <w:pPr>
        <w:spacing w:line="256" w:lineRule="auto"/>
        <w:rPr>
          <w:rFonts w:ascii="Calibri" w:eastAsia="Calibri" w:hAnsi="Calibri" w:cs="Calibri"/>
          <w:b/>
          <w:sz w:val="28"/>
          <w:szCs w:val="28"/>
        </w:rPr>
      </w:pPr>
    </w:p>
    <w:p w14:paraId="0C208DAF" w14:textId="77777777"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Consent and Objections</w:t>
      </w:r>
    </w:p>
    <w:p w14:paraId="57E8206E" w14:textId="77777777" w:rsidR="00614C4B" w:rsidRDefault="00614C4B">
      <w:pPr>
        <w:spacing w:line="256" w:lineRule="auto"/>
        <w:rPr>
          <w:rFonts w:ascii="Calibri" w:eastAsia="Calibri" w:hAnsi="Calibri" w:cs="Calibri"/>
          <w:b/>
        </w:rPr>
      </w:pPr>
    </w:p>
    <w:p w14:paraId="7F30FC17" w14:textId="77777777"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Do I need to give my consent?</w:t>
      </w:r>
    </w:p>
    <w:p w14:paraId="15440049" w14:textId="77777777" w:rsidR="00614C4B" w:rsidRDefault="00614C4B">
      <w:pPr>
        <w:spacing w:line="256" w:lineRule="auto"/>
        <w:rPr>
          <w:rFonts w:ascii="Calibri" w:eastAsia="Calibri" w:hAnsi="Calibri" w:cs="Calibri"/>
          <w:b/>
          <w:sz w:val="28"/>
          <w:szCs w:val="28"/>
        </w:rPr>
      </w:pPr>
    </w:p>
    <w:p w14:paraId="6CCBA2CB" w14:textId="77777777" w:rsidR="00614C4B" w:rsidRDefault="00405996">
      <w:pPr>
        <w:spacing w:line="256" w:lineRule="auto"/>
        <w:rPr>
          <w:rFonts w:ascii="Calibri" w:eastAsia="Calibri" w:hAnsi="Calibri" w:cs="Calibri"/>
          <w:b/>
          <w:sz w:val="28"/>
          <w:szCs w:val="28"/>
        </w:rPr>
      </w:pPr>
      <w:r>
        <w:rPr>
          <w:rFonts w:ascii="Calibri" w:eastAsia="Calibri" w:hAnsi="Calibri" w:cs="Calibri"/>
        </w:rPr>
        <w:t xml:space="preserve">The GDPR sets a high standard for consent.  Consent means offering people genuine choice and control over how their data is used. When consent is used properly, it helps you build trust and enhance your reputation.  </w:t>
      </w:r>
      <w:proofErr w:type="gramStart"/>
      <w:r>
        <w:rPr>
          <w:rFonts w:ascii="Calibri" w:eastAsia="Calibri" w:hAnsi="Calibri" w:cs="Calibri"/>
        </w:rPr>
        <w:t>However</w:t>
      </w:r>
      <w:proofErr w:type="gramEnd"/>
      <w:r>
        <w:rPr>
          <w:rFonts w:ascii="Calibri" w:eastAsia="Calibri" w:hAnsi="Calibri" w:cs="Calibri"/>
        </w:rPr>
        <w:t xml:space="preserve"> consent is only one potential lawful basis for processing information.  </w:t>
      </w:r>
      <w:proofErr w:type="gramStart"/>
      <w:r>
        <w:rPr>
          <w:rFonts w:ascii="Calibri" w:eastAsia="Calibri" w:hAnsi="Calibri" w:cs="Calibri"/>
        </w:rPr>
        <w:t>Therefore</w:t>
      </w:r>
      <w:proofErr w:type="gramEnd"/>
      <w:r>
        <w:rPr>
          <w:rFonts w:ascii="Calibri" w:eastAsia="Calibri" w:hAnsi="Calibri" w:cs="Calibri"/>
        </w:rPr>
        <w:t xml:space="preserve"> 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5B314160" w14:textId="77777777" w:rsidR="00614C4B" w:rsidRDefault="00614C4B">
      <w:pPr>
        <w:spacing w:line="256" w:lineRule="auto"/>
        <w:rPr>
          <w:rFonts w:ascii="Calibri" w:eastAsia="Calibri" w:hAnsi="Calibri" w:cs="Calibri"/>
          <w:sz w:val="28"/>
          <w:szCs w:val="28"/>
        </w:rPr>
      </w:pPr>
    </w:p>
    <w:p w14:paraId="0BA5F4FE" w14:textId="77777777"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What will happen if I withhold my consent or raise an objection?</w:t>
      </w:r>
    </w:p>
    <w:p w14:paraId="78B46413" w14:textId="77777777" w:rsidR="00614C4B" w:rsidRDefault="00614C4B">
      <w:pPr>
        <w:spacing w:line="256" w:lineRule="auto"/>
        <w:rPr>
          <w:rFonts w:ascii="Calibri" w:eastAsia="Calibri" w:hAnsi="Calibri" w:cs="Calibri"/>
          <w:b/>
        </w:rPr>
      </w:pPr>
    </w:p>
    <w:p w14:paraId="3B7028C2" w14:textId="77777777" w:rsidR="00614C4B" w:rsidRDefault="00405996">
      <w:pPr>
        <w:spacing w:line="256" w:lineRule="auto"/>
        <w:rPr>
          <w:rFonts w:ascii="Calibri" w:eastAsia="Calibri" w:hAnsi="Calibri" w:cs="Calibri"/>
        </w:rPr>
      </w:pPr>
      <w:r>
        <w:rPr>
          <w:rFonts w:ascii="Calibri" w:eastAsia="Calibri" w:hAnsi="Calibri" w:cs="Calibri"/>
        </w:rPr>
        <w:t xml:space="preserve">You have the right to write to withdraw your consent to any time for any </w:t>
      </w:r>
      <w:proofErr w:type="gramStart"/>
      <w:r>
        <w:rPr>
          <w:rFonts w:ascii="Calibri" w:eastAsia="Calibri" w:hAnsi="Calibri" w:cs="Calibri"/>
        </w:rPr>
        <w:t>particular instance</w:t>
      </w:r>
      <w:proofErr w:type="gramEnd"/>
      <w:r>
        <w:rPr>
          <w:rFonts w:ascii="Calibri" w:eastAsia="Calibri" w:hAnsi="Calibri" w:cs="Calibri"/>
        </w:rPr>
        <w:t xml:space="preserve"> of processing, provided consent is the legal basis for the processing.  Please contact your GP Practice for further information and to raise your objection. </w:t>
      </w:r>
    </w:p>
    <w:p w14:paraId="58D87E0E" w14:textId="77777777" w:rsidR="00614C4B" w:rsidRDefault="00614C4B">
      <w:pPr>
        <w:spacing w:line="256" w:lineRule="auto"/>
        <w:rPr>
          <w:rFonts w:ascii="Calibri" w:eastAsia="Calibri" w:hAnsi="Calibri" w:cs="Calibri"/>
          <w:sz w:val="28"/>
          <w:szCs w:val="28"/>
        </w:rPr>
      </w:pPr>
    </w:p>
    <w:p w14:paraId="0468C84A" w14:textId="77777777"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 xml:space="preserve">Health Risk Screening / Risk Stratification </w:t>
      </w:r>
    </w:p>
    <w:p w14:paraId="42D87342" w14:textId="77777777" w:rsidR="00614C4B" w:rsidRDefault="00614C4B">
      <w:pPr>
        <w:spacing w:line="256" w:lineRule="auto"/>
        <w:rPr>
          <w:rFonts w:ascii="Calibri" w:eastAsia="Calibri" w:hAnsi="Calibri" w:cs="Calibri"/>
          <w:b/>
        </w:rPr>
      </w:pPr>
    </w:p>
    <w:p w14:paraId="04CA838C" w14:textId="282364CB" w:rsidR="00614C4B" w:rsidRDefault="00405996">
      <w:pPr>
        <w:spacing w:line="256" w:lineRule="auto"/>
        <w:rPr>
          <w:rFonts w:ascii="Calibri" w:eastAsia="Calibri" w:hAnsi="Calibri" w:cs="Calibri"/>
        </w:rPr>
      </w:pPr>
      <w:r>
        <w:rPr>
          <w:rFonts w:ascii="Calibri" w:eastAsia="Calibri" w:hAnsi="Calibri" w:cs="Calibri"/>
        </w:rPr>
        <w:lastRenderedPageBreak/>
        <w:t>Health Risk Screening or Risk Stratification is a process that helps your GP to determine whether you are at risk of an unplanned admission or deterioration in health.  By using selected information such as age, gender, NHS number, diagnosis, existing long term condition(s), medication history, patterns of hospital attendances, admissions and periods of access to community care</w:t>
      </w:r>
      <w:r w:rsidR="000941D9">
        <w:rPr>
          <w:rFonts w:ascii="Calibri" w:eastAsia="Calibri" w:hAnsi="Calibri" w:cs="Calibri"/>
        </w:rPr>
        <w:t>,</w:t>
      </w:r>
      <w:r>
        <w:rPr>
          <w:rFonts w:ascii="Calibri" w:eastAsia="Calibri" w:hAnsi="Calibri" w:cs="Calibri"/>
        </w:rPr>
        <w:t xml:space="preserve"> your GP will be able to judge if you are likely to need more support and care from time to time, or if the right services are in place to support the local population’s needs. </w:t>
      </w:r>
    </w:p>
    <w:p w14:paraId="682539CB" w14:textId="77777777" w:rsidR="00614C4B" w:rsidRDefault="00405996">
      <w:pPr>
        <w:spacing w:line="256" w:lineRule="auto"/>
        <w:rPr>
          <w:rFonts w:ascii="Calibri" w:eastAsia="Calibri" w:hAnsi="Calibri" w:cs="Calibri"/>
        </w:rPr>
      </w:pPr>
      <w:r>
        <w:rPr>
          <w:rFonts w:ascii="Calibri" w:eastAsia="Calibri" w:hAnsi="Calibri" w:cs="Calibri"/>
        </w:rPr>
        <w:t>To summarise Risk Stratification is used in the NHS to:</w:t>
      </w:r>
    </w:p>
    <w:p w14:paraId="772719D4" w14:textId="77777777" w:rsidR="00614C4B" w:rsidRDefault="00405996">
      <w:pPr>
        <w:numPr>
          <w:ilvl w:val="0"/>
          <w:numId w:val="4"/>
        </w:numPr>
        <w:spacing w:line="256" w:lineRule="auto"/>
      </w:pPr>
      <w:r>
        <w:rPr>
          <w:rFonts w:ascii="Calibri" w:eastAsia="Calibri" w:hAnsi="Calibri" w:cs="Calibri"/>
        </w:rPr>
        <w:t xml:space="preserve">Help decide if a patient is at a greater risk of suffering from a particular </w:t>
      </w:r>
      <w:proofErr w:type="gramStart"/>
      <w:r>
        <w:rPr>
          <w:rFonts w:ascii="Calibri" w:eastAsia="Calibri" w:hAnsi="Calibri" w:cs="Calibri"/>
        </w:rPr>
        <w:t>condition;</w:t>
      </w:r>
      <w:proofErr w:type="gramEnd"/>
    </w:p>
    <w:p w14:paraId="3216C83C" w14:textId="77777777" w:rsidR="00614C4B" w:rsidRDefault="00405996">
      <w:pPr>
        <w:numPr>
          <w:ilvl w:val="0"/>
          <w:numId w:val="4"/>
        </w:numPr>
        <w:spacing w:line="256" w:lineRule="auto"/>
      </w:pPr>
      <w:r>
        <w:rPr>
          <w:rFonts w:ascii="Calibri" w:eastAsia="Calibri" w:hAnsi="Calibri" w:cs="Calibri"/>
        </w:rPr>
        <w:t xml:space="preserve">Prevent an emergency </w:t>
      </w:r>
      <w:proofErr w:type="gramStart"/>
      <w:r>
        <w:rPr>
          <w:rFonts w:ascii="Calibri" w:eastAsia="Calibri" w:hAnsi="Calibri" w:cs="Calibri"/>
        </w:rPr>
        <w:t>admission;</w:t>
      </w:r>
      <w:proofErr w:type="gramEnd"/>
    </w:p>
    <w:p w14:paraId="2F0C8721" w14:textId="77777777" w:rsidR="00614C4B" w:rsidRDefault="00405996">
      <w:pPr>
        <w:numPr>
          <w:ilvl w:val="0"/>
          <w:numId w:val="4"/>
        </w:numPr>
        <w:spacing w:line="256" w:lineRule="auto"/>
      </w:pPr>
      <w:r>
        <w:rPr>
          <w:rFonts w:ascii="Calibri" w:eastAsia="Calibri" w:hAnsi="Calibri" w:cs="Calibri"/>
        </w:rPr>
        <w:t>Identify if a patient needs medical help to prevent a health condition from getting worse; and/or</w:t>
      </w:r>
    </w:p>
    <w:p w14:paraId="0EA8D4F5" w14:textId="77777777" w:rsidR="00614C4B" w:rsidRDefault="00405996">
      <w:pPr>
        <w:numPr>
          <w:ilvl w:val="0"/>
          <w:numId w:val="4"/>
        </w:numPr>
        <w:spacing w:line="256" w:lineRule="auto"/>
      </w:pPr>
      <w:r>
        <w:rPr>
          <w:rFonts w:ascii="Calibri" w:eastAsia="Calibri" w:hAnsi="Calibri" w:cs="Calibri"/>
        </w:rPr>
        <w:t>Review and amend provision of current health and social care services.</w:t>
      </w:r>
    </w:p>
    <w:p w14:paraId="7DFE77EB" w14:textId="77777777" w:rsidR="00614C4B" w:rsidRDefault="00614C4B">
      <w:pPr>
        <w:spacing w:line="256" w:lineRule="auto"/>
        <w:rPr>
          <w:rFonts w:ascii="Calibri" w:eastAsia="Calibri" w:hAnsi="Calibri" w:cs="Calibri"/>
        </w:rPr>
      </w:pPr>
    </w:p>
    <w:p w14:paraId="264B6610" w14:textId="77777777" w:rsidR="00614C4B" w:rsidRDefault="00405996">
      <w:pPr>
        <w:spacing w:line="256" w:lineRule="auto"/>
        <w:rPr>
          <w:rFonts w:ascii="Calibri" w:eastAsia="Calibri" w:hAnsi="Calibri" w:cs="Calibri"/>
        </w:rPr>
      </w:pPr>
      <w:r>
        <w:rPr>
          <w:rFonts w:ascii="Calibri" w:eastAsia="Calibri" w:hAnsi="Calibri" w:cs="Calibri"/>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359738AC" w14:textId="77777777" w:rsidR="00614C4B" w:rsidRDefault="00614C4B">
      <w:pPr>
        <w:spacing w:line="256" w:lineRule="auto"/>
        <w:rPr>
          <w:rFonts w:ascii="Calibri" w:eastAsia="Calibri" w:hAnsi="Calibri" w:cs="Calibri"/>
        </w:rPr>
      </w:pPr>
    </w:p>
    <w:p w14:paraId="22AEEF98" w14:textId="450E3A47" w:rsidR="000941D9" w:rsidRDefault="000941D9">
      <w:pPr>
        <w:spacing w:line="256" w:lineRule="auto"/>
        <w:rPr>
          <w:rFonts w:ascii="Calibri" w:eastAsia="Calibri" w:hAnsi="Calibri" w:cs="Calibri"/>
        </w:rPr>
      </w:pPr>
      <w:r>
        <w:rPr>
          <w:rFonts w:ascii="Calibri" w:eastAsia="Calibri" w:hAnsi="Calibri" w:cs="Calibri"/>
        </w:rPr>
        <w:t>Health Risk Screening or Risk Stratification may also be carried out by South Yorkshire ICB to inform population health management and service commissioning decisions, and similar activities. The ICB can only access pseudonymised data and are unable to re-identify individual patients themselves. UHS hold the re-identification key and will only re-identify patients where there is a clinical need.</w:t>
      </w:r>
    </w:p>
    <w:p w14:paraId="7123D29B" w14:textId="77777777" w:rsidR="000941D9" w:rsidRDefault="000941D9">
      <w:pPr>
        <w:spacing w:line="256" w:lineRule="auto"/>
        <w:rPr>
          <w:rFonts w:ascii="Calibri" w:eastAsia="Calibri" w:hAnsi="Calibri" w:cs="Calibri"/>
        </w:rPr>
      </w:pPr>
    </w:p>
    <w:p w14:paraId="0565F58E" w14:textId="77777777" w:rsidR="00614C4B" w:rsidRDefault="00405996">
      <w:pPr>
        <w:spacing w:line="256" w:lineRule="auto"/>
        <w:rPr>
          <w:rFonts w:ascii="Calibri" w:eastAsia="Calibri" w:hAnsi="Calibri" w:cs="Calibri"/>
        </w:rPr>
      </w:pPr>
      <w:r>
        <w:rPr>
          <w:rFonts w:ascii="Calibri" w:eastAsia="Calibri" w:hAnsi="Calibri" w:cs="Calibri"/>
        </w:rPr>
        <w:t>A Section 251 Agreement is where the Secretary of State for Health and Social Care has granted permission for personal data to be used for the purposes of risk stratification, in acknowledgement that it would overburden the NHS to conduct manual reviews of all patient registers held by individual providers.</w:t>
      </w:r>
    </w:p>
    <w:p w14:paraId="3389FE9C" w14:textId="77777777" w:rsidR="00614C4B" w:rsidRDefault="00405996">
      <w:pPr>
        <w:spacing w:line="256" w:lineRule="auto"/>
        <w:rPr>
          <w:rFonts w:ascii="Calibri" w:eastAsia="Calibri" w:hAnsi="Calibri" w:cs="Calibri"/>
        </w:rPr>
      </w:pPr>
      <w:r>
        <w:rPr>
          <w:rFonts w:ascii="Calibri" w:eastAsia="Calibri" w:hAnsi="Calibri" w:cs="Calibri"/>
        </w:rPr>
        <w:t xml:space="preserve">As mentioned above, you have the right to object to your information being used in this way.  </w:t>
      </w:r>
      <w:proofErr w:type="gramStart"/>
      <w:r>
        <w:rPr>
          <w:rFonts w:ascii="Calibri" w:eastAsia="Calibri" w:hAnsi="Calibri" w:cs="Calibri"/>
        </w:rPr>
        <w:t>However</w:t>
      </w:r>
      <w:proofErr w:type="gramEnd"/>
      <w:r>
        <w:rPr>
          <w:rFonts w:ascii="Calibri" w:eastAsia="Calibri" w:hAnsi="Calibri" w:cs="Calibri"/>
        </w:rPr>
        <w:t xml:space="preserve"> you should be aware that your objection may have a negative impact on the timely and proactive provision of your direct care.  Please contact the practice to discuss how disclosure of your personal data can be limited. </w:t>
      </w:r>
    </w:p>
    <w:p w14:paraId="4FF97F16" w14:textId="77777777" w:rsidR="00614C4B" w:rsidRDefault="00614C4B">
      <w:pPr>
        <w:spacing w:line="256" w:lineRule="auto"/>
        <w:rPr>
          <w:rFonts w:ascii="Calibri" w:eastAsia="Calibri" w:hAnsi="Calibri" w:cs="Calibri"/>
          <w:sz w:val="28"/>
          <w:szCs w:val="28"/>
        </w:rPr>
      </w:pPr>
    </w:p>
    <w:p w14:paraId="318D55B8" w14:textId="77777777"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Medicines Management</w:t>
      </w:r>
    </w:p>
    <w:p w14:paraId="161E4ECF" w14:textId="77777777" w:rsidR="00614C4B" w:rsidRDefault="00614C4B">
      <w:pPr>
        <w:spacing w:line="256" w:lineRule="auto"/>
        <w:rPr>
          <w:rFonts w:ascii="Calibri" w:eastAsia="Calibri" w:hAnsi="Calibri" w:cs="Calibri"/>
          <w:b/>
        </w:rPr>
      </w:pPr>
    </w:p>
    <w:p w14:paraId="23C2224F" w14:textId="77777777" w:rsidR="00614C4B" w:rsidRDefault="00405996">
      <w:pPr>
        <w:spacing w:line="256" w:lineRule="auto"/>
        <w:rPr>
          <w:rFonts w:ascii="Calibri" w:eastAsia="Calibri" w:hAnsi="Calibri" w:cs="Calibri"/>
        </w:rPr>
      </w:pPr>
      <w:r>
        <w:rPr>
          <w:rFonts w:ascii="Calibri" w:eastAsia="Calibri" w:hAnsi="Calibri" w:cs="Calibri"/>
        </w:rPr>
        <w:t xml:space="preserve">The practice may conduct Medicines Management Reviews of medications prescribed to its patients.  This service performs a review of prescribed medications to ensure patients receive the most appropriate, up to date and </w:t>
      </w:r>
      <w:proofErr w:type="gramStart"/>
      <w:r>
        <w:rPr>
          <w:rFonts w:ascii="Calibri" w:eastAsia="Calibri" w:hAnsi="Calibri" w:cs="Calibri"/>
        </w:rPr>
        <w:t>cost effective</w:t>
      </w:r>
      <w:proofErr w:type="gramEnd"/>
      <w:r>
        <w:rPr>
          <w:rFonts w:ascii="Calibri" w:eastAsia="Calibri" w:hAnsi="Calibri" w:cs="Calibri"/>
        </w:rPr>
        <w:t xml:space="preserve"> treatment.  This service is provided to practices in Sheffield by NHS South Yorkshire Integrated Care Board (SYICB).</w:t>
      </w:r>
    </w:p>
    <w:p w14:paraId="69AAF2A2" w14:textId="77777777" w:rsidR="00614C4B" w:rsidRDefault="00614C4B">
      <w:pPr>
        <w:spacing w:line="256" w:lineRule="auto"/>
        <w:rPr>
          <w:rFonts w:ascii="Calibri" w:eastAsia="Calibri" w:hAnsi="Calibri" w:cs="Calibri"/>
          <w:b/>
          <w:sz w:val="28"/>
          <w:szCs w:val="28"/>
        </w:rPr>
      </w:pPr>
    </w:p>
    <w:p w14:paraId="5E2B2B0F" w14:textId="77777777"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Sharing of Electronic Patient Records within the NHS</w:t>
      </w:r>
    </w:p>
    <w:p w14:paraId="391FC21B" w14:textId="77777777" w:rsidR="00614C4B" w:rsidRDefault="00614C4B">
      <w:pPr>
        <w:spacing w:line="256" w:lineRule="auto"/>
        <w:rPr>
          <w:rFonts w:ascii="Calibri" w:eastAsia="Calibri" w:hAnsi="Calibri" w:cs="Calibri"/>
          <w:b/>
        </w:rPr>
      </w:pPr>
    </w:p>
    <w:p w14:paraId="12664F9E" w14:textId="77777777" w:rsidR="00614C4B" w:rsidRDefault="00405996">
      <w:pPr>
        <w:spacing w:line="256" w:lineRule="auto"/>
        <w:rPr>
          <w:rFonts w:ascii="Calibri" w:eastAsia="Calibri" w:hAnsi="Calibri" w:cs="Calibri"/>
        </w:rPr>
      </w:pPr>
      <w:r>
        <w:rPr>
          <w:rFonts w:ascii="Calibri" w:eastAsia="Calibri" w:hAnsi="Calibri" w:cs="Calibri"/>
        </w:rPr>
        <w:t>Electronic patient records are kept in most places where you receive healthcare.  We will share information with organisations involved in your direct care, such as:</w:t>
      </w:r>
    </w:p>
    <w:p w14:paraId="7A0910A6" w14:textId="77777777" w:rsidR="00614C4B" w:rsidRDefault="00405996">
      <w:pPr>
        <w:numPr>
          <w:ilvl w:val="0"/>
          <w:numId w:val="5"/>
        </w:numPr>
        <w:spacing w:line="256" w:lineRule="auto"/>
      </w:pPr>
      <w:r>
        <w:rPr>
          <w:rFonts w:ascii="Calibri" w:eastAsia="Calibri" w:hAnsi="Calibri" w:cs="Calibri"/>
        </w:rPr>
        <w:t>GP practices</w:t>
      </w:r>
    </w:p>
    <w:p w14:paraId="48D0AF9C" w14:textId="77777777" w:rsidR="00614C4B" w:rsidRDefault="00405996">
      <w:pPr>
        <w:numPr>
          <w:ilvl w:val="0"/>
          <w:numId w:val="5"/>
        </w:numPr>
        <w:spacing w:line="256" w:lineRule="auto"/>
      </w:pPr>
      <w:r>
        <w:rPr>
          <w:rFonts w:ascii="Calibri" w:eastAsia="Calibri" w:hAnsi="Calibri" w:cs="Calibri"/>
        </w:rPr>
        <w:t xml:space="preserve">Community services such as district nurses, rehabilitation services, telehealth and out of hospital services. </w:t>
      </w:r>
    </w:p>
    <w:p w14:paraId="08EDBE87" w14:textId="77777777" w:rsidR="00614C4B" w:rsidRDefault="00405996">
      <w:pPr>
        <w:numPr>
          <w:ilvl w:val="0"/>
          <w:numId w:val="5"/>
        </w:numPr>
        <w:spacing w:line="256" w:lineRule="auto"/>
      </w:pPr>
      <w:r>
        <w:rPr>
          <w:rFonts w:ascii="Calibri" w:eastAsia="Calibri" w:hAnsi="Calibri" w:cs="Calibri"/>
        </w:rPr>
        <w:t xml:space="preserve">Child health services that undertake routine treatment or health screening </w:t>
      </w:r>
    </w:p>
    <w:p w14:paraId="23B30621" w14:textId="77777777" w:rsidR="00614C4B" w:rsidRDefault="00405996">
      <w:pPr>
        <w:numPr>
          <w:ilvl w:val="0"/>
          <w:numId w:val="5"/>
        </w:numPr>
        <w:spacing w:line="256" w:lineRule="auto"/>
      </w:pPr>
      <w:r>
        <w:rPr>
          <w:rFonts w:ascii="Calibri" w:eastAsia="Calibri" w:hAnsi="Calibri" w:cs="Calibri"/>
        </w:rPr>
        <w:t>Urgent care organisations, minor injury units or out of hours services</w:t>
      </w:r>
    </w:p>
    <w:p w14:paraId="25FEE599" w14:textId="77777777" w:rsidR="00614C4B" w:rsidRDefault="00405996">
      <w:pPr>
        <w:numPr>
          <w:ilvl w:val="0"/>
          <w:numId w:val="5"/>
        </w:numPr>
        <w:spacing w:line="256" w:lineRule="auto"/>
      </w:pPr>
      <w:r>
        <w:rPr>
          <w:rFonts w:ascii="Calibri" w:eastAsia="Calibri" w:hAnsi="Calibri" w:cs="Calibri"/>
        </w:rPr>
        <w:t>Community hospitals</w:t>
      </w:r>
    </w:p>
    <w:p w14:paraId="3EBAEE9B" w14:textId="77777777" w:rsidR="00614C4B" w:rsidRDefault="00405996">
      <w:pPr>
        <w:numPr>
          <w:ilvl w:val="0"/>
          <w:numId w:val="5"/>
        </w:numPr>
        <w:spacing w:line="256" w:lineRule="auto"/>
      </w:pPr>
      <w:r>
        <w:rPr>
          <w:rFonts w:ascii="Calibri" w:eastAsia="Calibri" w:hAnsi="Calibri" w:cs="Calibri"/>
        </w:rPr>
        <w:t>Palliative care hospitals</w:t>
      </w:r>
    </w:p>
    <w:p w14:paraId="246089DA" w14:textId="77777777" w:rsidR="00614C4B" w:rsidRDefault="00405996">
      <w:pPr>
        <w:numPr>
          <w:ilvl w:val="0"/>
          <w:numId w:val="5"/>
        </w:numPr>
        <w:spacing w:line="256" w:lineRule="auto"/>
      </w:pPr>
      <w:r>
        <w:rPr>
          <w:rFonts w:ascii="Calibri" w:eastAsia="Calibri" w:hAnsi="Calibri" w:cs="Calibri"/>
        </w:rPr>
        <w:lastRenderedPageBreak/>
        <w:t>Care Homes</w:t>
      </w:r>
    </w:p>
    <w:p w14:paraId="269525FF" w14:textId="77777777" w:rsidR="00614C4B" w:rsidRDefault="00405996">
      <w:pPr>
        <w:numPr>
          <w:ilvl w:val="0"/>
          <w:numId w:val="5"/>
        </w:numPr>
        <w:spacing w:line="256" w:lineRule="auto"/>
      </w:pPr>
      <w:r>
        <w:rPr>
          <w:rFonts w:ascii="Calibri" w:eastAsia="Calibri" w:hAnsi="Calibri" w:cs="Calibri"/>
        </w:rPr>
        <w:t>Mental Health Trusts</w:t>
      </w:r>
    </w:p>
    <w:p w14:paraId="42DF6B26" w14:textId="77777777" w:rsidR="00614C4B" w:rsidRDefault="00405996">
      <w:pPr>
        <w:numPr>
          <w:ilvl w:val="0"/>
          <w:numId w:val="5"/>
        </w:numPr>
        <w:spacing w:line="256" w:lineRule="auto"/>
      </w:pPr>
      <w:r>
        <w:rPr>
          <w:rFonts w:ascii="Calibri" w:eastAsia="Calibri" w:hAnsi="Calibri" w:cs="Calibri"/>
        </w:rPr>
        <w:t>Hospitals</w:t>
      </w:r>
    </w:p>
    <w:p w14:paraId="101E5D89" w14:textId="77777777" w:rsidR="00614C4B" w:rsidRDefault="00405996">
      <w:pPr>
        <w:numPr>
          <w:ilvl w:val="0"/>
          <w:numId w:val="5"/>
        </w:numPr>
        <w:spacing w:line="256" w:lineRule="auto"/>
      </w:pPr>
      <w:r>
        <w:rPr>
          <w:rFonts w:ascii="Calibri" w:eastAsia="Calibri" w:hAnsi="Calibri" w:cs="Calibri"/>
        </w:rPr>
        <w:t>Social Care organisations</w:t>
      </w:r>
    </w:p>
    <w:p w14:paraId="77F7043E" w14:textId="77777777" w:rsidR="00614C4B" w:rsidRDefault="00405996">
      <w:pPr>
        <w:numPr>
          <w:ilvl w:val="0"/>
          <w:numId w:val="5"/>
        </w:numPr>
        <w:spacing w:line="256" w:lineRule="auto"/>
      </w:pPr>
      <w:r>
        <w:rPr>
          <w:rFonts w:ascii="Calibri" w:eastAsia="Calibri" w:hAnsi="Calibri" w:cs="Calibri"/>
        </w:rPr>
        <w:t>Pharmacies</w:t>
      </w:r>
    </w:p>
    <w:p w14:paraId="5A6AB68F" w14:textId="77777777" w:rsidR="00614C4B" w:rsidRDefault="00614C4B">
      <w:pPr>
        <w:spacing w:line="256" w:lineRule="auto"/>
        <w:rPr>
          <w:rFonts w:ascii="Calibri" w:eastAsia="Calibri" w:hAnsi="Calibri" w:cs="Calibri"/>
        </w:rPr>
      </w:pPr>
    </w:p>
    <w:p w14:paraId="4AEA657D" w14:textId="77777777" w:rsidR="00614C4B" w:rsidRDefault="00405996">
      <w:pPr>
        <w:spacing w:line="256" w:lineRule="auto"/>
        <w:rPr>
          <w:rFonts w:ascii="Calibri" w:eastAsia="Calibri" w:hAnsi="Calibri" w:cs="Calibri"/>
        </w:rPr>
      </w:pPr>
      <w:r>
        <w:rPr>
          <w:rFonts w:ascii="Calibri" w:eastAsia="Calibri" w:hAnsi="Calibri" w:cs="Calibri"/>
        </w:rPr>
        <w:t xml:space="preserve">In some circumstances, some of these organisations will be able to directly access your clinical record, for example, if you are seen at the Extended Access Satellite Hubs within Sheffield.  This is because we have enabled our electronic system to allow the organisation access.  Clinical and personal details will only be available to any person who is involved with your care, and access to your information is made on a need-to-know basis.  Before anyone can view the record there must be a legitimate relationship with the patient and permission from the patient to view the shared record, unless in </w:t>
      </w:r>
      <w:proofErr w:type="gramStart"/>
      <w:r>
        <w:rPr>
          <w:rFonts w:ascii="Calibri" w:eastAsia="Calibri" w:hAnsi="Calibri" w:cs="Calibri"/>
        </w:rPr>
        <w:t>an emergency situation</w:t>
      </w:r>
      <w:proofErr w:type="gramEnd"/>
      <w:r>
        <w:rPr>
          <w:rFonts w:ascii="Calibri" w:eastAsia="Calibri" w:hAnsi="Calibri" w:cs="Calibri"/>
        </w:rPr>
        <w:t>.</w:t>
      </w:r>
    </w:p>
    <w:p w14:paraId="1D444893" w14:textId="77777777" w:rsidR="00614C4B" w:rsidRDefault="00614C4B">
      <w:pPr>
        <w:spacing w:line="256" w:lineRule="auto"/>
        <w:rPr>
          <w:rFonts w:ascii="Calibri" w:eastAsia="Calibri" w:hAnsi="Calibri" w:cs="Calibri"/>
        </w:rPr>
      </w:pPr>
    </w:p>
    <w:p w14:paraId="5FA0F2E9" w14:textId="77777777" w:rsidR="00614C4B" w:rsidRDefault="00405996">
      <w:pPr>
        <w:spacing w:line="256" w:lineRule="auto"/>
        <w:rPr>
          <w:rFonts w:ascii="Calibri" w:eastAsia="Calibri" w:hAnsi="Calibri" w:cs="Calibri"/>
        </w:rPr>
      </w:pPr>
      <w:r>
        <w:rPr>
          <w:rFonts w:ascii="Calibri" w:eastAsia="Calibri" w:hAnsi="Calibri" w:cs="Calibri"/>
        </w:rPr>
        <w:t xml:space="preserve">In addition, England has implemented the Summary Care Record which contains information including medication you are taking and any adverse reactions to medication that you have had in the past. </w:t>
      </w:r>
    </w:p>
    <w:p w14:paraId="3C93C7BC" w14:textId="77777777" w:rsidR="00614C4B" w:rsidRDefault="00405996">
      <w:pPr>
        <w:spacing w:line="256" w:lineRule="auto"/>
        <w:rPr>
          <w:rFonts w:ascii="Calibri" w:eastAsia="Calibri" w:hAnsi="Calibri" w:cs="Calibri"/>
        </w:rPr>
      </w:pPr>
      <w:r>
        <w:rPr>
          <w:rFonts w:ascii="Calibri" w:eastAsia="Calibri" w:hAnsi="Calibri" w:cs="Calibri"/>
        </w:rPr>
        <w:t xml:space="preserve">In most cases, particularly for patients with complex conditions and care arrangements, the shared electronic health record plays a vital role in delivering the best care and a coordinated response, </w:t>
      </w:r>
      <w:proofErr w:type="gramStart"/>
      <w:r>
        <w:rPr>
          <w:rFonts w:ascii="Calibri" w:eastAsia="Calibri" w:hAnsi="Calibri" w:cs="Calibri"/>
        </w:rPr>
        <w:t>taking into account</w:t>
      </w:r>
      <w:proofErr w:type="gramEnd"/>
      <w:r>
        <w:rPr>
          <w:rFonts w:ascii="Calibri" w:eastAsia="Calibri" w:hAnsi="Calibri" w:cs="Calibri"/>
        </w:rPr>
        <w:t xml:space="preserve"> all aspects of a person’s physical and mental health.  Many patients are understandably not able to provide a full account of their </w:t>
      </w:r>
      <w:proofErr w:type="gramStart"/>
      <w:r>
        <w:rPr>
          <w:rFonts w:ascii="Calibri" w:eastAsia="Calibri" w:hAnsi="Calibri" w:cs="Calibri"/>
        </w:rPr>
        <w:t>care, or</w:t>
      </w:r>
      <w:proofErr w:type="gramEnd"/>
      <w:r>
        <w:rPr>
          <w:rFonts w:ascii="Calibri" w:eastAsia="Calibri" w:hAnsi="Calibri" w:cs="Calibri"/>
        </w:rPr>
        <w:t xml:space="preserve"> may not be in a position to do so.  The shared record means patients do not have to repeat their medical history at every care setting. </w:t>
      </w:r>
    </w:p>
    <w:p w14:paraId="0C625124" w14:textId="77777777" w:rsidR="00614C4B" w:rsidRDefault="00614C4B">
      <w:pPr>
        <w:spacing w:line="256" w:lineRule="auto"/>
        <w:rPr>
          <w:rFonts w:ascii="Calibri" w:eastAsia="Calibri" w:hAnsi="Calibri" w:cs="Calibri"/>
          <w:sz w:val="28"/>
          <w:szCs w:val="28"/>
        </w:rPr>
      </w:pPr>
    </w:p>
    <w:p w14:paraId="32CF7D63" w14:textId="77777777"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Invoice Validation</w:t>
      </w:r>
    </w:p>
    <w:p w14:paraId="5D0A185A" w14:textId="77777777" w:rsidR="00614C4B" w:rsidRDefault="00614C4B">
      <w:pPr>
        <w:spacing w:line="256" w:lineRule="auto"/>
        <w:rPr>
          <w:rFonts w:ascii="Calibri" w:eastAsia="Calibri" w:hAnsi="Calibri" w:cs="Calibri"/>
          <w:b/>
        </w:rPr>
      </w:pPr>
    </w:p>
    <w:p w14:paraId="67552948" w14:textId="77777777" w:rsidR="00614C4B" w:rsidRDefault="00405996">
      <w:pPr>
        <w:spacing w:line="256" w:lineRule="auto"/>
        <w:rPr>
          <w:rFonts w:ascii="Calibri" w:eastAsia="Calibri" w:hAnsi="Calibri" w:cs="Calibri"/>
        </w:rPr>
      </w:pPr>
      <w:r>
        <w:rPr>
          <w:rFonts w:ascii="Calibri" w:eastAsia="Calibri" w:hAnsi="Calibri" w:cs="Calibri"/>
        </w:rPr>
        <w:t xml:space="preserve">If you have received treatment within the NHS, the local Commissioning Support Unit (CSU) may require access to your personal information to determine which Integrated Care Board (ICB) is responsible for payment for the treatment or procedures you have received.  Information such as your name, address, date of treatment and associated treatment code may be passed onto the CSU to enable them to process the bill.  These details are held in a secure environment and kept confidential.  This information is only used to validate invoices in accordance with the current Section 251 </w:t>
      </w:r>
      <w:proofErr w:type="gramStart"/>
      <w:r>
        <w:rPr>
          <w:rFonts w:ascii="Calibri" w:eastAsia="Calibri" w:hAnsi="Calibri" w:cs="Calibri"/>
        </w:rPr>
        <w:t>Agreement, and</w:t>
      </w:r>
      <w:proofErr w:type="gramEnd"/>
      <w:r>
        <w:rPr>
          <w:rFonts w:ascii="Calibri" w:eastAsia="Calibri" w:hAnsi="Calibri" w:cs="Calibri"/>
        </w:rPr>
        <w:t xml:space="preserve"> will not be shared for any further commissioning purposes.</w:t>
      </w:r>
    </w:p>
    <w:p w14:paraId="491DA146" w14:textId="77777777" w:rsidR="00614C4B" w:rsidRDefault="00614C4B">
      <w:pPr>
        <w:spacing w:line="256" w:lineRule="auto"/>
        <w:rPr>
          <w:rFonts w:ascii="Calibri" w:eastAsia="Calibri" w:hAnsi="Calibri" w:cs="Calibri"/>
        </w:rPr>
      </w:pPr>
    </w:p>
    <w:p w14:paraId="10C0C669" w14:textId="77777777"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 xml:space="preserve">Your Right of Access to Your Records </w:t>
      </w:r>
    </w:p>
    <w:p w14:paraId="4E8864AA" w14:textId="77777777" w:rsidR="00614C4B" w:rsidRDefault="00614C4B">
      <w:pPr>
        <w:spacing w:line="256" w:lineRule="auto"/>
        <w:rPr>
          <w:rFonts w:ascii="Calibri" w:eastAsia="Calibri" w:hAnsi="Calibri" w:cs="Calibri"/>
          <w:b/>
        </w:rPr>
      </w:pPr>
    </w:p>
    <w:p w14:paraId="618AA246" w14:textId="77777777" w:rsidR="00614C4B" w:rsidRDefault="00405996">
      <w:pPr>
        <w:spacing w:line="256" w:lineRule="auto"/>
        <w:rPr>
          <w:rFonts w:ascii="Calibri" w:eastAsia="Calibri" w:hAnsi="Calibri" w:cs="Calibri"/>
        </w:rPr>
      </w:pPr>
      <w:r>
        <w:rPr>
          <w:rFonts w:ascii="Calibri" w:eastAsia="Calibri" w:hAnsi="Calibri" w:cs="Calibri"/>
        </w:rPr>
        <w:t xml:space="preserve">The Data Protection Bill and General Data Protection Regulations allows you to find out what information is held about you, including information held within your medical records, either in electronic or physical format.  This is known as the “right of subject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more information on how to access to your GP </w:t>
      </w:r>
      <w:proofErr w:type="gramStart"/>
      <w:r>
        <w:rPr>
          <w:rFonts w:ascii="Calibri" w:eastAsia="Calibri" w:hAnsi="Calibri" w:cs="Calibri"/>
        </w:rPr>
        <w:t>record</w:t>
      </w:r>
      <w:proofErr w:type="gramEnd"/>
      <w:r>
        <w:rPr>
          <w:rFonts w:ascii="Calibri" w:eastAsia="Calibri" w:hAnsi="Calibri" w:cs="Calibri"/>
        </w:rPr>
        <w:t xml:space="preserve"> please visit:</w:t>
      </w:r>
      <w:r>
        <w:rPr>
          <w:rFonts w:ascii="Calibri" w:eastAsia="Calibri" w:hAnsi="Calibri" w:cs="Calibri"/>
        </w:rPr>
        <w:br/>
      </w:r>
      <w:hyperlink r:id="rId11">
        <w:r>
          <w:rPr>
            <w:rFonts w:ascii="Calibri" w:eastAsia="Calibri" w:hAnsi="Calibri" w:cs="Calibri"/>
            <w:color w:val="1155CC"/>
            <w:u w:val="single"/>
          </w:rPr>
          <w:t>https://www.sheffield.ac.uk/health-service/about/viewrecords</w:t>
        </w:r>
      </w:hyperlink>
    </w:p>
    <w:p w14:paraId="1E805370" w14:textId="77777777" w:rsidR="00614C4B" w:rsidRDefault="00614C4B">
      <w:pPr>
        <w:spacing w:line="256" w:lineRule="auto"/>
        <w:rPr>
          <w:rFonts w:ascii="Calibri" w:eastAsia="Calibri" w:hAnsi="Calibri" w:cs="Calibri"/>
        </w:rPr>
      </w:pPr>
    </w:p>
    <w:p w14:paraId="3C0DBAC4" w14:textId="77777777" w:rsidR="00614C4B" w:rsidRDefault="00405996">
      <w:pPr>
        <w:spacing w:line="256" w:lineRule="auto"/>
        <w:rPr>
          <w:rFonts w:ascii="Calibri" w:eastAsia="Calibri" w:hAnsi="Calibri" w:cs="Calibri"/>
        </w:rPr>
      </w:pPr>
      <w:r>
        <w:rPr>
          <w:rFonts w:ascii="Calibri" w:eastAsia="Calibri" w:hAnsi="Calibri" w:cs="Calibri"/>
        </w:rPr>
        <w:t>or submit your request in writing to</w:t>
      </w:r>
    </w:p>
    <w:p w14:paraId="75C2CB30" w14:textId="77777777" w:rsidR="00614C4B" w:rsidRDefault="00614C4B">
      <w:pPr>
        <w:spacing w:line="256" w:lineRule="auto"/>
        <w:rPr>
          <w:rFonts w:ascii="Calibri" w:eastAsia="Calibri" w:hAnsi="Calibri" w:cs="Calibri"/>
        </w:rPr>
      </w:pPr>
    </w:p>
    <w:p w14:paraId="4CF9F669" w14:textId="77777777" w:rsidR="00614C4B" w:rsidRDefault="00405996">
      <w:pPr>
        <w:spacing w:line="256" w:lineRule="auto"/>
        <w:rPr>
          <w:rFonts w:ascii="Calibri" w:eastAsia="Calibri" w:hAnsi="Calibri" w:cs="Calibri"/>
        </w:rPr>
      </w:pPr>
      <w:r>
        <w:rPr>
          <w:rFonts w:ascii="Calibri" w:eastAsia="Calibri" w:hAnsi="Calibri" w:cs="Calibri"/>
        </w:rPr>
        <w:t>The Patient Services Manager</w:t>
      </w:r>
    </w:p>
    <w:p w14:paraId="2C6EEB4B" w14:textId="77777777" w:rsidR="00614C4B" w:rsidRDefault="00405996">
      <w:pPr>
        <w:spacing w:line="256" w:lineRule="auto"/>
        <w:rPr>
          <w:rFonts w:ascii="Calibri" w:eastAsia="Calibri" w:hAnsi="Calibri" w:cs="Calibri"/>
        </w:rPr>
      </w:pPr>
      <w:r>
        <w:rPr>
          <w:rFonts w:ascii="Calibri" w:eastAsia="Calibri" w:hAnsi="Calibri" w:cs="Calibri"/>
        </w:rPr>
        <w:t>University Health Service</w:t>
      </w:r>
    </w:p>
    <w:p w14:paraId="36456B39" w14:textId="77777777" w:rsidR="00614C4B" w:rsidRDefault="00405996">
      <w:pPr>
        <w:spacing w:line="256" w:lineRule="auto"/>
        <w:rPr>
          <w:rFonts w:ascii="Calibri" w:eastAsia="Calibri" w:hAnsi="Calibri" w:cs="Calibri"/>
        </w:rPr>
      </w:pPr>
      <w:r>
        <w:rPr>
          <w:rFonts w:ascii="Calibri" w:eastAsia="Calibri" w:hAnsi="Calibri" w:cs="Calibri"/>
        </w:rPr>
        <w:lastRenderedPageBreak/>
        <w:t xml:space="preserve">53 </w:t>
      </w:r>
      <w:proofErr w:type="spellStart"/>
      <w:r>
        <w:rPr>
          <w:rFonts w:ascii="Calibri" w:eastAsia="Calibri" w:hAnsi="Calibri" w:cs="Calibri"/>
        </w:rPr>
        <w:t>Gell</w:t>
      </w:r>
      <w:proofErr w:type="spellEnd"/>
      <w:r>
        <w:rPr>
          <w:rFonts w:ascii="Calibri" w:eastAsia="Calibri" w:hAnsi="Calibri" w:cs="Calibri"/>
        </w:rPr>
        <w:t xml:space="preserve"> Street</w:t>
      </w:r>
    </w:p>
    <w:p w14:paraId="202F2E6B" w14:textId="77777777" w:rsidR="00614C4B" w:rsidRDefault="00405996">
      <w:pPr>
        <w:spacing w:line="256" w:lineRule="auto"/>
        <w:rPr>
          <w:rFonts w:ascii="Calibri" w:eastAsia="Calibri" w:hAnsi="Calibri" w:cs="Calibri"/>
        </w:rPr>
      </w:pPr>
      <w:r>
        <w:rPr>
          <w:rFonts w:ascii="Calibri" w:eastAsia="Calibri" w:hAnsi="Calibri" w:cs="Calibri"/>
        </w:rPr>
        <w:t>Sheffield</w:t>
      </w:r>
    </w:p>
    <w:p w14:paraId="4D148800" w14:textId="77777777" w:rsidR="00614C4B" w:rsidRDefault="00405996">
      <w:pPr>
        <w:spacing w:line="256" w:lineRule="auto"/>
        <w:rPr>
          <w:rFonts w:ascii="Calibri" w:eastAsia="Calibri" w:hAnsi="Calibri" w:cs="Calibri"/>
        </w:rPr>
      </w:pPr>
      <w:r>
        <w:rPr>
          <w:rFonts w:ascii="Calibri" w:eastAsia="Calibri" w:hAnsi="Calibri" w:cs="Calibri"/>
        </w:rPr>
        <w:t>S3 7QP</w:t>
      </w:r>
    </w:p>
    <w:p w14:paraId="27B24CA1" w14:textId="77777777" w:rsidR="00614C4B" w:rsidRDefault="00614C4B">
      <w:pPr>
        <w:spacing w:line="256" w:lineRule="auto"/>
        <w:rPr>
          <w:rFonts w:ascii="Calibri" w:eastAsia="Calibri" w:hAnsi="Calibri" w:cs="Calibri"/>
        </w:rPr>
      </w:pPr>
    </w:p>
    <w:p w14:paraId="7E329427" w14:textId="77777777" w:rsidR="00614C4B" w:rsidRDefault="00405996">
      <w:pPr>
        <w:spacing w:line="256" w:lineRule="auto"/>
        <w:rPr>
          <w:rFonts w:ascii="Calibri" w:eastAsia="Calibri" w:hAnsi="Calibri" w:cs="Calibri"/>
        </w:rPr>
      </w:pPr>
      <w:r>
        <w:rPr>
          <w:rFonts w:ascii="Calibri" w:eastAsia="Calibri" w:hAnsi="Calibri" w:cs="Calibri"/>
        </w:rPr>
        <w:t xml:space="preserve">You may be asked to give adequate information (for example your full name, date of birth, address etc) so we can verify your identity and ensure that we have enough information to locate the records that we hold.  We have one month to respond to your request.  </w:t>
      </w:r>
      <w:proofErr w:type="gramStart"/>
      <w:r>
        <w:rPr>
          <w:rFonts w:ascii="Calibri" w:eastAsia="Calibri" w:hAnsi="Calibri" w:cs="Calibri"/>
        </w:rPr>
        <w:t>Generally</w:t>
      </w:r>
      <w:proofErr w:type="gramEnd"/>
      <w:r>
        <w:rPr>
          <w:rFonts w:ascii="Calibri" w:eastAsia="Calibri" w:hAnsi="Calibri" w:cs="Calibri"/>
        </w:rPr>
        <w:t xml:space="preserve"> there will be no charge levied for this service, though in certain circumstances where multiple requests are made we can levy a fee; you will be notified in advance of any fees for this service.  Please note that we can only provide the information that we hold at UHS – if you wish to receive copies of hospital records or records which are not held in your GP records, you must contact the service which holds these records.</w:t>
      </w:r>
    </w:p>
    <w:p w14:paraId="756A89EF" w14:textId="77777777" w:rsidR="00614C4B" w:rsidRDefault="00614C4B">
      <w:pPr>
        <w:spacing w:line="256" w:lineRule="auto"/>
        <w:rPr>
          <w:rFonts w:ascii="Calibri" w:eastAsia="Calibri" w:hAnsi="Calibri" w:cs="Calibri"/>
        </w:rPr>
      </w:pPr>
    </w:p>
    <w:p w14:paraId="133A9A13" w14:textId="22CBCB90"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 xml:space="preserve">Complaints </w:t>
      </w:r>
    </w:p>
    <w:p w14:paraId="4A35954E" w14:textId="77777777" w:rsidR="00614C4B" w:rsidRDefault="00614C4B">
      <w:pPr>
        <w:spacing w:line="256" w:lineRule="auto"/>
        <w:rPr>
          <w:rFonts w:ascii="Calibri" w:eastAsia="Calibri" w:hAnsi="Calibri" w:cs="Calibri"/>
          <w:b/>
        </w:rPr>
      </w:pPr>
    </w:p>
    <w:p w14:paraId="04ADB957" w14:textId="77777777" w:rsidR="00614C4B" w:rsidRDefault="00405996">
      <w:pPr>
        <w:spacing w:line="256" w:lineRule="auto"/>
        <w:rPr>
          <w:rFonts w:ascii="Calibri" w:eastAsia="Calibri" w:hAnsi="Calibri" w:cs="Calibri"/>
        </w:rPr>
      </w:pPr>
      <w:proofErr w:type="gramStart"/>
      <w:r>
        <w:rPr>
          <w:rFonts w:ascii="Calibri" w:eastAsia="Calibri" w:hAnsi="Calibri" w:cs="Calibri"/>
        </w:rPr>
        <w:t>In the event that</w:t>
      </w:r>
      <w:proofErr w:type="gramEnd"/>
      <w:r>
        <w:rPr>
          <w:rFonts w:ascii="Calibri" w:eastAsia="Calibri" w:hAnsi="Calibri" w:cs="Calibri"/>
        </w:rPr>
        <w:t xml:space="preserve"> your feel your GP Practice has not complied with the current data protection legislation, either in responding to your request or in our general processing of your personal information, you should raise your concerns in the first instance </w:t>
      </w:r>
      <w:r>
        <w:rPr>
          <w:rFonts w:ascii="Calibri" w:eastAsia="Calibri" w:hAnsi="Calibri" w:cs="Calibri"/>
          <w:b/>
        </w:rPr>
        <w:t>in writing</w:t>
      </w:r>
      <w:r>
        <w:rPr>
          <w:rFonts w:ascii="Calibri" w:eastAsia="Calibri" w:hAnsi="Calibri" w:cs="Calibri"/>
        </w:rPr>
        <w:t xml:space="preserve"> to the Practice Manager at:</w:t>
      </w:r>
    </w:p>
    <w:p w14:paraId="17ABF694" w14:textId="77777777" w:rsidR="00614C4B" w:rsidRDefault="00000000">
      <w:pPr>
        <w:spacing w:line="256" w:lineRule="auto"/>
        <w:rPr>
          <w:rFonts w:ascii="Calibri" w:eastAsia="Calibri" w:hAnsi="Calibri" w:cs="Calibri"/>
        </w:rPr>
      </w:pPr>
      <w:hyperlink r:id="rId12">
        <w:r w:rsidR="00405996">
          <w:rPr>
            <w:rFonts w:ascii="Calibri" w:eastAsia="Calibri" w:hAnsi="Calibri" w:cs="Calibri"/>
            <w:color w:val="0000FF"/>
            <w:u w:val="single"/>
          </w:rPr>
          <w:t>syicb-sheffield.uhs.practicemanager@nhs.net</w:t>
        </w:r>
      </w:hyperlink>
    </w:p>
    <w:p w14:paraId="3B1F598B" w14:textId="77777777" w:rsidR="00614C4B" w:rsidRDefault="00405996">
      <w:pPr>
        <w:spacing w:line="256" w:lineRule="auto"/>
        <w:rPr>
          <w:rFonts w:ascii="Calibri" w:eastAsia="Calibri" w:hAnsi="Calibri" w:cs="Calibri"/>
        </w:rPr>
      </w:pPr>
      <w:r>
        <w:rPr>
          <w:rFonts w:ascii="Calibri" w:eastAsia="Calibri" w:hAnsi="Calibri" w:cs="Calibri"/>
        </w:rPr>
        <w:t>or</w:t>
      </w:r>
    </w:p>
    <w:p w14:paraId="3CBAF1CD" w14:textId="77777777" w:rsidR="00614C4B" w:rsidRDefault="00405996">
      <w:pPr>
        <w:spacing w:line="256" w:lineRule="auto"/>
        <w:rPr>
          <w:rFonts w:ascii="Calibri" w:eastAsia="Calibri" w:hAnsi="Calibri" w:cs="Calibri"/>
        </w:rPr>
      </w:pPr>
      <w:r>
        <w:rPr>
          <w:rFonts w:ascii="Calibri" w:eastAsia="Calibri" w:hAnsi="Calibri" w:cs="Calibri"/>
        </w:rPr>
        <w:t>University Health Service</w:t>
      </w:r>
    </w:p>
    <w:p w14:paraId="6ADB2A2D" w14:textId="77777777" w:rsidR="00614C4B" w:rsidRDefault="00405996">
      <w:pPr>
        <w:spacing w:line="256" w:lineRule="auto"/>
        <w:rPr>
          <w:rFonts w:ascii="Calibri" w:eastAsia="Calibri" w:hAnsi="Calibri" w:cs="Calibri"/>
        </w:rPr>
      </w:pPr>
      <w:r>
        <w:rPr>
          <w:rFonts w:ascii="Calibri" w:eastAsia="Calibri" w:hAnsi="Calibri" w:cs="Calibri"/>
        </w:rPr>
        <w:t xml:space="preserve">53 </w:t>
      </w:r>
      <w:proofErr w:type="spellStart"/>
      <w:r>
        <w:rPr>
          <w:rFonts w:ascii="Calibri" w:eastAsia="Calibri" w:hAnsi="Calibri" w:cs="Calibri"/>
        </w:rPr>
        <w:t>Gell</w:t>
      </w:r>
      <w:proofErr w:type="spellEnd"/>
      <w:r>
        <w:rPr>
          <w:rFonts w:ascii="Calibri" w:eastAsia="Calibri" w:hAnsi="Calibri" w:cs="Calibri"/>
        </w:rPr>
        <w:t xml:space="preserve"> Street</w:t>
      </w:r>
    </w:p>
    <w:p w14:paraId="74EDDEFB" w14:textId="77777777" w:rsidR="00614C4B" w:rsidRDefault="00405996">
      <w:pPr>
        <w:spacing w:line="256" w:lineRule="auto"/>
        <w:rPr>
          <w:rFonts w:ascii="Calibri" w:eastAsia="Calibri" w:hAnsi="Calibri" w:cs="Calibri"/>
        </w:rPr>
      </w:pPr>
      <w:r>
        <w:rPr>
          <w:rFonts w:ascii="Calibri" w:eastAsia="Calibri" w:hAnsi="Calibri" w:cs="Calibri"/>
        </w:rPr>
        <w:t>Sheffield</w:t>
      </w:r>
    </w:p>
    <w:p w14:paraId="64902CE8" w14:textId="77777777" w:rsidR="00614C4B" w:rsidRDefault="00405996">
      <w:pPr>
        <w:spacing w:line="256" w:lineRule="auto"/>
        <w:rPr>
          <w:rFonts w:ascii="Calibri" w:eastAsia="Calibri" w:hAnsi="Calibri" w:cs="Calibri"/>
        </w:rPr>
      </w:pPr>
      <w:r>
        <w:rPr>
          <w:rFonts w:ascii="Calibri" w:eastAsia="Calibri" w:hAnsi="Calibri" w:cs="Calibri"/>
        </w:rPr>
        <w:t>S3 7QP</w:t>
      </w:r>
    </w:p>
    <w:p w14:paraId="0A17A583" w14:textId="77777777" w:rsidR="00614C4B" w:rsidRDefault="00614C4B">
      <w:pPr>
        <w:spacing w:line="256" w:lineRule="auto"/>
        <w:rPr>
          <w:rFonts w:ascii="Calibri" w:eastAsia="Calibri" w:hAnsi="Calibri" w:cs="Calibri"/>
        </w:rPr>
      </w:pPr>
    </w:p>
    <w:p w14:paraId="48355547" w14:textId="77777777" w:rsidR="00614C4B" w:rsidRDefault="00405996">
      <w:pPr>
        <w:spacing w:line="256" w:lineRule="auto"/>
        <w:rPr>
          <w:rFonts w:ascii="Calibri" w:eastAsia="Calibri" w:hAnsi="Calibri" w:cs="Calibri"/>
          <w:highlight w:val="yellow"/>
        </w:rPr>
      </w:pPr>
      <w:r>
        <w:rPr>
          <w:rFonts w:ascii="Calibri" w:eastAsia="Calibri" w:hAnsi="Calibri" w:cs="Calibri"/>
        </w:rPr>
        <w:t xml:space="preserve">If you remain dissatisfied with our response you can contact the Information Commissioner’s Office at Wycliffe House, Water Lane, </w:t>
      </w:r>
      <w:proofErr w:type="spellStart"/>
      <w:r>
        <w:rPr>
          <w:rFonts w:ascii="Calibri" w:eastAsia="Calibri" w:hAnsi="Calibri" w:cs="Calibri"/>
        </w:rPr>
        <w:t>Wimslow</w:t>
      </w:r>
      <w:proofErr w:type="spellEnd"/>
      <w:r>
        <w:rPr>
          <w:rFonts w:ascii="Calibri" w:eastAsia="Calibri" w:hAnsi="Calibri" w:cs="Calibri"/>
        </w:rPr>
        <w:t xml:space="preserve">, Cheshire SK9 5AF – Enquiry Line: 0303 123 1113 or online at </w:t>
      </w:r>
      <w:r>
        <w:rPr>
          <w:rFonts w:ascii="Calibri" w:eastAsia="Calibri" w:hAnsi="Calibri" w:cs="Calibri"/>
          <w:color w:val="0000FF"/>
          <w:u w:val="single"/>
        </w:rPr>
        <w:t>https://ico.org.uk/</w:t>
      </w:r>
    </w:p>
    <w:p w14:paraId="41155198" w14:textId="77777777" w:rsidR="00614C4B" w:rsidRDefault="00614C4B">
      <w:pPr>
        <w:rPr>
          <w:rFonts w:ascii="Calibri" w:eastAsia="Calibri" w:hAnsi="Calibri" w:cs="Calibri"/>
        </w:rPr>
      </w:pPr>
    </w:p>
    <w:p w14:paraId="24151D12" w14:textId="77777777" w:rsidR="00405996" w:rsidRDefault="00405996">
      <w:pPr>
        <w:spacing w:line="256" w:lineRule="auto"/>
        <w:rPr>
          <w:rFonts w:ascii="Calibri" w:eastAsia="Calibri" w:hAnsi="Calibri" w:cs="Calibri"/>
          <w:b/>
          <w:sz w:val="28"/>
          <w:szCs w:val="28"/>
        </w:rPr>
      </w:pPr>
    </w:p>
    <w:p w14:paraId="69E81506" w14:textId="49498236" w:rsidR="00614C4B" w:rsidRDefault="00405996">
      <w:pPr>
        <w:spacing w:line="256" w:lineRule="auto"/>
        <w:rPr>
          <w:rFonts w:ascii="Calibri" w:eastAsia="Calibri" w:hAnsi="Calibri" w:cs="Calibri"/>
          <w:b/>
          <w:sz w:val="28"/>
          <w:szCs w:val="28"/>
        </w:rPr>
      </w:pPr>
      <w:r>
        <w:rPr>
          <w:rFonts w:ascii="Calibri" w:eastAsia="Calibri" w:hAnsi="Calibri" w:cs="Calibri"/>
          <w:b/>
          <w:sz w:val="28"/>
          <w:szCs w:val="28"/>
        </w:rPr>
        <w:t>Data Protection Officer</w:t>
      </w:r>
    </w:p>
    <w:p w14:paraId="077B7B19" w14:textId="77777777" w:rsidR="00614C4B" w:rsidRDefault="00614C4B">
      <w:pPr>
        <w:spacing w:line="256" w:lineRule="auto"/>
        <w:rPr>
          <w:rFonts w:ascii="Calibri" w:eastAsia="Calibri" w:hAnsi="Calibri" w:cs="Calibri"/>
        </w:rPr>
      </w:pPr>
    </w:p>
    <w:p w14:paraId="272E217C" w14:textId="77777777" w:rsidR="00614C4B" w:rsidRDefault="00405996">
      <w:pPr>
        <w:spacing w:line="256" w:lineRule="auto"/>
        <w:rPr>
          <w:rFonts w:ascii="Calibri" w:eastAsia="Calibri" w:hAnsi="Calibri" w:cs="Calibri"/>
        </w:rPr>
      </w:pPr>
      <w:r>
        <w:rPr>
          <w:rFonts w:ascii="Calibri" w:eastAsia="Calibri" w:hAnsi="Calibri" w:cs="Calibri"/>
        </w:rPr>
        <w:t>The Practice’s Data Protection Officer is:</w:t>
      </w:r>
    </w:p>
    <w:p w14:paraId="2FC75CC0" w14:textId="77777777" w:rsidR="00614C4B" w:rsidRDefault="00405996">
      <w:p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222222"/>
        </w:rPr>
        <w:t>Caroline Million</w:t>
      </w:r>
    </w:p>
    <w:p w14:paraId="0E3E0F44" w14:textId="77777777" w:rsidR="00614C4B" w:rsidRDefault="00405996">
      <w:p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222222"/>
        </w:rPr>
        <w:t>Independent DPO and IG Specialist</w:t>
      </w:r>
    </w:p>
    <w:p w14:paraId="7DDC4B30" w14:textId="77777777" w:rsidR="00614C4B" w:rsidRDefault="00000000">
      <w:pPr>
        <w:pBdr>
          <w:top w:val="nil"/>
          <w:left w:val="nil"/>
          <w:bottom w:val="nil"/>
          <w:right w:val="nil"/>
          <w:between w:val="nil"/>
        </w:pBdr>
        <w:shd w:val="clear" w:color="auto" w:fill="FFFFFF"/>
        <w:rPr>
          <w:rFonts w:ascii="Calibri" w:eastAsia="Calibri" w:hAnsi="Calibri" w:cs="Calibri"/>
          <w:color w:val="222222"/>
        </w:rPr>
      </w:pPr>
      <w:hyperlink r:id="rId13">
        <w:r w:rsidR="00405996">
          <w:rPr>
            <w:rFonts w:ascii="Calibri" w:eastAsia="Calibri" w:hAnsi="Calibri" w:cs="Calibri"/>
            <w:color w:val="1155CC"/>
            <w:u w:val="single"/>
          </w:rPr>
          <w:t>Caroline.million@outlook.com</w:t>
        </w:r>
      </w:hyperlink>
    </w:p>
    <w:p w14:paraId="073D6614" w14:textId="77777777" w:rsidR="00614C4B" w:rsidRDefault="00405996">
      <w:pPr>
        <w:rPr>
          <w:rFonts w:ascii="Calibri" w:eastAsia="Calibri" w:hAnsi="Calibri" w:cs="Calibri"/>
        </w:rPr>
      </w:pPr>
      <w:r>
        <w:rPr>
          <w:rFonts w:ascii="Calibri" w:eastAsia="Calibri" w:hAnsi="Calibri" w:cs="Calibri"/>
        </w:rPr>
        <w:t>Version 1.3 – 23</w:t>
      </w:r>
      <w:r>
        <w:rPr>
          <w:rFonts w:ascii="Calibri" w:eastAsia="Calibri" w:hAnsi="Calibri" w:cs="Calibri"/>
          <w:vertAlign w:val="superscript"/>
        </w:rPr>
        <w:t>rd</w:t>
      </w:r>
      <w:r>
        <w:rPr>
          <w:rFonts w:ascii="Calibri" w:eastAsia="Calibri" w:hAnsi="Calibri" w:cs="Calibri"/>
        </w:rPr>
        <w:t xml:space="preserve"> May 2018</w:t>
      </w:r>
    </w:p>
    <w:p w14:paraId="5981C7A2" w14:textId="77777777" w:rsidR="00614C4B" w:rsidRDefault="00405996">
      <w:pPr>
        <w:rPr>
          <w:rFonts w:ascii="Calibri" w:eastAsia="Calibri" w:hAnsi="Calibri" w:cs="Calibri"/>
        </w:rPr>
      </w:pPr>
      <w:r>
        <w:rPr>
          <w:rFonts w:ascii="Calibri" w:eastAsia="Calibri" w:hAnsi="Calibri" w:cs="Calibri"/>
        </w:rPr>
        <w:t>Author – B. Graham</w:t>
      </w:r>
    </w:p>
    <w:p w14:paraId="62D47ECC" w14:textId="77777777" w:rsidR="00614C4B" w:rsidRDefault="00614C4B">
      <w:pPr>
        <w:rPr>
          <w:rFonts w:ascii="Calibri" w:eastAsia="Calibri" w:hAnsi="Calibri" w:cs="Calibri"/>
        </w:rPr>
      </w:pPr>
    </w:p>
    <w:p w14:paraId="0D1135FF" w14:textId="059A001B" w:rsidR="00614C4B" w:rsidRDefault="00405996">
      <w:pPr>
        <w:rPr>
          <w:rFonts w:ascii="Calibri" w:eastAsia="Calibri" w:hAnsi="Calibri" w:cs="Calibri"/>
        </w:rPr>
      </w:pPr>
      <w:r>
        <w:rPr>
          <w:rFonts w:ascii="Calibri" w:eastAsia="Calibri" w:hAnsi="Calibri" w:cs="Calibri"/>
        </w:rPr>
        <w:t xml:space="preserve">Last updated </w:t>
      </w:r>
      <w:r w:rsidR="00260DD1">
        <w:rPr>
          <w:rFonts w:ascii="Calibri" w:eastAsia="Calibri" w:hAnsi="Calibri" w:cs="Calibri"/>
        </w:rPr>
        <w:t>June</w:t>
      </w:r>
      <w:r>
        <w:rPr>
          <w:rFonts w:ascii="Calibri" w:eastAsia="Calibri" w:hAnsi="Calibri" w:cs="Calibri"/>
        </w:rPr>
        <w:t xml:space="preserve"> 2025. </w:t>
      </w:r>
      <w:proofErr w:type="spellStart"/>
      <w:r>
        <w:rPr>
          <w:rFonts w:ascii="Calibri" w:eastAsia="Calibri" w:hAnsi="Calibri" w:cs="Calibri"/>
        </w:rPr>
        <w:t>C.Pickerill</w:t>
      </w:r>
      <w:proofErr w:type="spellEnd"/>
    </w:p>
    <w:p w14:paraId="685141F7" w14:textId="77777777" w:rsidR="00614C4B" w:rsidRDefault="00614C4B">
      <w:pPr>
        <w:rPr>
          <w:rFonts w:ascii="Calibri" w:eastAsia="Calibri" w:hAnsi="Calibri" w:cs="Calibri"/>
        </w:rPr>
      </w:pPr>
    </w:p>
    <w:p w14:paraId="71789A13" w14:textId="77777777" w:rsidR="001B0C15" w:rsidRDefault="001B0C15">
      <w:pPr>
        <w:rPr>
          <w:rFonts w:ascii="Calibri" w:eastAsia="Calibri" w:hAnsi="Calibri" w:cs="Calibri"/>
        </w:rPr>
      </w:pPr>
    </w:p>
    <w:sectPr w:rsidR="001B0C15">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113"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0B44" w14:textId="77777777" w:rsidR="00295931" w:rsidRDefault="00295931">
      <w:r>
        <w:separator/>
      </w:r>
    </w:p>
  </w:endnote>
  <w:endnote w:type="continuationSeparator" w:id="0">
    <w:p w14:paraId="127F0854" w14:textId="77777777" w:rsidR="00295931" w:rsidRDefault="0029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UOS Blake">
    <w:altName w:val="Calibri"/>
    <w:charset w:val="00"/>
    <w:family w:val="swiss"/>
    <w:pitch w:val="variable"/>
    <w:sig w:usb0="8000002F" w:usb1="40000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F514" w14:textId="77777777" w:rsidR="00614C4B" w:rsidRDefault="00614C4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90EC" w14:textId="77777777" w:rsidR="00614C4B" w:rsidRDefault="00614C4B">
    <w:pPr>
      <w:pBdr>
        <w:top w:val="nil"/>
        <w:left w:val="nil"/>
        <w:bottom w:val="nil"/>
        <w:right w:val="nil"/>
        <w:between w:val="nil"/>
      </w:pBdr>
      <w:tabs>
        <w:tab w:val="center" w:pos="4153"/>
        <w:tab w:val="right" w:pos="8306"/>
      </w:tabs>
      <w:ind w:right="360"/>
      <w:jc w:val="right"/>
      <w:rPr>
        <w:rFonts w:ascii="TUOS Blake" w:eastAsia="TUOS Blake" w:hAnsi="TUOS Blake" w:cs="TUOS Blake"/>
        <w:color w:val="000000"/>
        <w:sz w:val="16"/>
        <w:szCs w:val="16"/>
      </w:rPr>
    </w:pPr>
  </w:p>
  <w:p w14:paraId="7F756E65" w14:textId="77777777" w:rsidR="00614C4B" w:rsidRDefault="00614C4B">
    <w:pPr>
      <w:pBdr>
        <w:top w:val="nil"/>
        <w:left w:val="nil"/>
        <w:bottom w:val="nil"/>
        <w:right w:val="nil"/>
        <w:between w:val="nil"/>
      </w:pBdr>
      <w:tabs>
        <w:tab w:val="center" w:pos="4153"/>
        <w:tab w:val="right" w:pos="8306"/>
      </w:tabs>
      <w:jc w:val="right"/>
      <w:rPr>
        <w:color w:val="000000"/>
      </w:rPr>
    </w:pPr>
  </w:p>
  <w:p w14:paraId="57190F87" w14:textId="77777777" w:rsidR="00614C4B" w:rsidRDefault="00614C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FBC1" w14:textId="77777777" w:rsidR="00614C4B" w:rsidRDefault="00614C4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52BC" w14:textId="77777777" w:rsidR="00295931" w:rsidRDefault="00295931">
      <w:r>
        <w:separator/>
      </w:r>
    </w:p>
  </w:footnote>
  <w:footnote w:type="continuationSeparator" w:id="0">
    <w:p w14:paraId="1D63C68F" w14:textId="77777777" w:rsidR="00295931" w:rsidRDefault="0029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F52A" w14:textId="77777777" w:rsidR="00614C4B" w:rsidRDefault="00614C4B">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3B77" w14:textId="77777777" w:rsidR="00614C4B" w:rsidRDefault="00614C4B">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3515" w14:textId="77777777" w:rsidR="00614C4B" w:rsidRDefault="00614C4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FD5"/>
    <w:multiLevelType w:val="multilevel"/>
    <w:tmpl w:val="19E49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6F4CB4"/>
    <w:multiLevelType w:val="multilevel"/>
    <w:tmpl w:val="ACCEF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8D1826"/>
    <w:multiLevelType w:val="multilevel"/>
    <w:tmpl w:val="4036C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2466FE"/>
    <w:multiLevelType w:val="multilevel"/>
    <w:tmpl w:val="DA08F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E800C1"/>
    <w:multiLevelType w:val="multilevel"/>
    <w:tmpl w:val="21181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0B278D"/>
    <w:multiLevelType w:val="multilevel"/>
    <w:tmpl w:val="0C821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C57DBE"/>
    <w:multiLevelType w:val="multilevel"/>
    <w:tmpl w:val="78E0B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4069557">
    <w:abstractNumId w:val="4"/>
  </w:num>
  <w:num w:numId="2" w16cid:durableId="1211113808">
    <w:abstractNumId w:val="5"/>
  </w:num>
  <w:num w:numId="3" w16cid:durableId="1779448277">
    <w:abstractNumId w:val="3"/>
  </w:num>
  <w:num w:numId="4" w16cid:durableId="77093290">
    <w:abstractNumId w:val="2"/>
  </w:num>
  <w:num w:numId="5" w16cid:durableId="161898836">
    <w:abstractNumId w:val="1"/>
  </w:num>
  <w:num w:numId="6" w16cid:durableId="1364944269">
    <w:abstractNumId w:val="6"/>
  </w:num>
  <w:num w:numId="7" w16cid:durableId="107651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4B"/>
    <w:rsid w:val="00010F65"/>
    <w:rsid w:val="00021D39"/>
    <w:rsid w:val="000941D9"/>
    <w:rsid w:val="000A1DEE"/>
    <w:rsid w:val="001268F8"/>
    <w:rsid w:val="00133F44"/>
    <w:rsid w:val="001708A2"/>
    <w:rsid w:val="0018641A"/>
    <w:rsid w:val="001B0C15"/>
    <w:rsid w:val="00260DD1"/>
    <w:rsid w:val="00295931"/>
    <w:rsid w:val="002E6F5E"/>
    <w:rsid w:val="003C2A17"/>
    <w:rsid w:val="00405996"/>
    <w:rsid w:val="004C7F0C"/>
    <w:rsid w:val="00614C4B"/>
    <w:rsid w:val="00692DEC"/>
    <w:rsid w:val="00792FE9"/>
    <w:rsid w:val="007B424A"/>
    <w:rsid w:val="00871022"/>
    <w:rsid w:val="00893EF1"/>
    <w:rsid w:val="008F5C29"/>
    <w:rsid w:val="009C3E97"/>
    <w:rsid w:val="009D1D72"/>
    <w:rsid w:val="00C53CF6"/>
    <w:rsid w:val="00D30704"/>
    <w:rsid w:val="00E328B0"/>
    <w:rsid w:val="00F63393"/>
    <w:rsid w:val="00FC37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26BF"/>
  <w15:docId w15:val="{8617BA97-8686-4700-83D9-6ED611D9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Comic Sans MS" w:hAnsi="Comic Sans MS" w:cs="Comic Sans MS"/>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u w:val="single"/>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23A6"/>
    <w:rPr>
      <w:rFonts w:ascii="Tahoma" w:hAnsi="Tahoma" w:cs="Tahoma"/>
      <w:sz w:val="16"/>
      <w:szCs w:val="16"/>
    </w:rPr>
  </w:style>
  <w:style w:type="character" w:customStyle="1" w:styleId="BalloonTextChar">
    <w:name w:val="Balloon Text Char"/>
    <w:basedOn w:val="DefaultParagraphFont"/>
    <w:link w:val="BalloonText"/>
    <w:uiPriority w:val="99"/>
    <w:semiHidden/>
    <w:rsid w:val="008223A6"/>
    <w:rPr>
      <w:rFonts w:ascii="Tahoma" w:hAnsi="Tahoma" w:cs="Tahoma"/>
      <w:sz w:val="16"/>
      <w:szCs w:val="16"/>
    </w:rPr>
  </w:style>
  <w:style w:type="character" w:styleId="Hyperlink">
    <w:name w:val="Hyperlink"/>
    <w:basedOn w:val="DefaultParagraphFont"/>
    <w:uiPriority w:val="99"/>
    <w:unhideWhenUsed/>
    <w:rsid w:val="00473A50"/>
    <w:rPr>
      <w:color w:val="0000FF"/>
      <w:u w:val="single"/>
    </w:rPr>
  </w:style>
  <w:style w:type="paragraph" w:styleId="NormalWeb">
    <w:name w:val="Normal (Web)"/>
    <w:basedOn w:val="Normal"/>
    <w:uiPriority w:val="99"/>
    <w:unhideWhenUsed/>
    <w:rsid w:val="00C60838"/>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60838"/>
    <w:rPr>
      <w:i/>
      <w:iCs/>
    </w:rPr>
  </w:style>
  <w:style w:type="paragraph" w:styleId="ListParagraph">
    <w:name w:val="List Paragraph"/>
    <w:basedOn w:val="Normal"/>
    <w:uiPriority w:val="34"/>
    <w:qFormat/>
    <w:rsid w:val="00C60838"/>
    <w:pPr>
      <w:ind w:left="720"/>
      <w:contextualSpacing/>
    </w:pPr>
  </w:style>
  <w:style w:type="paragraph" w:styleId="Revision">
    <w:name w:val="Revision"/>
    <w:hidden/>
    <w:uiPriority w:val="99"/>
    <w:semiHidden/>
    <w:rsid w:val="006D444F"/>
  </w:style>
  <w:style w:type="paragraph" w:styleId="CommentSubject">
    <w:name w:val="annotation subject"/>
    <w:basedOn w:val="CommentText"/>
    <w:next w:val="CommentText"/>
    <w:link w:val="CommentSubjectChar"/>
    <w:uiPriority w:val="99"/>
    <w:semiHidden/>
    <w:unhideWhenUsed/>
    <w:rsid w:val="00072C7E"/>
    <w:rPr>
      <w:b/>
      <w:bCs/>
    </w:rPr>
  </w:style>
  <w:style w:type="character" w:customStyle="1" w:styleId="CommentSubjectChar">
    <w:name w:val="Comment Subject Char"/>
    <w:basedOn w:val="CommentTextChar"/>
    <w:link w:val="CommentSubject"/>
    <w:uiPriority w:val="99"/>
    <w:semiHidden/>
    <w:rsid w:val="00072C7E"/>
    <w:rPr>
      <w:b/>
      <w:bCs/>
      <w:sz w:val="20"/>
      <w:szCs w:val="20"/>
    </w:rPr>
  </w:style>
  <w:style w:type="character" w:styleId="UnresolvedMention">
    <w:name w:val="Unresolved Mention"/>
    <w:basedOn w:val="DefaultParagraphFont"/>
    <w:uiPriority w:val="99"/>
    <w:semiHidden/>
    <w:unhideWhenUsed/>
    <w:rsid w:val="00090614"/>
    <w:rPr>
      <w:color w:val="605E5C"/>
      <w:shd w:val="clear" w:color="auto" w:fill="E1DFDD"/>
    </w:r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styleId="TableGrid">
    <w:name w:val="Table Grid"/>
    <w:basedOn w:val="TableNormal"/>
    <w:uiPriority w:val="39"/>
    <w:rsid w:val="001B0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5576">
      <w:bodyDiv w:val="1"/>
      <w:marLeft w:val="0"/>
      <w:marRight w:val="0"/>
      <w:marTop w:val="0"/>
      <w:marBottom w:val="0"/>
      <w:divBdr>
        <w:top w:val="none" w:sz="0" w:space="0" w:color="auto"/>
        <w:left w:val="none" w:sz="0" w:space="0" w:color="auto"/>
        <w:bottom w:val="none" w:sz="0" w:space="0" w:color="auto"/>
        <w:right w:val="none" w:sz="0" w:space="0" w:color="auto"/>
      </w:divBdr>
    </w:div>
    <w:div w:id="660696461">
      <w:bodyDiv w:val="1"/>
      <w:marLeft w:val="0"/>
      <w:marRight w:val="0"/>
      <w:marTop w:val="0"/>
      <w:marBottom w:val="0"/>
      <w:divBdr>
        <w:top w:val="none" w:sz="0" w:space="0" w:color="auto"/>
        <w:left w:val="none" w:sz="0" w:space="0" w:color="auto"/>
        <w:bottom w:val="none" w:sz="0" w:space="0" w:color="auto"/>
        <w:right w:val="none" w:sz="0" w:space="0" w:color="auto"/>
      </w:divBdr>
    </w:div>
    <w:div w:id="755856571">
      <w:bodyDiv w:val="1"/>
      <w:marLeft w:val="0"/>
      <w:marRight w:val="0"/>
      <w:marTop w:val="0"/>
      <w:marBottom w:val="0"/>
      <w:divBdr>
        <w:top w:val="none" w:sz="0" w:space="0" w:color="auto"/>
        <w:left w:val="none" w:sz="0" w:space="0" w:color="auto"/>
        <w:bottom w:val="none" w:sz="0" w:space="0" w:color="auto"/>
        <w:right w:val="none" w:sz="0" w:space="0" w:color="auto"/>
      </w:divBdr>
    </w:div>
    <w:div w:id="1126579487">
      <w:bodyDiv w:val="1"/>
      <w:marLeft w:val="0"/>
      <w:marRight w:val="0"/>
      <w:marTop w:val="0"/>
      <w:marBottom w:val="0"/>
      <w:divBdr>
        <w:top w:val="none" w:sz="0" w:space="0" w:color="auto"/>
        <w:left w:val="none" w:sz="0" w:space="0" w:color="auto"/>
        <w:bottom w:val="none" w:sz="0" w:space="0" w:color="auto"/>
        <w:right w:val="none" w:sz="0" w:space="0" w:color="auto"/>
      </w:divBdr>
    </w:div>
    <w:div w:id="1717387362">
      <w:bodyDiv w:val="1"/>
      <w:marLeft w:val="0"/>
      <w:marRight w:val="0"/>
      <w:marTop w:val="0"/>
      <w:marBottom w:val="0"/>
      <w:divBdr>
        <w:top w:val="none" w:sz="0" w:space="0" w:color="auto"/>
        <w:left w:val="none" w:sz="0" w:space="0" w:color="auto"/>
        <w:bottom w:val="none" w:sz="0" w:space="0" w:color="auto"/>
        <w:right w:val="none" w:sz="0" w:space="0" w:color="auto"/>
      </w:divBdr>
    </w:div>
    <w:div w:id="1769302741">
      <w:bodyDiv w:val="1"/>
      <w:marLeft w:val="0"/>
      <w:marRight w:val="0"/>
      <w:marTop w:val="0"/>
      <w:marBottom w:val="0"/>
      <w:divBdr>
        <w:top w:val="none" w:sz="0" w:space="0" w:color="auto"/>
        <w:left w:val="none" w:sz="0" w:space="0" w:color="auto"/>
        <w:bottom w:val="none" w:sz="0" w:space="0" w:color="auto"/>
        <w:right w:val="none" w:sz="0" w:space="0" w:color="auto"/>
      </w:divBdr>
    </w:div>
    <w:div w:id="198465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oline.million@outlook.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yicb-sheffield.uhs.practicemanager@nhs.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ffield.ac.uk/health-service/about/viewrecord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cs.google.com/document/d/1kl2gqZqk1KCP863GWRfQ1fiJ2IMuM3Sa9VInnSlapVA/edit?tab=t.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P87Rdfv8nB3rmNlMiXzWyua6A==">CgMxLjAyCGguZ2pkZ3hzOAByITF3OExBNGM4azNwWUtlVTU3Mjk3cTc0cExpNjVrWTUxZw==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Graham</dc:creator>
  <cp:lastModifiedBy>PICKERILL, Callum (UNIVERSITY HEALTH SERVICE HEALTH CENTRE)</cp:lastModifiedBy>
  <cp:revision>5</cp:revision>
  <dcterms:created xsi:type="dcterms:W3CDTF">2025-06-19T15:16:00Z</dcterms:created>
  <dcterms:modified xsi:type="dcterms:W3CDTF">2025-06-19T15:22:00Z</dcterms:modified>
</cp:coreProperties>
</file>