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61" w:rsidRPr="0052421E" w:rsidRDefault="00595AC3" w:rsidP="00595AC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2421E">
        <w:rPr>
          <w:b/>
          <w:bCs/>
          <w:sz w:val="28"/>
          <w:szCs w:val="28"/>
        </w:rPr>
        <w:t>301 Exam Mapping Template</w:t>
      </w:r>
    </w:p>
    <w:tbl>
      <w:tblPr>
        <w:tblStyle w:val="TableGrid"/>
        <w:tblW w:w="21292" w:type="dxa"/>
        <w:tblInd w:w="-318" w:type="dxa"/>
        <w:tblLook w:val="04A0" w:firstRow="1" w:lastRow="0" w:firstColumn="1" w:lastColumn="0" w:noHBand="0" w:noVBand="1"/>
      </w:tblPr>
      <w:tblGrid>
        <w:gridCol w:w="4258"/>
        <w:gridCol w:w="3568"/>
        <w:gridCol w:w="690"/>
        <w:gridCol w:w="3563"/>
        <w:gridCol w:w="696"/>
        <w:gridCol w:w="3556"/>
        <w:gridCol w:w="702"/>
        <w:gridCol w:w="3551"/>
        <w:gridCol w:w="708"/>
      </w:tblGrid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D9D9D9" w:themeFill="background1" w:themeFillShade="D9"/>
          </w:tcPr>
          <w:p w:rsidR="00595AC3" w:rsidRPr="0052421E" w:rsidRDefault="00595AC3" w:rsidP="00595AC3">
            <w:pPr>
              <w:jc w:val="center"/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Exam 1</w:t>
            </w:r>
          </w:p>
        </w:tc>
        <w:tc>
          <w:tcPr>
            <w:tcW w:w="4259" w:type="dxa"/>
            <w:gridSpan w:val="2"/>
            <w:shd w:val="clear" w:color="auto" w:fill="D9D9D9" w:themeFill="background1" w:themeFillShade="D9"/>
          </w:tcPr>
          <w:p w:rsidR="00595AC3" w:rsidRPr="0052421E" w:rsidRDefault="00595AC3" w:rsidP="00595AC3">
            <w:pPr>
              <w:jc w:val="center"/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Exam 2</w:t>
            </w:r>
          </w:p>
        </w:tc>
        <w:tc>
          <w:tcPr>
            <w:tcW w:w="4258" w:type="dxa"/>
            <w:gridSpan w:val="2"/>
            <w:shd w:val="clear" w:color="auto" w:fill="D9D9D9" w:themeFill="background1" w:themeFillShade="D9"/>
          </w:tcPr>
          <w:p w:rsidR="00595AC3" w:rsidRPr="0052421E" w:rsidRDefault="00595AC3" w:rsidP="00595AC3">
            <w:pPr>
              <w:jc w:val="center"/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Exam 3</w:t>
            </w:r>
          </w:p>
        </w:tc>
        <w:tc>
          <w:tcPr>
            <w:tcW w:w="4259" w:type="dxa"/>
            <w:gridSpan w:val="2"/>
            <w:shd w:val="clear" w:color="auto" w:fill="D9D9D9" w:themeFill="background1" w:themeFillShade="D9"/>
          </w:tcPr>
          <w:p w:rsidR="00595AC3" w:rsidRPr="0052421E" w:rsidRDefault="00595AC3" w:rsidP="00595AC3">
            <w:pPr>
              <w:jc w:val="center"/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Exam 4</w:t>
            </w:r>
          </w:p>
        </w:tc>
      </w:tr>
      <w:tr w:rsidR="00DE1870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DE1870" w:rsidRPr="0052421E" w:rsidRDefault="00DE1870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Exam  topic</w:t>
            </w:r>
          </w:p>
        </w:tc>
        <w:tc>
          <w:tcPr>
            <w:tcW w:w="4258" w:type="dxa"/>
            <w:gridSpan w:val="2"/>
          </w:tcPr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Date</w:t>
            </w:r>
            <w:r w:rsidRPr="0052421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Venue</w:t>
            </w:r>
            <w:r w:rsidRPr="0052421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Duration</w:t>
            </w:r>
            <w:r w:rsidRPr="0052421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% of grade</w:t>
            </w:r>
            <w:r w:rsidRPr="0052421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69"/>
        </w:trPr>
        <w:tc>
          <w:tcPr>
            <w:tcW w:w="4258" w:type="dxa"/>
            <w:shd w:val="clear" w:color="auto" w:fill="D9D9D9" w:themeFill="background1" w:themeFillShade="D9"/>
          </w:tcPr>
          <w:p w:rsidR="00DE1870" w:rsidRPr="0052421E" w:rsidRDefault="00595AC3" w:rsidP="00DE1870">
            <w:pPr>
              <w:rPr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Equipment</w:t>
            </w:r>
            <w:r w:rsidR="00DE1870" w:rsidRPr="0052421E">
              <w:rPr>
                <w:b/>
                <w:bCs/>
                <w:sz w:val="28"/>
                <w:szCs w:val="28"/>
              </w:rPr>
              <w:t xml:space="preserve"> required</w:t>
            </w:r>
            <w:r w:rsidRPr="0052421E">
              <w:rPr>
                <w:b/>
                <w:bCs/>
                <w:sz w:val="28"/>
                <w:szCs w:val="28"/>
              </w:rPr>
              <w:t xml:space="preserve">? </w:t>
            </w:r>
            <w:r w:rsidRPr="0052421E">
              <w:rPr>
                <w:sz w:val="28"/>
                <w:szCs w:val="28"/>
              </w:rPr>
              <w:t>(E.g. calculator)</w:t>
            </w:r>
          </w:p>
          <w:p w:rsidR="0052421E" w:rsidRPr="0052421E" w:rsidRDefault="0052421E" w:rsidP="00DE18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  <w:gridSpan w:val="2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9130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Main topics/ revision time</w:t>
            </w:r>
            <w:r w:rsidR="00DE1870" w:rsidRPr="0052421E">
              <w:rPr>
                <w:b/>
                <w:bCs/>
                <w:sz w:val="28"/>
                <w:szCs w:val="28"/>
              </w:rPr>
              <w:t xml:space="preserve"> allocated</w:t>
            </w:r>
          </w:p>
        </w:tc>
        <w:tc>
          <w:tcPr>
            <w:tcW w:w="3568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DE1870" w:rsidRPr="0052421E" w:rsidRDefault="00DE1870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  <w:tr w:rsidR="00595AC3" w:rsidRPr="0052421E" w:rsidTr="0052421E">
        <w:trPr>
          <w:trHeight w:val="257"/>
        </w:trPr>
        <w:tc>
          <w:tcPr>
            <w:tcW w:w="425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  <w:r w:rsidRPr="0052421E">
              <w:rPr>
                <w:b/>
                <w:bCs/>
                <w:sz w:val="28"/>
                <w:szCs w:val="28"/>
              </w:rPr>
              <w:t>Totals</w:t>
            </w:r>
          </w:p>
          <w:p w:rsidR="00595AC3" w:rsidRPr="0052421E" w:rsidRDefault="00595AC3" w:rsidP="00595A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shd w:val="clear" w:color="auto" w:fill="D9D9D9" w:themeFill="background1" w:themeFillShade="D9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95AC3" w:rsidRPr="0052421E" w:rsidRDefault="00595AC3" w:rsidP="00595AC3">
            <w:pPr>
              <w:rPr>
                <w:sz w:val="28"/>
                <w:szCs w:val="28"/>
              </w:rPr>
            </w:pPr>
          </w:p>
        </w:tc>
      </w:tr>
    </w:tbl>
    <w:p w:rsidR="0052421E" w:rsidRDefault="0052421E" w:rsidP="00595AC3">
      <w:pPr>
        <w:jc w:val="center"/>
      </w:pPr>
    </w:p>
    <w:p w:rsidR="0052421E" w:rsidRDefault="0052421E" w:rsidP="0052421E">
      <w:pPr>
        <w:sectPr w:rsidR="0052421E" w:rsidSect="0052421E">
          <w:pgSz w:w="23811" w:h="16838" w:orient="landscape" w:code="8"/>
          <w:pgMar w:top="709" w:right="1440" w:bottom="568" w:left="1560" w:header="708" w:footer="708" w:gutter="0"/>
          <w:cols w:space="708"/>
          <w:docGrid w:linePitch="360"/>
        </w:sectPr>
      </w:pPr>
    </w:p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22"/>
        <w:gridCol w:w="20"/>
        <w:gridCol w:w="1642"/>
        <w:gridCol w:w="227"/>
        <w:gridCol w:w="284"/>
        <w:gridCol w:w="284"/>
        <w:gridCol w:w="33"/>
        <w:gridCol w:w="1661"/>
        <w:gridCol w:w="6"/>
        <w:gridCol w:w="220"/>
        <w:gridCol w:w="7"/>
        <w:gridCol w:w="276"/>
        <w:gridCol w:w="8"/>
        <w:gridCol w:w="319"/>
        <w:gridCol w:w="9"/>
        <w:gridCol w:w="1642"/>
        <w:gridCol w:w="14"/>
        <w:gridCol w:w="212"/>
        <w:gridCol w:w="15"/>
        <w:gridCol w:w="268"/>
        <w:gridCol w:w="16"/>
        <w:gridCol w:w="312"/>
        <w:gridCol w:w="11"/>
        <w:gridCol w:w="1661"/>
        <w:gridCol w:w="23"/>
        <w:gridCol w:w="204"/>
        <w:gridCol w:w="22"/>
        <w:gridCol w:w="262"/>
        <w:gridCol w:w="21"/>
        <w:gridCol w:w="298"/>
        <w:gridCol w:w="20"/>
        <w:gridCol w:w="1645"/>
        <w:gridCol w:w="15"/>
        <w:gridCol w:w="212"/>
        <w:gridCol w:w="14"/>
        <w:gridCol w:w="270"/>
        <w:gridCol w:w="13"/>
        <w:gridCol w:w="315"/>
        <w:gridCol w:w="12"/>
        <w:gridCol w:w="89"/>
        <w:gridCol w:w="1555"/>
        <w:gridCol w:w="233"/>
      </w:tblGrid>
      <w:tr w:rsidR="00A3731C" w:rsidTr="00A3731C">
        <w:trPr>
          <w:cantSplit/>
          <w:jc w:val="center"/>
        </w:trPr>
        <w:tc>
          <w:tcPr>
            <w:tcW w:w="12488" w:type="dxa"/>
            <w:gridSpan w:val="36"/>
            <w:tcBorders>
              <w:bottom w:val="single" w:sz="4" w:space="0" w:color="auto"/>
            </w:tcBorders>
            <w:noWrap/>
          </w:tcPr>
          <w:p w:rsidR="00A3731C" w:rsidRPr="00F252C2" w:rsidRDefault="00A3731C" w:rsidP="00A3731C">
            <w:pPr>
              <w:spacing w:after="60"/>
              <w:rPr>
                <w:rFonts w:eastAsia="Arial Unicode MS" w:cs="Arial"/>
                <w:b/>
                <w:bCs/>
                <w:sz w:val="44"/>
                <w:szCs w:val="44"/>
              </w:rPr>
            </w:pPr>
            <w:r w:rsidRPr="00F252C2">
              <w:rPr>
                <w:b/>
                <w:bCs/>
                <w:sz w:val="44"/>
                <w:szCs w:val="44"/>
              </w:rPr>
              <w:lastRenderedPageBreak/>
              <w:t>University of Sheffield Academic calendar 2017/18 (UK)</w:t>
            </w:r>
          </w:p>
        </w:tc>
        <w:tc>
          <w:tcPr>
            <w:tcW w:w="248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A3731C" w:rsidRDefault="002E4F8E" w:rsidP="00A507C7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hyperlink r:id="rId5" w:history="1"/>
          </w:p>
        </w:tc>
      </w:tr>
      <w:tr w:rsidR="00A3731C" w:rsidTr="00A3731C">
        <w:trPr>
          <w:cantSplit/>
          <w:trHeight w:hRule="exact" w:val="397"/>
          <w:jc w:val="center"/>
        </w:trPr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September 2017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October 2017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November 2017</w:t>
            </w:r>
          </w:p>
        </w:tc>
        <w:tc>
          <w:tcPr>
            <w:tcW w:w="25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December 2017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 2018</w:t>
            </w:r>
          </w:p>
        </w:tc>
        <w:tc>
          <w:tcPr>
            <w:tcW w:w="2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 2018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color w:val="CC0000"/>
                <w:sz w:val="18"/>
                <w:szCs w:val="20"/>
              </w:rPr>
              <w:t>1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  <w:t>Mo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New Year’s Day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3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3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4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4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5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5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7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8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8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9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9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11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12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Spring Semester week 2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13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14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15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15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Pr="00F252C2" w:rsidRDefault="00A3731C" w:rsidP="00A507C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252C2">
              <w:rPr>
                <w:rFonts w:eastAsia="Arial Unicode MS" w:cs="Arial"/>
                <w:b/>
                <w:bCs/>
                <w:sz w:val="16"/>
                <w:szCs w:val="16"/>
              </w:rPr>
              <w:t>Winter Exam Period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16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17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17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17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18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3731C" w:rsidRPr="00F252C2" w:rsidRDefault="00A3731C" w:rsidP="00A507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252C2">
              <w:rPr>
                <w:rFonts w:cs="Arial"/>
                <w:b/>
                <w:bCs/>
                <w:sz w:val="16"/>
                <w:szCs w:val="16"/>
              </w:rPr>
              <w:t>Winter Vacation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18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19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19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19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19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3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20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20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22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22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23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23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24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24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Autumn Semester week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25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</w:rPr>
              <w:t>25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Christmas Day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25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20"/>
              </w:rPr>
            </w:pPr>
            <w:r>
              <w:rPr>
                <w:rFonts w:cs="Arial"/>
                <w:b/>
                <w:color w:val="CC0000"/>
                <w:sz w:val="18"/>
                <w:szCs w:val="20"/>
              </w:rPr>
              <w:t>26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CC0000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Boxing Day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26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26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4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27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27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28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8"/>
                <w:szCs w:val="20"/>
              </w:rPr>
            </w:pPr>
            <w:r>
              <w:rPr>
                <w:rFonts w:eastAsia="Arial Unicode MS" w:cs="Arial"/>
                <w:b/>
                <w:bCs/>
                <w:sz w:val="18"/>
                <w:szCs w:val="20"/>
              </w:rPr>
              <w:t>28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28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29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29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29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30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30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30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31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31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>31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jc w:val="center"/>
        </w:trPr>
        <w:tc>
          <w:tcPr>
            <w:tcW w:w="4979" w:type="dxa"/>
            <w:gridSpan w:val="11"/>
            <w:tcBorders>
              <w:top w:val="single" w:sz="4" w:space="0" w:color="auto"/>
            </w:tcBorders>
            <w:noWrap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488" w:type="dxa"/>
            <w:gridSpan w:val="7"/>
            <w:tcBorders>
              <w:top w:val="single" w:sz="4" w:space="0" w:color="auto"/>
            </w:tcBorders>
            <w:noWrap/>
          </w:tcPr>
          <w:p w:rsidR="00A3731C" w:rsidRDefault="00A3731C" w:rsidP="00A507C7">
            <w:pPr>
              <w:jc w:val="right"/>
              <w:rPr>
                <w:rFonts w:eastAsia="Arial Unicode MS" w:cs="Arial"/>
                <w:sz w:val="12"/>
                <w:szCs w:val="10"/>
              </w:rPr>
            </w:pPr>
          </w:p>
        </w:tc>
      </w:tr>
      <w:tr w:rsidR="00A3731C" w:rsidTr="00A3731C">
        <w:trPr>
          <w:cantSplit/>
          <w:trHeight w:hRule="exact" w:val="397"/>
          <w:jc w:val="center"/>
        </w:trPr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 2018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April 2018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 2018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 2018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July</w:t>
            </w:r>
            <w:r>
              <w:rPr>
                <w:b/>
                <w:bCs/>
                <w:sz w:val="28"/>
              </w:rPr>
              <w:t xml:space="preserve"> 2018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August</w:t>
            </w:r>
            <w:r>
              <w:rPr>
                <w:b/>
                <w:bCs/>
                <w:sz w:val="28"/>
              </w:rPr>
              <w:t xml:space="preserve"> 2018</w:t>
            </w: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Easter Monday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17"/>
                <w:szCs w:val="20"/>
              </w:rPr>
              <w:t>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17"/>
                <w:szCs w:val="20"/>
              </w:rPr>
              <w:t>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 xml:space="preserve">Early May Bank </w:t>
            </w:r>
            <w:proofErr w:type="spellStart"/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>Hol</w:t>
            </w:r>
            <w:proofErr w:type="spellEnd"/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>.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eastAsia="Arial Unicode MS" w:cs="Arial"/>
                <w:sz w:val="17"/>
                <w:szCs w:val="20"/>
              </w:rPr>
              <w:t>10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Pr="00F252C2" w:rsidRDefault="00A3731C" w:rsidP="00A507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252C2">
              <w:rPr>
                <w:rFonts w:cs="Arial"/>
                <w:b/>
                <w:bCs/>
                <w:sz w:val="16"/>
                <w:szCs w:val="16"/>
              </w:rPr>
              <w:t>Summer Vacation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2E4F8E" w:rsidP="00A507C7">
            <w:pPr>
              <w:jc w:val="center"/>
              <w:rPr>
                <w:rFonts w:cs="Arial"/>
                <w:sz w:val="17"/>
                <w:szCs w:val="20"/>
              </w:rPr>
            </w:pPr>
            <w:hyperlink r:id="rId6" w:tooltip="http://www.calendarpedia.co.uk" w:history="1">
              <w:r w:rsidR="00A3731C">
                <w:rPr>
                  <w:rFonts w:cs="Arial"/>
                  <w:sz w:val="17"/>
                  <w:szCs w:val="20"/>
                </w:rPr>
                <w:t>18</w:t>
              </w:r>
            </w:hyperlink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eastAsia="Arial Unicode MS" w:cs="Arial"/>
                <w:sz w:val="17"/>
                <w:szCs w:val="20"/>
              </w:rPr>
              <w:t>21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Pr="00F252C2" w:rsidRDefault="00A3731C" w:rsidP="00A507C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252C2">
              <w:rPr>
                <w:rFonts w:eastAsia="Arial Unicode MS" w:cs="Arial"/>
                <w:b/>
                <w:bCs/>
                <w:sz w:val="16"/>
                <w:szCs w:val="16"/>
              </w:rPr>
              <w:t>Summer Exam Period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Pr="00F252C2" w:rsidRDefault="00A3731C" w:rsidP="00A507C7">
            <w:pPr>
              <w:ind w:right="11"/>
              <w:jc w:val="right"/>
              <w:rPr>
                <w:rFonts w:cs="Arial"/>
                <w:b/>
                <w:bCs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Pr="00F252C2" w:rsidRDefault="00A3731C" w:rsidP="00A507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252C2">
              <w:rPr>
                <w:rFonts w:cs="Arial"/>
                <w:b/>
                <w:bCs/>
                <w:sz w:val="16"/>
                <w:szCs w:val="16"/>
              </w:rPr>
              <w:t>Spring Vacation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27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 xml:space="preserve">August Bank </w:t>
            </w:r>
            <w:proofErr w:type="spellStart"/>
            <w:r>
              <w:rPr>
                <w:rFonts w:cs="Arial"/>
                <w:b/>
                <w:color w:val="CC0000"/>
                <w:sz w:val="17"/>
                <w:szCs w:val="20"/>
              </w:rPr>
              <w:t>Hol</w:t>
            </w:r>
            <w:proofErr w:type="spellEnd"/>
            <w:r>
              <w:rPr>
                <w:rFonts w:cs="Arial"/>
                <w:b/>
                <w:color w:val="CC0000"/>
                <w:sz w:val="17"/>
                <w:szCs w:val="20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17"/>
                <w:szCs w:val="20"/>
              </w:rPr>
              <w:t>28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17"/>
                <w:szCs w:val="20"/>
              </w:rPr>
              <w:t>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 xml:space="preserve">Spring Bank </w:t>
            </w:r>
            <w:proofErr w:type="spellStart"/>
            <w:r>
              <w:rPr>
                <w:rFonts w:cs="Arial"/>
                <w:b/>
                <w:color w:val="CC0000"/>
                <w:sz w:val="17"/>
                <w:szCs w:val="20"/>
              </w:rPr>
              <w:t>Hol</w:t>
            </w:r>
            <w:proofErr w:type="spellEnd"/>
            <w:r>
              <w:rPr>
                <w:rFonts w:cs="Arial"/>
                <w:b/>
                <w:color w:val="CC0000"/>
                <w:sz w:val="17"/>
                <w:szCs w:val="20"/>
              </w:rPr>
              <w:t>.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:rsidR="00A3731C" w:rsidRDefault="00A3731C" w:rsidP="00A507C7">
            <w:pPr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Good Friday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16"/>
                <w:szCs w:val="1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ind w:right="11"/>
              <w:jc w:val="right"/>
              <w:rPr>
                <w:rFonts w:cs="Arial"/>
                <w:sz w:val="16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  <w:tr w:rsidR="00A3731C" w:rsidTr="00A3731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Th</w:t>
            </w:r>
            <w:proofErr w:type="spellEnd"/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Tu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731C" w:rsidRDefault="00A3731C" w:rsidP="00A507C7">
            <w:pPr>
              <w:rPr>
                <w:rFonts w:cs="Arial"/>
                <w:sz w:val="18"/>
                <w:szCs w:val="10"/>
              </w:rPr>
            </w:pPr>
          </w:p>
        </w:tc>
      </w:tr>
    </w:tbl>
    <w:p w:rsidR="00595AC3" w:rsidRDefault="00595AC3" w:rsidP="00A3731C"/>
    <w:sectPr w:rsidR="00595AC3" w:rsidSect="00A3731C">
      <w:pgSz w:w="16838" w:h="23811" w:code="8"/>
      <w:pgMar w:top="1135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C3"/>
    <w:rsid w:val="002E4F8E"/>
    <w:rsid w:val="0052421E"/>
    <w:rsid w:val="00595AC3"/>
    <w:rsid w:val="005C3761"/>
    <w:rsid w:val="00A3731C"/>
    <w:rsid w:val="00D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7F212-FA66-4764-902B-C3C8484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731C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Cs w:val="3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3731C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80000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731C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72"/>
      <w:szCs w:val="7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3731C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sz w:val="20"/>
      <w:szCs w:val="7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3731C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A3731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A3731C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31C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color w:val="FF000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3731C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731C"/>
    <w:rPr>
      <w:rFonts w:ascii="Arial" w:eastAsia="Times New Roman" w:hAnsi="Arial" w:cs="Arial"/>
      <w:bCs/>
      <w:kern w:val="32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A3731C"/>
    <w:rPr>
      <w:rFonts w:ascii="Arial" w:eastAsia="Times New Roman" w:hAnsi="Arial" w:cs="Arial"/>
      <w:bCs/>
      <w:iCs/>
      <w:color w:val="80000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3731C"/>
    <w:rPr>
      <w:rFonts w:ascii="Arial" w:eastAsia="Times New Roman" w:hAnsi="Arial" w:cs="Arial"/>
      <w:b/>
      <w:bCs/>
      <w:color w:val="000000"/>
      <w:sz w:val="72"/>
      <w:szCs w:val="7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3731C"/>
    <w:rPr>
      <w:rFonts w:ascii="Arial" w:eastAsia="Times New Roman" w:hAnsi="Arial" w:cs="Arial"/>
      <w:b/>
      <w:bCs/>
      <w:color w:val="000000"/>
      <w:sz w:val="20"/>
      <w:szCs w:val="7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3731C"/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3731C"/>
    <w:rPr>
      <w:rFonts w:ascii="Arial" w:eastAsia="Times New Roman" w:hAnsi="Arial" w:cs="Arial"/>
      <w:b/>
      <w:bCs/>
      <w:color w:val="FF0000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A3731C"/>
    <w:rPr>
      <w:rFonts w:ascii="Arial" w:eastAsia="Times New Roman" w:hAnsi="Arial" w:cs="Times New Roman"/>
      <w:b/>
      <w:bCs/>
      <w:color w:val="808080"/>
      <w:sz w:val="16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3731C"/>
    <w:rPr>
      <w:rFonts w:ascii="Arial" w:eastAsia="Times New Roman" w:hAnsi="Arial" w:cs="Arial"/>
      <w:b/>
      <w:bCs/>
      <w:color w:val="FF000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A3731C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semiHidden/>
    <w:rsid w:val="00A3731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3731C"/>
    <w:rPr>
      <w:rFonts w:ascii="Arial" w:eastAsia="Times New Roman" w:hAnsi="Arial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rsid w:val="00A3731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A3731C"/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pedia.co.uk" TargetMode="External"/><Relationship Id="rId5" Type="http://schemas.openxmlformats.org/officeDocument/2006/relationships/hyperlink" Target="http://www.calendarpedia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910D-2A14-4D5D-95B4-905373E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690F2D29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Johnson</dc:creator>
  <cp:keywords/>
  <dc:description/>
  <cp:lastModifiedBy>Oliver Johnson</cp:lastModifiedBy>
  <cp:revision>2</cp:revision>
  <dcterms:created xsi:type="dcterms:W3CDTF">2018-01-25T11:20:00Z</dcterms:created>
  <dcterms:modified xsi:type="dcterms:W3CDTF">2018-01-25T11:20:00Z</dcterms:modified>
</cp:coreProperties>
</file>