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BD" w:rsidRDefault="009712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  <w:bookmarkStart w:id="0" w:name="_GoBack"/>
      <w:bookmarkEnd w:id="0"/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is the first document in our “First Steps in R” series of  resources.</w:t>
      </w:r>
    </w:p>
    <w:p w:rsidR="008A36BD" w:rsidRDefault="008A36BD">
      <w:pPr>
        <w:spacing w:after="0"/>
      </w:pP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 is a programming language specifically designed for doing statistics. The </w:t>
      </w:r>
      <w:r>
        <w:rPr>
          <w:b/>
          <w:i/>
          <w:sz w:val="24"/>
          <w:szCs w:val="24"/>
        </w:rPr>
        <w:t>R</w:t>
      </w:r>
      <w:r>
        <w:rPr>
          <w:sz w:val="24"/>
          <w:szCs w:val="24"/>
        </w:rPr>
        <w:t xml:space="preserve"> software can be downloaded on its own but it is more usual to download both </w:t>
      </w:r>
      <w:r>
        <w:rPr>
          <w:b/>
          <w:i/>
          <w:sz w:val="24"/>
          <w:szCs w:val="24"/>
        </w:rPr>
        <w:t>R</w:t>
      </w:r>
      <w:r>
        <w:rPr>
          <w:sz w:val="24"/>
          <w:szCs w:val="24"/>
        </w:rPr>
        <w:t xml:space="preserve"> and </w:t>
      </w:r>
      <w:r>
        <w:rPr>
          <w:b/>
          <w:i/>
          <w:sz w:val="24"/>
          <w:szCs w:val="24"/>
        </w:rPr>
        <w:t>RStudio</w:t>
      </w:r>
      <w:r>
        <w:rPr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RStudio</w:t>
      </w:r>
      <w:r>
        <w:rPr>
          <w:sz w:val="24"/>
          <w:szCs w:val="24"/>
        </w:rPr>
        <w:t xml:space="preserve"> is a more convenient way of interacting R. The </w:t>
      </w:r>
      <w:r>
        <w:rPr>
          <w:b/>
          <w:i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software</w:t>
      </w:r>
      <w:r>
        <w:rPr>
          <w:sz w:val="24"/>
          <w:szCs w:val="24"/>
        </w:rPr>
        <w:t xml:space="preserve"> must be installed before </w:t>
      </w:r>
      <w:r>
        <w:rPr>
          <w:b/>
          <w:i/>
          <w:sz w:val="24"/>
          <w:szCs w:val="24"/>
        </w:rPr>
        <w:t>RStudio</w:t>
      </w:r>
      <w:r>
        <w:rPr>
          <w:sz w:val="24"/>
          <w:szCs w:val="24"/>
        </w:rPr>
        <w:t xml:space="preserve"> will work.</w: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Downloading </w:t>
      </w:r>
      <w:r>
        <w:rPr>
          <w:b/>
          <w:i/>
          <w:sz w:val="28"/>
          <w:szCs w:val="28"/>
        </w:rPr>
        <w:t xml:space="preserve">R </w:t>
      </w:r>
      <w:r>
        <w:rPr>
          <w:b/>
          <w:sz w:val="28"/>
          <w:szCs w:val="28"/>
        </w:rPr>
        <w:t>For Windows (do this first, before down</w:t>
      </w:r>
      <w:r>
        <w:rPr>
          <w:b/>
          <w:sz w:val="28"/>
          <w:szCs w:val="28"/>
        </w:rPr>
        <w:t xml:space="preserve">loading </w:t>
      </w:r>
      <w:r>
        <w:rPr>
          <w:b/>
          <w:i/>
          <w:sz w:val="28"/>
          <w:szCs w:val="28"/>
        </w:rPr>
        <w:t>RStudio</w:t>
      </w:r>
      <w:r>
        <w:rPr>
          <w:b/>
          <w:sz w:val="28"/>
          <w:szCs w:val="28"/>
        </w:rPr>
        <w:t>)</w: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R</w:t>
      </w:r>
      <w:r>
        <w:rPr>
          <w:sz w:val="24"/>
          <w:szCs w:val="24"/>
        </w:rPr>
        <w:t xml:space="preserve"> can be downloaded from CRAN (the Comprehensive R Archive Network) at </w:t>
      </w:r>
      <w:r>
        <w:rPr>
          <w:b/>
          <w:sz w:val="24"/>
          <w:szCs w:val="24"/>
        </w:rPr>
        <w:t xml:space="preserve">cran.r-project.org/bin/windows/base/ </w: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>Click “</w:t>
      </w:r>
      <w:r>
        <w:rPr>
          <w:b/>
          <w:sz w:val="24"/>
          <w:szCs w:val="24"/>
        </w:rPr>
        <w:t>Download R 4.0.0 for Windows</w:t>
      </w:r>
      <w:r>
        <w:rPr>
          <w:sz w:val="24"/>
          <w:szCs w:val="24"/>
        </w:rPr>
        <w:t xml:space="preserve">” </w:t>
      </w:r>
    </w:p>
    <w:p w:rsidR="008A36BD" w:rsidRDefault="008A36BD">
      <w:pPr>
        <w:spacing w:after="0"/>
      </w:pPr>
    </w:p>
    <w:p w:rsidR="008A36BD" w:rsidRDefault="00971250">
      <w:pPr>
        <w:spacing w:after="0"/>
      </w:pPr>
      <w:r>
        <w:rPr>
          <w:noProof/>
        </w:rPr>
        <w:drawing>
          <wp:inline distT="0" distB="0" distL="0" distR="0">
            <wp:extent cx="5625653" cy="1774344"/>
            <wp:effectExtent l="19050" t="19050" r="13335" b="16510"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5653" cy="177434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190500</wp:posOffset>
                </wp:positionV>
                <wp:extent cx="2050143" cy="395514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3629" y="3594943"/>
                          <a:ext cx="2024743" cy="370114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36BD" w:rsidRDefault="008A36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190500</wp:posOffset>
                </wp:positionV>
                <wp:extent cx="2050143" cy="395514"/>
                <wp:effectExtent b="0" l="0" r="0" t="0"/>
                <wp:wrapNone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0143" cy="3955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6BD" w:rsidRDefault="008A36BD">
      <w:pPr>
        <w:spacing w:after="0"/>
      </w:pP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When the file has downloaded, open it just as you would when installing any other </w:t>
      </w:r>
      <w:r>
        <w:rPr>
          <w:sz w:val="24"/>
          <w:szCs w:val="24"/>
        </w:rPr>
        <w:t xml:space="preserve">new program. </w: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would recommend you agree with the default settings and perhaps consider clicking the boxes to add a desktop shortcut and a </w:t>
      </w:r>
      <w:r>
        <w:rPr>
          <w:b/>
          <w:i/>
          <w:sz w:val="24"/>
          <w:szCs w:val="24"/>
        </w:rPr>
        <w:t>Quick Launch</w:t>
      </w:r>
      <w:r>
        <w:rPr>
          <w:sz w:val="24"/>
          <w:szCs w:val="24"/>
        </w:rPr>
        <w:t xml:space="preserve"> shortcut.</w:t>
      </w:r>
    </w:p>
    <w:p w:rsidR="008A36BD" w:rsidRDefault="008A36BD">
      <w:pPr>
        <w:spacing w:after="0"/>
      </w:pPr>
    </w:p>
    <w:p w:rsidR="008A36BD" w:rsidRDefault="009712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Downloading </w:t>
      </w:r>
      <w:r>
        <w:rPr>
          <w:b/>
          <w:i/>
          <w:sz w:val="28"/>
          <w:szCs w:val="28"/>
        </w:rPr>
        <w:t>R</w:t>
      </w:r>
      <w:r>
        <w:rPr>
          <w:b/>
          <w:sz w:val="28"/>
          <w:szCs w:val="28"/>
        </w:rPr>
        <w:t xml:space="preserve"> For Other Operating Systems</w:t>
      </w: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>
        <w:rPr>
          <w:b/>
          <w:sz w:val="24"/>
          <w:szCs w:val="24"/>
        </w:rPr>
        <w:t>cran.r-project.org</w:t>
      </w:r>
      <w:r>
        <w:rPr>
          <w:sz w:val="24"/>
          <w:szCs w:val="24"/>
        </w:rPr>
        <w:t>. Select the appropriate</w:t>
      </w:r>
      <w:r>
        <w:rPr>
          <w:sz w:val="24"/>
          <w:szCs w:val="24"/>
        </w:rPr>
        <w:t xml:space="preserve"> operating system from the options given then download the latest release from the following page. </w: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521724" cy="2014024"/>
            <wp:effectExtent l="19050" t="19050" r="12700" b="24765"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13185"/>
                    <a:stretch>
                      <a:fillRect/>
                    </a:stretch>
                  </pic:blipFill>
                  <pic:spPr>
                    <a:xfrm>
                      <a:off x="0" y="0"/>
                      <a:ext cx="4521724" cy="201402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660400</wp:posOffset>
                </wp:positionV>
                <wp:extent cx="2578100" cy="749300"/>
                <wp:effectExtent l="0" t="0" r="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9650" y="3418050"/>
                          <a:ext cx="2552700" cy="72390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36BD" w:rsidRDefault="008A36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660400</wp:posOffset>
                </wp:positionV>
                <wp:extent cx="2578100" cy="749300"/>
                <wp:effectExtent b="0" l="0" r="0" t="0"/>
                <wp:wrapNone/>
                <wp:docPr id="1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81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Downloading </w:t>
      </w:r>
      <w:r>
        <w:rPr>
          <w:b/>
          <w:i/>
          <w:sz w:val="28"/>
          <w:szCs w:val="28"/>
        </w:rPr>
        <w:t>RStudio</w:t>
      </w:r>
      <w:r>
        <w:rPr>
          <w:b/>
          <w:sz w:val="28"/>
          <w:szCs w:val="28"/>
        </w:rPr>
        <w:t xml:space="preserve"> (you will need to download </w:t>
      </w:r>
      <w:r>
        <w:rPr>
          <w:b/>
          <w:i/>
          <w:sz w:val="28"/>
          <w:szCs w:val="28"/>
        </w:rPr>
        <w:t xml:space="preserve">R </w:t>
      </w:r>
      <w:r>
        <w:rPr>
          <w:b/>
          <w:sz w:val="28"/>
          <w:szCs w:val="28"/>
        </w:rPr>
        <w:t xml:space="preserve">first to enable </w:t>
      </w:r>
      <w:r>
        <w:rPr>
          <w:b/>
          <w:i/>
          <w:sz w:val="28"/>
          <w:szCs w:val="28"/>
        </w:rPr>
        <w:t xml:space="preserve">RStudio </w:t>
      </w:r>
      <w:r>
        <w:rPr>
          <w:b/>
          <w:sz w:val="28"/>
          <w:szCs w:val="28"/>
        </w:rPr>
        <w:t>to work)</w:t>
      </w: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>
        <w:rPr>
          <w:b/>
          <w:sz w:val="24"/>
          <w:szCs w:val="24"/>
        </w:rPr>
        <w:t>rstudio.com/products/</w:t>
      </w:r>
      <w:proofErr w:type="spellStart"/>
      <w:r>
        <w:rPr>
          <w:b/>
          <w:sz w:val="24"/>
          <w:szCs w:val="24"/>
        </w:rPr>
        <w:t>rstudio</w:t>
      </w:r>
      <w:proofErr w:type="spellEnd"/>
      <w:r>
        <w:rPr>
          <w:b/>
          <w:sz w:val="24"/>
          <w:szCs w:val="24"/>
        </w:rPr>
        <w:t>/download</w: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>Scroll down a little and choose the free version of RStudio and click “</w:t>
      </w:r>
      <w:r>
        <w:rPr>
          <w:b/>
          <w:i/>
          <w:sz w:val="24"/>
          <w:szCs w:val="24"/>
        </w:rPr>
        <w:t>download</w:t>
      </w:r>
      <w:r>
        <w:rPr>
          <w:sz w:val="24"/>
          <w:szCs w:val="24"/>
        </w:rPr>
        <w:t>.”</w:t>
      </w:r>
    </w:p>
    <w:p w:rsidR="008A36BD" w:rsidRDefault="00971250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645910" cy="3190875"/>
            <wp:effectExtent l="19050" t="19050" r="21590" b="28575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908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1320800</wp:posOffset>
                </wp:positionV>
                <wp:extent cx="2082800" cy="1299028"/>
                <wp:effectExtent l="0" t="0" r="0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143186"/>
                          <a:ext cx="2057400" cy="1273628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36BD" w:rsidRDefault="008A36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1320800</wp:posOffset>
                </wp:positionV>
                <wp:extent cx="2082800" cy="1299028"/>
                <wp:effectExtent b="0" l="0" r="0" t="0"/>
                <wp:wrapNone/>
                <wp:docPr id="1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12990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>Click “</w:t>
      </w:r>
      <w:r>
        <w:rPr>
          <w:b/>
          <w:sz w:val="24"/>
          <w:szCs w:val="24"/>
        </w:rPr>
        <w:t>Download RStudio for Windows</w:t>
      </w:r>
      <w:r>
        <w:rPr>
          <w:sz w:val="24"/>
          <w:szCs w:val="24"/>
        </w:rPr>
        <w:t>” (or select your operating system from the list a little further down)</w:t>
      </w:r>
    </w:p>
    <w:p w:rsidR="008A36BD" w:rsidRDefault="008A36BD">
      <w:pPr>
        <w:spacing w:after="0"/>
        <w:rPr>
          <w:sz w:val="24"/>
          <w:szCs w:val="24"/>
        </w:rPr>
      </w:pPr>
    </w:p>
    <w:p w:rsidR="008A36BD" w:rsidRDefault="00971250">
      <w:pPr>
        <w:spacing w:after="0"/>
        <w:rPr>
          <w:sz w:val="24"/>
          <w:szCs w:val="24"/>
        </w:rPr>
      </w:pPr>
      <w:r>
        <w:rPr>
          <w:sz w:val="24"/>
          <w:szCs w:val="24"/>
        </w:rPr>
        <w:t>Again, open the file</w:t>
      </w:r>
      <w:r>
        <w:rPr>
          <w:sz w:val="24"/>
          <w:szCs w:val="24"/>
        </w:rPr>
        <w:t xml:space="preserve"> just as you would when installing any other new program and select the default options. </w:t>
      </w:r>
    </w:p>
    <w:sectPr w:rsidR="008A36BD">
      <w:headerReference w:type="default" r:id="rId13"/>
      <w:footerReference w:type="default" r:id="rId14"/>
      <w:pgSz w:w="11906" w:h="16838"/>
      <w:pgMar w:top="993" w:right="720" w:bottom="1135" w:left="720" w:header="567" w:footer="1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250" w:rsidRDefault="00971250">
      <w:pPr>
        <w:spacing w:after="0" w:line="240" w:lineRule="auto"/>
      </w:pPr>
      <w:r>
        <w:separator/>
      </w:r>
    </w:p>
  </w:endnote>
  <w:endnote w:type="continuationSeparator" w:id="0">
    <w:p w:rsidR="00971250" w:rsidRDefault="0097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6BD" w:rsidRDefault="008A36B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  <w:color w:val="000000"/>
        <w:sz w:val="32"/>
        <w:szCs w:val="32"/>
      </w:rPr>
    </w:pPr>
  </w:p>
  <w:tbl>
    <w:tblPr>
      <w:tblStyle w:val="a0"/>
      <w:tblW w:w="1068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60"/>
      <w:gridCol w:w="3561"/>
      <w:gridCol w:w="3561"/>
    </w:tblGrid>
    <w:tr w:rsidR="008A36BD">
      <w:tc>
        <w:tcPr>
          <w:tcW w:w="3560" w:type="dxa"/>
        </w:tcPr>
        <w:p w:rsidR="008A36BD" w:rsidRDefault="00971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032570" cy="448901"/>
                <wp:effectExtent l="0" t="0" r="0" b="0"/>
                <wp:docPr id="19" name="image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570" cy="4489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:rsidR="008A36BD" w:rsidRDefault="00971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344694" cy="410185"/>
                <wp:effectExtent l="0" t="0" r="0" b="0"/>
                <wp:docPr id="1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94" cy="410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:rsidR="008A36BD" w:rsidRDefault="00971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553762" cy="409898"/>
                <wp:effectExtent l="0" t="0" r="0" b="0"/>
                <wp:docPr id="2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62" cy="4098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A36BD" w:rsidRDefault="008A36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250" w:rsidRDefault="00971250">
      <w:pPr>
        <w:spacing w:after="0" w:line="240" w:lineRule="auto"/>
      </w:pPr>
      <w:r>
        <w:separator/>
      </w:r>
    </w:p>
  </w:footnote>
  <w:footnote w:type="continuationSeparator" w:id="0">
    <w:p w:rsidR="00971250" w:rsidRDefault="0097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6BD" w:rsidRDefault="008A36B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a"/>
      <w:tblW w:w="1068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76"/>
      <w:gridCol w:w="6237"/>
      <w:gridCol w:w="2069"/>
    </w:tblGrid>
    <w:tr w:rsidR="008A36BD">
      <w:tc>
        <w:tcPr>
          <w:tcW w:w="2376" w:type="dxa"/>
          <w:vAlign w:val="center"/>
        </w:tcPr>
        <w:p w:rsidR="008A36BD" w:rsidRDefault="00971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Author: Pete Hart</w:t>
          </w:r>
        </w:p>
      </w:tc>
      <w:tc>
        <w:tcPr>
          <w:tcW w:w="6237" w:type="dxa"/>
          <w:vAlign w:val="center"/>
        </w:tcPr>
        <w:p w:rsidR="008A36BD" w:rsidRDefault="00971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Downloading R and RStudio</w:t>
          </w:r>
        </w:p>
      </w:tc>
      <w:tc>
        <w:tcPr>
          <w:tcW w:w="2069" w:type="dxa"/>
          <w:vAlign w:val="center"/>
        </w:tcPr>
        <w:p w:rsidR="008A36BD" w:rsidRDefault="00971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Date amended: 18/5/2020</w:t>
          </w:r>
        </w:p>
      </w:tc>
    </w:tr>
  </w:tbl>
  <w:p w:rsidR="008A36BD" w:rsidRDefault="008A36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BD"/>
    <w:rsid w:val="003C45DF"/>
    <w:rsid w:val="008A36BD"/>
    <w:rsid w:val="009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51A26-2C22-4D64-8DB9-B02CC3E1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0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C617E8"/>
  </w:style>
  <w:style w:type="character" w:customStyle="1" w:styleId="superscript">
    <w:name w:val="superscript"/>
    <w:basedOn w:val="DefaultParagraphFont"/>
    <w:rsid w:val="00C617E8"/>
  </w:style>
  <w:style w:type="paragraph" w:styleId="Header">
    <w:name w:val="header"/>
    <w:basedOn w:val="Normal"/>
    <w:link w:val="Head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56"/>
  </w:style>
  <w:style w:type="paragraph" w:styleId="Footer">
    <w:name w:val="footer"/>
    <w:basedOn w:val="Normal"/>
    <w:link w:val="Foot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56"/>
  </w:style>
  <w:style w:type="table" w:styleId="TableGrid">
    <w:name w:val="Table Grid"/>
    <w:basedOn w:val="TableNormal"/>
    <w:uiPriority w:val="59"/>
    <w:rsid w:val="009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94E"/>
    <w:rPr>
      <w:color w:val="808080"/>
    </w:rPr>
  </w:style>
  <w:style w:type="paragraph" w:styleId="ListParagraph">
    <w:name w:val="List Paragraph"/>
    <w:basedOn w:val="Normal"/>
    <w:uiPriority w:val="34"/>
    <w:qFormat/>
    <w:rsid w:val="008C24F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F77C5"/>
    <w:rPr>
      <w:i/>
      <w:iCs/>
    </w:rPr>
  </w:style>
  <w:style w:type="character" w:customStyle="1" w:styleId="cit-article-title">
    <w:name w:val="cit-article-title"/>
    <w:basedOn w:val="DefaultParagraphFont"/>
    <w:rsid w:val="00BF77C5"/>
  </w:style>
  <w:style w:type="character" w:customStyle="1" w:styleId="cit-pub-date">
    <w:name w:val="cit-pub-date"/>
    <w:basedOn w:val="DefaultParagraphFont"/>
    <w:rsid w:val="00BF77C5"/>
  </w:style>
  <w:style w:type="character" w:customStyle="1" w:styleId="cit-vol">
    <w:name w:val="cit-vol"/>
    <w:basedOn w:val="DefaultParagraphFont"/>
    <w:rsid w:val="00BF77C5"/>
  </w:style>
  <w:style w:type="character" w:customStyle="1" w:styleId="cit-fpage">
    <w:name w:val="cit-fpage"/>
    <w:basedOn w:val="DefaultParagraphFont"/>
    <w:rsid w:val="00BF77C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Yq8sHU7eyP4Kp/k5n4OCetk1uw==">AMUW2mWo600VDhZcU9JIlxBUAS0X+77/prZ3lGo9RdHEtdkZq6CqcusPjkCDDebyXmdT6v13BnOAxOmoMeI7NlZKHiXiEgzbttb1/+AX2PFogG0t8eENpWc=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Ad1exf</dc:creator>
  <cp:lastModifiedBy>Jenny Freeman</cp:lastModifiedBy>
  <cp:revision>2</cp:revision>
  <dcterms:created xsi:type="dcterms:W3CDTF">2020-05-18T10:51:00Z</dcterms:created>
  <dcterms:modified xsi:type="dcterms:W3CDTF">2021-01-06T22:01:00Z</dcterms:modified>
</cp:coreProperties>
</file>