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45"/>
        <w:tblW w:w="0" w:type="auto"/>
        <w:tblLook w:val="01E0" w:firstRow="1" w:lastRow="1" w:firstColumn="1" w:lastColumn="1" w:noHBand="0" w:noVBand="0"/>
      </w:tblPr>
      <w:tblGrid>
        <w:gridCol w:w="5211"/>
        <w:gridCol w:w="4854"/>
      </w:tblGrid>
      <w:tr w:rsidR="00033EA4" w:rsidRPr="00D36593" w14:paraId="60FED86A" w14:textId="77777777" w:rsidTr="003B38D0">
        <w:tc>
          <w:tcPr>
            <w:tcW w:w="5211" w:type="dxa"/>
          </w:tcPr>
          <w:p w14:paraId="244B88C6" w14:textId="77777777" w:rsidR="00033EA4" w:rsidRPr="00D36593" w:rsidRDefault="00033EA4" w:rsidP="00144A8E">
            <w:pPr>
              <w:jc w:val="left"/>
              <w:rPr>
                <w:rFonts w:ascii="TUOS Blake" w:hAnsi="TUOS Blake"/>
              </w:rPr>
            </w:pPr>
          </w:p>
        </w:tc>
        <w:tc>
          <w:tcPr>
            <w:tcW w:w="4854" w:type="dxa"/>
          </w:tcPr>
          <w:p w14:paraId="0AD32353" w14:textId="77777777" w:rsidR="00033EA4" w:rsidRPr="00D36593" w:rsidRDefault="00033EA4" w:rsidP="00144A8E">
            <w:pPr>
              <w:jc w:val="left"/>
              <w:rPr>
                <w:rFonts w:ascii="TUOS Blake" w:hAnsi="TUOS Blake"/>
              </w:rPr>
            </w:pPr>
          </w:p>
        </w:tc>
      </w:tr>
    </w:tbl>
    <w:p w14:paraId="2BC157FA" w14:textId="7E8D8E3E" w:rsidR="001B2F46" w:rsidRPr="00D36593" w:rsidRDefault="0000240F" w:rsidP="00144A8E">
      <w:pPr>
        <w:jc w:val="left"/>
        <w:rPr>
          <w:rFonts w:ascii="TUOS Blake" w:hAnsi="TUOS Blake"/>
        </w:rPr>
      </w:pPr>
      <w:r>
        <w:rPr>
          <w:noProof/>
          <w:szCs w:val="24"/>
          <w:lang w:eastAsia="zh-CN"/>
        </w:rPr>
        <mc:AlternateContent>
          <mc:Choice Requires="wpg">
            <w:drawing>
              <wp:anchor distT="0" distB="0" distL="114300" distR="114300" simplePos="0" relativeHeight="251659264" behindDoc="0" locked="0" layoutInCell="1" allowOverlap="1" wp14:anchorId="39A586EE" wp14:editId="68D2CEF4">
                <wp:simplePos x="0" y="0"/>
                <wp:positionH relativeFrom="column">
                  <wp:posOffset>-4445</wp:posOffset>
                </wp:positionH>
                <wp:positionV relativeFrom="paragraph">
                  <wp:posOffset>-196215</wp:posOffset>
                </wp:positionV>
                <wp:extent cx="5116195" cy="934085"/>
                <wp:effectExtent l="0" t="0" r="0" b="0"/>
                <wp:wrapNone/>
                <wp:docPr id="5" name="Group 5"/>
                <wp:cNvGraphicFramePr/>
                <a:graphic xmlns:a="http://schemas.openxmlformats.org/drawingml/2006/main">
                  <a:graphicData uri="http://schemas.microsoft.com/office/word/2010/wordprocessingGroup">
                    <wpg:wgp>
                      <wpg:cNvGrpSpPr/>
                      <wpg:grpSpPr>
                        <a:xfrm>
                          <a:off x="0" y="0"/>
                          <a:ext cx="5116195" cy="934085"/>
                          <a:chOff x="0" y="-123920"/>
                          <a:chExt cx="5116279" cy="934803"/>
                        </a:xfrm>
                      </wpg:grpSpPr>
                      <pic:pic xmlns:pic="http://schemas.openxmlformats.org/drawingml/2006/picture">
                        <pic:nvPicPr>
                          <pic:cNvPr id="3" name="Picture 3"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wps:wsp>
                        <wps:cNvPr id="6" name="Text Box 2"/>
                        <wps:cNvSpPr txBox="1"/>
                        <wps:spPr>
                          <a:xfrm>
                            <a:off x="2287354" y="-123920"/>
                            <a:ext cx="2828925" cy="934803"/>
                          </a:xfrm>
                          <a:prstGeom prst="rect">
                            <a:avLst/>
                          </a:prstGeom>
                          <a:noFill/>
                          <a:ln w="6350">
                            <a:noFill/>
                          </a:ln>
                        </wps:spPr>
                        <wps:txbx>
                          <w:txbxContent>
                            <w:p w14:paraId="1E361AA0" w14:textId="77777777" w:rsidR="00533C58" w:rsidRDefault="00533C58" w:rsidP="0000240F">
                              <w:pPr>
                                <w:spacing w:line="204" w:lineRule="auto"/>
                              </w:pPr>
                              <w:r>
                                <w:rPr>
                                  <w:rFonts w:ascii="Source Serif Pro" w:eastAsia="Source Serif Pro" w:hAnsi="Source Serif Pro" w:cs="Source Serif Pro"/>
                                  <w:color w:val="440099"/>
                                  <w:sz w:val="30"/>
                                </w:rPr>
                                <w:t>Research,</w:t>
                              </w:r>
                            </w:p>
                            <w:p w14:paraId="1CA82E84" w14:textId="77777777" w:rsidR="00533C58" w:rsidRDefault="00533C58" w:rsidP="0000240F">
                              <w:pPr>
                                <w:spacing w:line="204" w:lineRule="auto"/>
                              </w:pPr>
                              <w:r>
                                <w:rPr>
                                  <w:rFonts w:ascii="Source Serif Pro" w:eastAsia="Source Serif Pro" w:hAnsi="Source Serif Pro" w:cs="Source Serif Pro"/>
                                  <w:color w:val="440099"/>
                                  <w:sz w:val="30"/>
                                </w:rPr>
                                <w:t>Partnerships &amp;</w:t>
                              </w:r>
                            </w:p>
                            <w:p w14:paraId="7B0D2EE1" w14:textId="77777777" w:rsidR="00533C58" w:rsidRDefault="00533C58" w:rsidP="0000240F">
                              <w:pPr>
                                <w:spacing w:line="204" w:lineRule="auto"/>
                              </w:pPr>
                              <w:r>
                                <w:rPr>
                                  <w:rFonts w:ascii="Source Serif Pro" w:eastAsia="Source Serif Pro" w:hAnsi="Source Serif Pro" w:cs="Source Serif Pro"/>
                                  <w:color w:val="440099"/>
                                  <w:sz w:val="30"/>
                                </w:rPr>
                                <w:t>Innovation</w:t>
                              </w:r>
                            </w:p>
                            <w:p w14:paraId="43CC5F08" w14:textId="77777777" w:rsidR="00533C58" w:rsidRDefault="00533C58" w:rsidP="0000240F">
                              <w:pPr>
                                <w:spacing w:line="204" w:lineRule="auto"/>
                                <w:rPr>
                                  <w:rFonts w:ascii="Source Serif Pro" w:hAnsi="Source Serif Pro"/>
                                  <w:color w:val="440099"/>
                                  <w:sz w:val="30"/>
                                  <w:szCs w:val="3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228850" y="66675"/>
                            <a:ext cx="0" cy="556260"/>
                          </a:xfrm>
                          <a:prstGeom prst="line">
                            <a:avLst/>
                          </a:prstGeom>
                          <a:noFill/>
                          <a:ln w="25400" cap="flat" cmpd="sng" algn="ctr">
                            <a:solidFill>
                              <a:srgbClr val="440099"/>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9A586EE" id="Group 5" o:spid="_x0000_s1026" style="position:absolute;margin-left:-.35pt;margin-top:-15.45pt;width:402.85pt;height:73.55pt;z-index:251659264;mso-width-relative:margin;mso-height-relative:margin" coordorigin=",-1239" coordsize="51162,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picture containing text&#10;&#10;Description automatically generated" style="position:absolute;width:21094;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">
                  <v:imagedata r:id="rId9" o:title="A picture containing text&#10;&#10;Description automatically generated"/>
                  <v:path arrowok="t"/>
                </v:shape>
                <v:shapetype id="_x0000_t202" coordsize="21600,21600" o:spt="202" path="m,l,21600r21600,l21600,xe">
                  <v:stroke joinstyle="miter"/>
                  <v:path gradientshapeok="t" o:connecttype="rect"/>
                </v:shapetype>
                <v:shape id="Text Box 2" o:spid="_x0000_s1028" type="#_x0000_t202" style="position:absolute;left:22873;top:-1239;width:2828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E361AA0" w14:textId="77777777" w:rsidR="00533C58" w:rsidRDefault="00533C58" w:rsidP="0000240F">
                        <w:pPr>
                          <w:spacing w:line="204" w:lineRule="auto"/>
                        </w:pPr>
                        <w:r>
                          <w:rPr>
                            <w:rFonts w:ascii="Source Serif Pro" w:eastAsia="Source Serif Pro" w:hAnsi="Source Serif Pro" w:cs="Source Serif Pro"/>
                            <w:color w:val="440099"/>
                            <w:sz w:val="30"/>
                          </w:rPr>
                          <w:t>Research,</w:t>
                        </w:r>
                      </w:p>
                      <w:p w14:paraId="1CA82E84" w14:textId="77777777" w:rsidR="00533C58" w:rsidRDefault="00533C58" w:rsidP="0000240F">
                        <w:pPr>
                          <w:spacing w:line="204" w:lineRule="auto"/>
                        </w:pPr>
                        <w:r>
                          <w:rPr>
                            <w:rFonts w:ascii="Source Serif Pro" w:eastAsia="Source Serif Pro" w:hAnsi="Source Serif Pro" w:cs="Source Serif Pro"/>
                            <w:color w:val="440099"/>
                            <w:sz w:val="30"/>
                          </w:rPr>
                          <w:t>Partnerships &amp;</w:t>
                        </w:r>
                      </w:p>
                      <w:p w14:paraId="7B0D2EE1" w14:textId="77777777" w:rsidR="00533C58" w:rsidRDefault="00533C58" w:rsidP="0000240F">
                        <w:pPr>
                          <w:spacing w:line="204" w:lineRule="auto"/>
                        </w:pPr>
                        <w:r>
                          <w:rPr>
                            <w:rFonts w:ascii="Source Serif Pro" w:eastAsia="Source Serif Pro" w:hAnsi="Source Serif Pro" w:cs="Source Serif Pro"/>
                            <w:color w:val="440099"/>
                            <w:sz w:val="30"/>
                          </w:rPr>
                          <w:t>Innovation</w:t>
                        </w:r>
                      </w:p>
                      <w:p w14:paraId="43CC5F08" w14:textId="77777777" w:rsidR="00533C58" w:rsidRDefault="00533C58" w:rsidP="0000240F">
                        <w:pPr>
                          <w:spacing w:line="204" w:lineRule="auto"/>
                          <w:rPr>
                            <w:rFonts w:ascii="Source Serif Pro" w:hAnsi="Source Serif Pro"/>
                            <w:color w:val="440099"/>
                            <w:sz w:val="30"/>
                            <w:szCs w:val="30"/>
                          </w:rPr>
                        </w:pPr>
                      </w:p>
                    </w:txbxContent>
                  </v:textbox>
                </v:shape>
                <v:line id="Straight Connector 7" o:spid="_x0000_s1029" style="position:absolute;visibility:visible;mso-wrap-style:square" from="22288,666" to="2228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" strokecolor="#409" strokeweight="2pt"/>
              </v:group>
            </w:pict>
          </mc:Fallback>
        </mc:AlternateContent>
      </w:r>
    </w:p>
    <w:tbl>
      <w:tblPr>
        <w:tblW w:w="9249" w:type="dxa"/>
        <w:tblLayout w:type="fixed"/>
        <w:tblLook w:val="0000" w:firstRow="0" w:lastRow="0" w:firstColumn="0" w:lastColumn="0" w:noHBand="0" w:noVBand="0"/>
      </w:tblPr>
      <w:tblGrid>
        <w:gridCol w:w="4395"/>
        <w:gridCol w:w="4854"/>
      </w:tblGrid>
      <w:tr w:rsidR="00DF7BC2" w:rsidRPr="006950F2" w14:paraId="64A51986" w14:textId="77777777" w:rsidTr="00E90895">
        <w:tc>
          <w:tcPr>
            <w:tcW w:w="4395" w:type="dxa"/>
          </w:tcPr>
          <w:p w14:paraId="7A5B9481" w14:textId="312ECDA6" w:rsidR="00DF7BC2" w:rsidRPr="006950F2" w:rsidRDefault="00DF7BC2" w:rsidP="00E90895">
            <w:pPr>
              <w:tabs>
                <w:tab w:val="left" w:pos="851"/>
              </w:tabs>
              <w:spacing w:before="0"/>
              <w:ind w:left="851" w:right="705" w:hanging="851"/>
              <w:jc w:val="left"/>
              <w:rPr>
                <w:rFonts w:ascii="Source Sans Pro" w:eastAsia="TUOS Blake" w:hAnsi="Source Sans Pro" w:cs="TUOS Blake"/>
              </w:rPr>
            </w:pPr>
          </w:p>
        </w:tc>
        <w:tc>
          <w:tcPr>
            <w:tcW w:w="4854" w:type="dxa"/>
          </w:tcPr>
          <w:p w14:paraId="788D6D40" w14:textId="77777777" w:rsidR="00DF7BC2" w:rsidRPr="006950F2" w:rsidRDefault="00DF7BC2" w:rsidP="00E90895">
            <w:pPr>
              <w:tabs>
                <w:tab w:val="left" w:pos="851"/>
              </w:tabs>
              <w:spacing w:before="0"/>
              <w:ind w:left="851" w:hanging="851"/>
              <w:jc w:val="left"/>
              <w:rPr>
                <w:rFonts w:ascii="Source Sans Pro" w:eastAsia="TUOS Blake" w:hAnsi="Source Sans Pro" w:cs="TUOS Blake"/>
              </w:rPr>
            </w:pPr>
          </w:p>
        </w:tc>
      </w:tr>
    </w:tbl>
    <w:p w14:paraId="6C7038D6" w14:textId="77777777" w:rsidR="009945B6" w:rsidRPr="00D36593" w:rsidRDefault="009945B6" w:rsidP="00144A8E">
      <w:pPr>
        <w:jc w:val="left"/>
        <w:rPr>
          <w:rFonts w:ascii="TUOS Blake" w:hAnsi="TUOS Blake"/>
        </w:rPr>
      </w:pPr>
    </w:p>
    <w:p w14:paraId="2841539E" w14:textId="77777777" w:rsidR="009945B6" w:rsidRPr="00D36593" w:rsidRDefault="009945B6" w:rsidP="00144A8E">
      <w:pPr>
        <w:jc w:val="left"/>
        <w:rPr>
          <w:rFonts w:ascii="TUOS Blake" w:hAnsi="TUOS Blake"/>
        </w:rPr>
      </w:pPr>
    </w:p>
    <w:p w14:paraId="6D31A133" w14:textId="77777777" w:rsidR="009945B6" w:rsidRPr="00D36593" w:rsidRDefault="009945B6" w:rsidP="00144A8E">
      <w:pPr>
        <w:jc w:val="left"/>
        <w:rPr>
          <w:rFonts w:ascii="TUOS Blake" w:hAnsi="TUOS Blake"/>
        </w:rPr>
      </w:pPr>
    </w:p>
    <w:p w14:paraId="24020256" w14:textId="77777777" w:rsidR="009945B6" w:rsidRPr="00D36593" w:rsidRDefault="009945B6" w:rsidP="00144A8E">
      <w:pPr>
        <w:jc w:val="left"/>
        <w:rPr>
          <w:rFonts w:ascii="TUOS Blake" w:hAnsi="TUOS Blake"/>
        </w:rPr>
      </w:pPr>
    </w:p>
    <w:p w14:paraId="7C206ACA" w14:textId="77777777" w:rsidR="009945B6" w:rsidRPr="00D36593" w:rsidRDefault="009945B6" w:rsidP="00144A8E">
      <w:pPr>
        <w:jc w:val="left"/>
        <w:rPr>
          <w:rFonts w:ascii="TUOS Blake" w:hAnsi="TUOS Blake"/>
        </w:rPr>
      </w:pPr>
    </w:p>
    <w:p w14:paraId="5FCBB771" w14:textId="77777777" w:rsidR="00244215" w:rsidRPr="00DF7BC2" w:rsidRDefault="001B2F46" w:rsidP="00144A8E">
      <w:pPr>
        <w:jc w:val="left"/>
        <w:rPr>
          <w:rFonts w:ascii="Source Sans Pro" w:hAnsi="Source Sans Pro"/>
          <w:sz w:val="56"/>
          <w:szCs w:val="44"/>
        </w:rPr>
      </w:pPr>
      <w:r w:rsidRPr="00DF7BC2">
        <w:rPr>
          <w:rFonts w:ascii="Source Sans Pro" w:hAnsi="Source Sans Pro"/>
          <w:b/>
          <w:bCs/>
          <w:sz w:val="72"/>
          <w:szCs w:val="48"/>
        </w:rPr>
        <w:t xml:space="preserve">Guidance </w:t>
      </w:r>
      <w:r w:rsidR="00D36593" w:rsidRPr="00DF7BC2">
        <w:rPr>
          <w:rFonts w:ascii="Source Sans Pro" w:hAnsi="Source Sans Pro"/>
          <w:b/>
          <w:bCs/>
          <w:sz w:val="72"/>
          <w:szCs w:val="48"/>
        </w:rPr>
        <w:t>n</w:t>
      </w:r>
      <w:r w:rsidRPr="00DF7BC2">
        <w:rPr>
          <w:rFonts w:ascii="Source Sans Pro" w:hAnsi="Source Sans Pro"/>
          <w:b/>
          <w:bCs/>
          <w:sz w:val="72"/>
          <w:szCs w:val="48"/>
        </w:rPr>
        <w:t xml:space="preserve">otes for </w:t>
      </w:r>
      <w:r w:rsidR="00D36593" w:rsidRPr="00DF7BC2">
        <w:rPr>
          <w:rFonts w:ascii="Source Sans Pro" w:hAnsi="Source Sans Pro"/>
          <w:b/>
          <w:bCs/>
          <w:sz w:val="72"/>
          <w:szCs w:val="48"/>
        </w:rPr>
        <w:t>e</w:t>
      </w:r>
      <w:r w:rsidR="000966EE" w:rsidRPr="00DF7BC2">
        <w:rPr>
          <w:rFonts w:ascii="Source Sans Pro" w:hAnsi="Source Sans Pro"/>
          <w:b/>
          <w:bCs/>
          <w:sz w:val="72"/>
          <w:szCs w:val="48"/>
        </w:rPr>
        <w:t>xaminers</w:t>
      </w:r>
      <w:r w:rsidR="00D36593" w:rsidRPr="00DF7BC2">
        <w:rPr>
          <w:rFonts w:ascii="Source Sans Pro" w:hAnsi="Source Sans Pro"/>
          <w:b/>
          <w:bCs/>
          <w:sz w:val="72"/>
          <w:szCs w:val="48"/>
        </w:rPr>
        <w:t xml:space="preserve"> </w:t>
      </w:r>
      <w:r w:rsidR="00061227" w:rsidRPr="00DF7BC2">
        <w:rPr>
          <w:rFonts w:ascii="Source Sans Pro" w:hAnsi="Source Sans Pro"/>
          <w:b/>
          <w:bCs/>
          <w:sz w:val="72"/>
          <w:szCs w:val="48"/>
        </w:rPr>
        <w:t>of</w:t>
      </w:r>
      <w:r w:rsidRPr="00DF7BC2">
        <w:rPr>
          <w:rFonts w:ascii="Source Sans Pro" w:hAnsi="Source Sans Pro"/>
          <w:b/>
          <w:bCs/>
          <w:sz w:val="72"/>
          <w:szCs w:val="48"/>
        </w:rPr>
        <w:t xml:space="preserve"> </w:t>
      </w:r>
      <w:r w:rsidR="009A7EB3" w:rsidRPr="00DF7BC2">
        <w:rPr>
          <w:rFonts w:ascii="Source Sans Pro" w:hAnsi="Source Sans Pro"/>
          <w:b/>
          <w:bCs/>
          <w:sz w:val="72"/>
          <w:szCs w:val="48"/>
        </w:rPr>
        <w:t xml:space="preserve">research degree </w:t>
      </w:r>
      <w:r w:rsidR="00D36593" w:rsidRPr="00DF7BC2">
        <w:rPr>
          <w:rFonts w:ascii="Source Sans Pro" w:hAnsi="Source Sans Pro"/>
          <w:b/>
          <w:bCs/>
          <w:sz w:val="72"/>
          <w:szCs w:val="48"/>
        </w:rPr>
        <w:t>examinations</w:t>
      </w:r>
      <w:r w:rsidR="006B6DF0" w:rsidRPr="00DF7BC2">
        <w:rPr>
          <w:rFonts w:ascii="Source Sans Pro" w:hAnsi="Source Sans Pro"/>
          <w:sz w:val="72"/>
          <w:szCs w:val="48"/>
        </w:rPr>
        <w:t xml:space="preserve"> </w:t>
      </w:r>
    </w:p>
    <w:p w14:paraId="25495581" w14:textId="77777777" w:rsidR="00D36593" w:rsidRPr="00DF7BC2" w:rsidRDefault="00D36593" w:rsidP="00144A8E">
      <w:pPr>
        <w:jc w:val="left"/>
        <w:rPr>
          <w:rFonts w:ascii="Source Sans Pro" w:hAnsi="Source Sans Pro"/>
        </w:rPr>
      </w:pPr>
    </w:p>
    <w:p w14:paraId="0961EC1D" w14:textId="64827FB9" w:rsidR="00CB5DF5" w:rsidRPr="00DF7BC2" w:rsidRDefault="00B1699D" w:rsidP="00D610FD">
      <w:pPr>
        <w:jc w:val="left"/>
        <w:rPr>
          <w:rFonts w:ascii="Source Sans Pro" w:hAnsi="Source Sans Pro"/>
          <w:b/>
          <w:bCs/>
          <w:sz w:val="36"/>
          <w:szCs w:val="24"/>
        </w:rPr>
      </w:pPr>
      <w:r>
        <w:rPr>
          <w:rFonts w:ascii="Source Sans Pro" w:hAnsi="Source Sans Pro"/>
          <w:b/>
          <w:bCs/>
          <w:sz w:val="36"/>
          <w:szCs w:val="24"/>
        </w:rPr>
        <w:t>August</w:t>
      </w:r>
      <w:bookmarkStart w:id="0" w:name="_GoBack"/>
      <w:bookmarkEnd w:id="0"/>
      <w:r w:rsidR="00DB4DBD" w:rsidRPr="00DF7BC2">
        <w:rPr>
          <w:rFonts w:ascii="Source Sans Pro" w:hAnsi="Source Sans Pro"/>
          <w:b/>
          <w:bCs/>
          <w:sz w:val="36"/>
          <w:szCs w:val="24"/>
        </w:rPr>
        <w:t xml:space="preserve"> 202</w:t>
      </w:r>
      <w:r w:rsidR="00D610FD">
        <w:rPr>
          <w:rFonts w:ascii="Source Sans Pro" w:hAnsi="Source Sans Pro"/>
          <w:b/>
          <w:bCs/>
          <w:sz w:val="36"/>
          <w:szCs w:val="24"/>
        </w:rPr>
        <w:t>4</w:t>
      </w:r>
    </w:p>
    <w:p w14:paraId="0CABDB7F" w14:textId="77777777" w:rsidR="007B3B74" w:rsidRPr="00DF7BC2" w:rsidRDefault="007B3B74">
      <w:pPr>
        <w:overflowPunct/>
        <w:autoSpaceDE/>
        <w:autoSpaceDN/>
        <w:adjustRightInd/>
        <w:spacing w:before="0"/>
        <w:jc w:val="left"/>
        <w:textAlignment w:val="auto"/>
        <w:rPr>
          <w:rFonts w:ascii="Source Sans Pro" w:hAnsi="Source Sans Pro"/>
        </w:rPr>
      </w:pPr>
      <w:r w:rsidRPr="00DF7BC2">
        <w:rPr>
          <w:rFonts w:ascii="Source Sans Pro" w:hAnsi="Source Sans Pro"/>
        </w:rPr>
        <w:br w:type="page"/>
      </w:r>
    </w:p>
    <w:tbl>
      <w:tblPr>
        <w:tblStyle w:val="TableGrid"/>
        <w:tblW w:w="0" w:type="auto"/>
        <w:tblLook w:val="04A0" w:firstRow="1" w:lastRow="0" w:firstColumn="1" w:lastColumn="0" w:noHBand="0" w:noVBand="1"/>
      </w:tblPr>
      <w:tblGrid>
        <w:gridCol w:w="946"/>
        <w:gridCol w:w="7617"/>
        <w:gridCol w:w="1520"/>
      </w:tblGrid>
      <w:tr w:rsidR="007B3B74" w:rsidRPr="00DF7BC2" w14:paraId="1B468A17" w14:textId="77777777" w:rsidTr="00770EE6">
        <w:tc>
          <w:tcPr>
            <w:tcW w:w="946" w:type="dxa"/>
          </w:tcPr>
          <w:p w14:paraId="38104B23" w14:textId="77777777" w:rsidR="007B3B74" w:rsidRPr="00462C1B" w:rsidRDefault="007B3B74" w:rsidP="00144A8E">
            <w:pPr>
              <w:jc w:val="left"/>
              <w:rPr>
                <w:rFonts w:ascii="Source Sans Pro" w:hAnsi="Source Sans Pro"/>
                <w:b/>
                <w:bCs/>
              </w:rPr>
            </w:pPr>
            <w:r w:rsidRPr="00462C1B">
              <w:rPr>
                <w:rFonts w:ascii="Source Sans Pro" w:hAnsi="Source Sans Pro"/>
                <w:b/>
                <w:bCs/>
              </w:rPr>
              <w:lastRenderedPageBreak/>
              <w:t>1.</w:t>
            </w:r>
          </w:p>
        </w:tc>
        <w:tc>
          <w:tcPr>
            <w:tcW w:w="7617" w:type="dxa"/>
          </w:tcPr>
          <w:p w14:paraId="641F59CD" w14:textId="77777777" w:rsidR="007B3B74" w:rsidRPr="00462C1B" w:rsidRDefault="007B3B74" w:rsidP="00144A8E">
            <w:pPr>
              <w:jc w:val="left"/>
              <w:rPr>
                <w:rFonts w:ascii="Source Sans Pro" w:hAnsi="Source Sans Pro"/>
                <w:b/>
                <w:bCs/>
              </w:rPr>
            </w:pPr>
            <w:r w:rsidRPr="00462C1B">
              <w:rPr>
                <w:rFonts w:ascii="Source Sans Pro" w:hAnsi="Source Sans Pro"/>
                <w:b/>
                <w:bCs/>
              </w:rPr>
              <w:t>INTRODUCTION</w:t>
            </w:r>
          </w:p>
        </w:tc>
        <w:tc>
          <w:tcPr>
            <w:tcW w:w="1520" w:type="dxa"/>
          </w:tcPr>
          <w:p w14:paraId="21C4F061" w14:textId="77777777" w:rsidR="007B3B74" w:rsidRPr="00462C1B" w:rsidRDefault="005976BD" w:rsidP="00144A8E">
            <w:pPr>
              <w:jc w:val="left"/>
              <w:rPr>
                <w:rFonts w:ascii="Source Sans Pro" w:hAnsi="Source Sans Pro"/>
                <w:b/>
                <w:bCs/>
              </w:rPr>
            </w:pPr>
            <w:r w:rsidRPr="00462C1B">
              <w:rPr>
                <w:rFonts w:ascii="Source Sans Pro" w:hAnsi="Source Sans Pro"/>
                <w:b/>
                <w:bCs/>
              </w:rPr>
              <w:t>3</w:t>
            </w:r>
          </w:p>
        </w:tc>
      </w:tr>
      <w:tr w:rsidR="007B3B74" w:rsidRPr="00DF7BC2" w14:paraId="7B3D599D" w14:textId="77777777" w:rsidTr="00770EE6">
        <w:tc>
          <w:tcPr>
            <w:tcW w:w="946" w:type="dxa"/>
          </w:tcPr>
          <w:p w14:paraId="7C2C4774" w14:textId="77777777" w:rsidR="007B3B74" w:rsidRPr="00DF7BC2" w:rsidRDefault="007B3B74" w:rsidP="00144A8E">
            <w:pPr>
              <w:jc w:val="left"/>
              <w:rPr>
                <w:rFonts w:ascii="Source Sans Pro" w:hAnsi="Source Sans Pro"/>
              </w:rPr>
            </w:pPr>
            <w:r w:rsidRPr="00DF7BC2">
              <w:rPr>
                <w:rFonts w:ascii="Source Sans Pro" w:hAnsi="Source Sans Pro"/>
              </w:rPr>
              <w:t>1.1</w:t>
            </w:r>
          </w:p>
        </w:tc>
        <w:tc>
          <w:tcPr>
            <w:tcW w:w="7617" w:type="dxa"/>
          </w:tcPr>
          <w:p w14:paraId="49BE28B2" w14:textId="77777777" w:rsidR="007B3B74" w:rsidRPr="00DF7BC2" w:rsidRDefault="007B3B74" w:rsidP="00A713D2">
            <w:pPr>
              <w:jc w:val="left"/>
              <w:rPr>
                <w:rFonts w:ascii="Source Sans Pro" w:hAnsi="Source Sans Pro"/>
              </w:rPr>
            </w:pPr>
            <w:r w:rsidRPr="00DF7BC2">
              <w:rPr>
                <w:rFonts w:ascii="Source Sans Pro" w:hAnsi="Source Sans Pro"/>
              </w:rPr>
              <w:t xml:space="preserve">Contact </w:t>
            </w:r>
            <w:r w:rsidR="00A713D2" w:rsidRPr="00DF7BC2">
              <w:rPr>
                <w:rFonts w:ascii="Source Sans Pro" w:hAnsi="Source Sans Pro"/>
              </w:rPr>
              <w:t>d</w:t>
            </w:r>
            <w:r w:rsidRPr="00DF7BC2">
              <w:rPr>
                <w:rFonts w:ascii="Source Sans Pro" w:hAnsi="Source Sans Pro"/>
              </w:rPr>
              <w:t>etails</w:t>
            </w:r>
          </w:p>
        </w:tc>
        <w:tc>
          <w:tcPr>
            <w:tcW w:w="1520" w:type="dxa"/>
          </w:tcPr>
          <w:p w14:paraId="1F2C22BC" w14:textId="77777777" w:rsidR="007B3B74" w:rsidRPr="00DF7BC2" w:rsidRDefault="005976BD" w:rsidP="00144A8E">
            <w:pPr>
              <w:jc w:val="left"/>
              <w:rPr>
                <w:rFonts w:ascii="Source Sans Pro" w:hAnsi="Source Sans Pro"/>
              </w:rPr>
            </w:pPr>
            <w:r w:rsidRPr="00DF7BC2">
              <w:rPr>
                <w:rFonts w:ascii="Source Sans Pro" w:hAnsi="Source Sans Pro"/>
              </w:rPr>
              <w:t>3</w:t>
            </w:r>
          </w:p>
        </w:tc>
      </w:tr>
      <w:tr w:rsidR="007B3B74" w:rsidRPr="00DF7BC2" w14:paraId="7A9DF8ED" w14:textId="77777777" w:rsidTr="00770EE6">
        <w:tc>
          <w:tcPr>
            <w:tcW w:w="946" w:type="dxa"/>
          </w:tcPr>
          <w:p w14:paraId="7BA3DBA2" w14:textId="77777777" w:rsidR="007B3B74" w:rsidRPr="00DF7BC2" w:rsidRDefault="007B3B74" w:rsidP="00144A8E">
            <w:pPr>
              <w:jc w:val="left"/>
              <w:rPr>
                <w:rFonts w:ascii="Source Sans Pro" w:hAnsi="Source Sans Pro"/>
              </w:rPr>
            </w:pPr>
            <w:r w:rsidRPr="00DF7BC2">
              <w:rPr>
                <w:rFonts w:ascii="Source Sans Pro" w:hAnsi="Source Sans Pro"/>
              </w:rPr>
              <w:t>1.2</w:t>
            </w:r>
          </w:p>
        </w:tc>
        <w:tc>
          <w:tcPr>
            <w:tcW w:w="7617" w:type="dxa"/>
          </w:tcPr>
          <w:p w14:paraId="582DE2F1" w14:textId="77777777" w:rsidR="007B3B74" w:rsidRPr="00DF7BC2" w:rsidRDefault="007B3B74" w:rsidP="00144A8E">
            <w:pPr>
              <w:jc w:val="left"/>
              <w:rPr>
                <w:rFonts w:ascii="Source Sans Pro" w:hAnsi="Source Sans Pro"/>
              </w:rPr>
            </w:pPr>
            <w:r w:rsidRPr="00DF7BC2">
              <w:rPr>
                <w:rFonts w:ascii="Source Sans Pro" w:hAnsi="Source Sans Pro"/>
              </w:rPr>
              <w:t>Requirements for research degree programmes</w:t>
            </w:r>
          </w:p>
        </w:tc>
        <w:tc>
          <w:tcPr>
            <w:tcW w:w="1520" w:type="dxa"/>
          </w:tcPr>
          <w:p w14:paraId="73681296" w14:textId="77777777" w:rsidR="007B3B74" w:rsidRPr="00DF7BC2" w:rsidRDefault="005976BD" w:rsidP="00144A8E">
            <w:pPr>
              <w:jc w:val="left"/>
              <w:rPr>
                <w:rFonts w:ascii="Source Sans Pro" w:hAnsi="Source Sans Pro"/>
              </w:rPr>
            </w:pPr>
            <w:r w:rsidRPr="00DF7BC2">
              <w:rPr>
                <w:rFonts w:ascii="Source Sans Pro" w:hAnsi="Source Sans Pro"/>
              </w:rPr>
              <w:t>3</w:t>
            </w:r>
          </w:p>
        </w:tc>
      </w:tr>
      <w:tr w:rsidR="007B3B74" w:rsidRPr="00DF7BC2" w14:paraId="52B4B762" w14:textId="77777777" w:rsidTr="00770EE6">
        <w:tc>
          <w:tcPr>
            <w:tcW w:w="946" w:type="dxa"/>
          </w:tcPr>
          <w:p w14:paraId="1963A6CB" w14:textId="77777777" w:rsidR="007B3B74" w:rsidRPr="00DF7BC2" w:rsidRDefault="007B3B74" w:rsidP="00144A8E">
            <w:pPr>
              <w:jc w:val="left"/>
              <w:rPr>
                <w:rFonts w:ascii="Source Sans Pro" w:hAnsi="Source Sans Pro"/>
              </w:rPr>
            </w:pPr>
            <w:r w:rsidRPr="00DF7BC2">
              <w:rPr>
                <w:rFonts w:ascii="Source Sans Pro" w:hAnsi="Source Sans Pro"/>
              </w:rPr>
              <w:t>1.3</w:t>
            </w:r>
          </w:p>
        </w:tc>
        <w:tc>
          <w:tcPr>
            <w:tcW w:w="7617" w:type="dxa"/>
          </w:tcPr>
          <w:p w14:paraId="1F02759E" w14:textId="77777777" w:rsidR="007B3B74" w:rsidRPr="00DF7BC2" w:rsidRDefault="007B3B74" w:rsidP="00144A8E">
            <w:pPr>
              <w:jc w:val="left"/>
              <w:rPr>
                <w:rFonts w:ascii="Source Sans Pro" w:hAnsi="Source Sans Pro"/>
              </w:rPr>
            </w:pPr>
            <w:r w:rsidRPr="00DF7BC2">
              <w:rPr>
                <w:rFonts w:ascii="Source Sans Pro" w:hAnsi="Source Sans Pro"/>
              </w:rPr>
              <w:t>Criteria for the award of a research degree</w:t>
            </w:r>
          </w:p>
        </w:tc>
        <w:tc>
          <w:tcPr>
            <w:tcW w:w="1520" w:type="dxa"/>
          </w:tcPr>
          <w:p w14:paraId="3C66E6E5" w14:textId="77777777" w:rsidR="007B3B74" w:rsidRPr="00DF7BC2" w:rsidRDefault="005976BD" w:rsidP="00144A8E">
            <w:pPr>
              <w:jc w:val="left"/>
              <w:rPr>
                <w:rFonts w:ascii="Source Sans Pro" w:hAnsi="Source Sans Pro"/>
              </w:rPr>
            </w:pPr>
            <w:r w:rsidRPr="00DF7BC2">
              <w:rPr>
                <w:rFonts w:ascii="Source Sans Pro" w:hAnsi="Source Sans Pro"/>
              </w:rPr>
              <w:t>4</w:t>
            </w:r>
          </w:p>
        </w:tc>
      </w:tr>
      <w:tr w:rsidR="00126609" w:rsidRPr="00DF7BC2" w14:paraId="5CBE374F" w14:textId="77777777" w:rsidTr="00770EE6">
        <w:tc>
          <w:tcPr>
            <w:tcW w:w="946" w:type="dxa"/>
          </w:tcPr>
          <w:p w14:paraId="3BAE811C" w14:textId="16E20B27" w:rsidR="00126609" w:rsidRPr="00DF7BC2" w:rsidRDefault="00126609" w:rsidP="00144A8E">
            <w:pPr>
              <w:jc w:val="left"/>
              <w:rPr>
                <w:rFonts w:ascii="Source Sans Pro" w:hAnsi="Source Sans Pro"/>
              </w:rPr>
            </w:pPr>
            <w:r w:rsidRPr="00DF7BC2">
              <w:rPr>
                <w:rFonts w:ascii="Source Sans Pro" w:hAnsi="Source Sans Pro"/>
              </w:rPr>
              <w:t>1.4</w:t>
            </w:r>
          </w:p>
        </w:tc>
        <w:tc>
          <w:tcPr>
            <w:tcW w:w="7617" w:type="dxa"/>
          </w:tcPr>
          <w:p w14:paraId="309BD049" w14:textId="13BC60FF" w:rsidR="00126609" w:rsidRPr="00DF7BC2" w:rsidRDefault="00126609" w:rsidP="00144A8E">
            <w:pPr>
              <w:jc w:val="left"/>
              <w:rPr>
                <w:rFonts w:ascii="Source Sans Pro" w:hAnsi="Source Sans Pro"/>
              </w:rPr>
            </w:pPr>
            <w:r w:rsidRPr="00DF7BC2">
              <w:rPr>
                <w:rFonts w:ascii="Source Sans Pro" w:hAnsi="Source Sans Pro"/>
              </w:rPr>
              <w:t>Publication format thesis</w:t>
            </w:r>
          </w:p>
        </w:tc>
        <w:tc>
          <w:tcPr>
            <w:tcW w:w="1520" w:type="dxa"/>
          </w:tcPr>
          <w:p w14:paraId="64925470" w14:textId="36203EC1" w:rsidR="00126609" w:rsidRPr="00DF7BC2" w:rsidRDefault="00BF535B" w:rsidP="00144A8E">
            <w:pPr>
              <w:jc w:val="left"/>
              <w:rPr>
                <w:rFonts w:ascii="Source Sans Pro" w:hAnsi="Source Sans Pro"/>
              </w:rPr>
            </w:pPr>
            <w:r w:rsidRPr="00DF7BC2">
              <w:rPr>
                <w:rFonts w:ascii="Source Sans Pro" w:hAnsi="Source Sans Pro"/>
              </w:rPr>
              <w:t>5</w:t>
            </w:r>
          </w:p>
        </w:tc>
      </w:tr>
      <w:tr w:rsidR="00BF535B" w:rsidRPr="00DF7BC2" w14:paraId="4059DAFE" w14:textId="77777777" w:rsidTr="00770EE6">
        <w:tc>
          <w:tcPr>
            <w:tcW w:w="946" w:type="dxa"/>
          </w:tcPr>
          <w:p w14:paraId="409185E2" w14:textId="2C4CEF0D" w:rsidR="00BF535B" w:rsidRPr="00DF7BC2" w:rsidRDefault="00BF535B" w:rsidP="00144A8E">
            <w:pPr>
              <w:jc w:val="left"/>
              <w:rPr>
                <w:rFonts w:ascii="Source Sans Pro" w:hAnsi="Source Sans Pro"/>
              </w:rPr>
            </w:pPr>
            <w:r w:rsidRPr="00DF7BC2">
              <w:rPr>
                <w:rFonts w:ascii="Source Sans Pro" w:hAnsi="Source Sans Pro"/>
              </w:rPr>
              <w:t>1.5</w:t>
            </w:r>
          </w:p>
        </w:tc>
        <w:tc>
          <w:tcPr>
            <w:tcW w:w="7617" w:type="dxa"/>
          </w:tcPr>
          <w:p w14:paraId="29CA129C" w14:textId="3C8AB7EE" w:rsidR="00BF535B" w:rsidRPr="00DF7BC2" w:rsidRDefault="00BF535B" w:rsidP="00144A8E">
            <w:pPr>
              <w:jc w:val="left"/>
              <w:rPr>
                <w:rFonts w:ascii="Source Sans Pro" w:hAnsi="Source Sans Pro"/>
              </w:rPr>
            </w:pPr>
            <w:r w:rsidRPr="00DF7BC2">
              <w:rPr>
                <w:rFonts w:ascii="Source Sans Pro" w:hAnsi="Source Sans Pro"/>
              </w:rPr>
              <w:t>Practice</w:t>
            </w:r>
            <w:r w:rsidR="00B35CC4" w:rsidRPr="00DF7BC2">
              <w:rPr>
                <w:rFonts w:ascii="Source Sans Pro" w:hAnsi="Source Sans Pro"/>
              </w:rPr>
              <w:t>-based thesis</w:t>
            </w:r>
          </w:p>
        </w:tc>
        <w:tc>
          <w:tcPr>
            <w:tcW w:w="1520" w:type="dxa"/>
          </w:tcPr>
          <w:p w14:paraId="4838A68A" w14:textId="2484EE63" w:rsidR="00BF535B" w:rsidRPr="00DF7BC2" w:rsidRDefault="00713846" w:rsidP="00144A8E">
            <w:pPr>
              <w:jc w:val="left"/>
              <w:rPr>
                <w:rFonts w:ascii="Source Sans Pro" w:hAnsi="Source Sans Pro"/>
              </w:rPr>
            </w:pPr>
            <w:r>
              <w:rPr>
                <w:rFonts w:ascii="Source Sans Pro" w:hAnsi="Source Sans Pro"/>
              </w:rPr>
              <w:t>6</w:t>
            </w:r>
          </w:p>
        </w:tc>
      </w:tr>
      <w:tr w:rsidR="00126609" w:rsidRPr="00DF7BC2" w14:paraId="00DEE1C2" w14:textId="77777777" w:rsidTr="00770EE6">
        <w:tc>
          <w:tcPr>
            <w:tcW w:w="946" w:type="dxa"/>
          </w:tcPr>
          <w:p w14:paraId="13491E96" w14:textId="4E8EBDD6" w:rsidR="00126609" w:rsidRPr="00DF7BC2" w:rsidRDefault="00126609" w:rsidP="00144A8E">
            <w:pPr>
              <w:jc w:val="left"/>
              <w:rPr>
                <w:rFonts w:ascii="Source Sans Pro" w:hAnsi="Source Sans Pro"/>
              </w:rPr>
            </w:pPr>
            <w:r w:rsidRPr="00DF7BC2">
              <w:rPr>
                <w:rFonts w:ascii="Source Sans Pro" w:hAnsi="Source Sans Pro"/>
              </w:rPr>
              <w:t>1.</w:t>
            </w:r>
            <w:r w:rsidR="00BF535B" w:rsidRPr="00DF7BC2">
              <w:rPr>
                <w:rFonts w:ascii="Source Sans Pro" w:hAnsi="Source Sans Pro"/>
              </w:rPr>
              <w:t>6</w:t>
            </w:r>
          </w:p>
        </w:tc>
        <w:tc>
          <w:tcPr>
            <w:tcW w:w="7617" w:type="dxa"/>
          </w:tcPr>
          <w:p w14:paraId="772720ED" w14:textId="6146F8E0" w:rsidR="00126609" w:rsidRPr="00DF7BC2" w:rsidRDefault="00126609" w:rsidP="00144A8E">
            <w:pPr>
              <w:jc w:val="left"/>
              <w:rPr>
                <w:rFonts w:ascii="Source Sans Pro" w:hAnsi="Source Sans Pro"/>
              </w:rPr>
            </w:pPr>
            <w:r w:rsidRPr="00DF7BC2">
              <w:rPr>
                <w:rFonts w:ascii="Source Sans Pro" w:hAnsi="Source Sans Pro"/>
              </w:rPr>
              <w:t>PhD and MD by Publication</w:t>
            </w:r>
          </w:p>
        </w:tc>
        <w:tc>
          <w:tcPr>
            <w:tcW w:w="1520" w:type="dxa"/>
          </w:tcPr>
          <w:p w14:paraId="33272C65" w14:textId="6DF3936D" w:rsidR="00126609" w:rsidRPr="00DF7BC2" w:rsidRDefault="00713846" w:rsidP="00144A8E">
            <w:pPr>
              <w:jc w:val="left"/>
              <w:rPr>
                <w:rFonts w:ascii="Source Sans Pro" w:hAnsi="Source Sans Pro"/>
              </w:rPr>
            </w:pPr>
            <w:r>
              <w:rPr>
                <w:rFonts w:ascii="Source Sans Pro" w:hAnsi="Source Sans Pro"/>
              </w:rPr>
              <w:t>6</w:t>
            </w:r>
          </w:p>
        </w:tc>
      </w:tr>
      <w:tr w:rsidR="007B3B74" w:rsidRPr="00DF7BC2" w14:paraId="2F81F40F" w14:textId="77777777" w:rsidTr="00770EE6">
        <w:tc>
          <w:tcPr>
            <w:tcW w:w="946" w:type="dxa"/>
          </w:tcPr>
          <w:p w14:paraId="79EBFC6C" w14:textId="77777777" w:rsidR="007B3B74" w:rsidRPr="00462C1B" w:rsidRDefault="007B3B74" w:rsidP="00144A8E">
            <w:pPr>
              <w:jc w:val="left"/>
              <w:rPr>
                <w:rFonts w:ascii="Source Sans Pro" w:hAnsi="Source Sans Pro"/>
                <w:b/>
                <w:bCs/>
              </w:rPr>
            </w:pPr>
            <w:r w:rsidRPr="00462C1B">
              <w:rPr>
                <w:rFonts w:ascii="Source Sans Pro" w:hAnsi="Source Sans Pro"/>
                <w:b/>
                <w:bCs/>
              </w:rPr>
              <w:t>2.</w:t>
            </w:r>
          </w:p>
        </w:tc>
        <w:tc>
          <w:tcPr>
            <w:tcW w:w="7617" w:type="dxa"/>
          </w:tcPr>
          <w:p w14:paraId="6D3FA28F" w14:textId="1D2CE695" w:rsidR="007B3B74" w:rsidRPr="00462C1B" w:rsidRDefault="007B3B74" w:rsidP="00144A8E">
            <w:pPr>
              <w:jc w:val="left"/>
              <w:rPr>
                <w:rFonts w:ascii="Source Sans Pro" w:hAnsi="Source Sans Pro"/>
                <w:b/>
                <w:bCs/>
              </w:rPr>
            </w:pPr>
            <w:r w:rsidRPr="00462C1B">
              <w:rPr>
                <w:rFonts w:ascii="Source Sans Pro" w:hAnsi="Source Sans Pro"/>
                <w:b/>
                <w:bCs/>
              </w:rPr>
              <w:t>BEFORE THE ORAL EXAMINATION</w:t>
            </w:r>
          </w:p>
        </w:tc>
        <w:tc>
          <w:tcPr>
            <w:tcW w:w="1520" w:type="dxa"/>
          </w:tcPr>
          <w:p w14:paraId="3D4C345F" w14:textId="2111FA6F" w:rsidR="007B3B74" w:rsidRPr="00462C1B" w:rsidRDefault="00713846" w:rsidP="00144A8E">
            <w:pPr>
              <w:jc w:val="left"/>
              <w:rPr>
                <w:rFonts w:ascii="Source Sans Pro" w:hAnsi="Source Sans Pro"/>
                <w:b/>
                <w:bCs/>
              </w:rPr>
            </w:pPr>
            <w:r>
              <w:rPr>
                <w:rFonts w:ascii="Source Sans Pro" w:hAnsi="Source Sans Pro"/>
                <w:b/>
                <w:bCs/>
              </w:rPr>
              <w:t>7</w:t>
            </w:r>
          </w:p>
        </w:tc>
      </w:tr>
      <w:tr w:rsidR="007B3B74" w:rsidRPr="00DF7BC2" w14:paraId="70A53D2D" w14:textId="77777777" w:rsidTr="00770EE6">
        <w:tc>
          <w:tcPr>
            <w:tcW w:w="946" w:type="dxa"/>
          </w:tcPr>
          <w:p w14:paraId="277CAB3B" w14:textId="77777777" w:rsidR="007B3B74" w:rsidRPr="00DF7BC2" w:rsidRDefault="007B3B74" w:rsidP="00144A8E">
            <w:pPr>
              <w:jc w:val="left"/>
              <w:rPr>
                <w:rFonts w:ascii="Source Sans Pro" w:hAnsi="Source Sans Pro"/>
              </w:rPr>
            </w:pPr>
            <w:r w:rsidRPr="00DF7BC2">
              <w:rPr>
                <w:rFonts w:ascii="Source Sans Pro" w:hAnsi="Source Sans Pro"/>
              </w:rPr>
              <w:t>2.1</w:t>
            </w:r>
          </w:p>
        </w:tc>
        <w:tc>
          <w:tcPr>
            <w:tcW w:w="7617" w:type="dxa"/>
          </w:tcPr>
          <w:p w14:paraId="74C1D0B8" w14:textId="77777777" w:rsidR="007B3B74" w:rsidRPr="00DF7BC2" w:rsidRDefault="007B3B74" w:rsidP="00144A8E">
            <w:pPr>
              <w:jc w:val="left"/>
              <w:rPr>
                <w:rFonts w:ascii="Source Sans Pro" w:hAnsi="Source Sans Pro"/>
              </w:rPr>
            </w:pPr>
            <w:r w:rsidRPr="00DF7BC2">
              <w:rPr>
                <w:rFonts w:ascii="Source Sans Pro" w:hAnsi="Source Sans Pro"/>
              </w:rPr>
              <w:t>Appointment of examiners</w:t>
            </w:r>
          </w:p>
        </w:tc>
        <w:tc>
          <w:tcPr>
            <w:tcW w:w="1520" w:type="dxa"/>
          </w:tcPr>
          <w:p w14:paraId="4A711E53" w14:textId="138DC4B9" w:rsidR="007B3B74" w:rsidRPr="00DF7BC2" w:rsidRDefault="00713846" w:rsidP="00144A8E">
            <w:pPr>
              <w:jc w:val="left"/>
              <w:rPr>
                <w:rFonts w:ascii="Source Sans Pro" w:hAnsi="Source Sans Pro"/>
              </w:rPr>
            </w:pPr>
            <w:r>
              <w:rPr>
                <w:rFonts w:ascii="Source Sans Pro" w:hAnsi="Source Sans Pro"/>
              </w:rPr>
              <w:t>7</w:t>
            </w:r>
          </w:p>
        </w:tc>
      </w:tr>
      <w:tr w:rsidR="007B3B74" w:rsidRPr="00DF7BC2" w14:paraId="476093CA" w14:textId="77777777" w:rsidTr="00770EE6">
        <w:tc>
          <w:tcPr>
            <w:tcW w:w="946" w:type="dxa"/>
          </w:tcPr>
          <w:p w14:paraId="0E28DE30" w14:textId="77777777" w:rsidR="007B3B74" w:rsidRPr="00DF7BC2" w:rsidRDefault="007B3B74" w:rsidP="00144A8E">
            <w:pPr>
              <w:jc w:val="left"/>
              <w:rPr>
                <w:rFonts w:ascii="Source Sans Pro" w:hAnsi="Source Sans Pro"/>
              </w:rPr>
            </w:pPr>
            <w:r w:rsidRPr="00DF7BC2">
              <w:rPr>
                <w:rFonts w:ascii="Source Sans Pro" w:hAnsi="Source Sans Pro"/>
              </w:rPr>
              <w:t>2.2</w:t>
            </w:r>
          </w:p>
        </w:tc>
        <w:tc>
          <w:tcPr>
            <w:tcW w:w="7617" w:type="dxa"/>
          </w:tcPr>
          <w:p w14:paraId="50E08E36" w14:textId="77777777" w:rsidR="007B3B74" w:rsidRPr="00DF7BC2" w:rsidRDefault="007B3B74" w:rsidP="00144A8E">
            <w:pPr>
              <w:jc w:val="left"/>
              <w:rPr>
                <w:rFonts w:ascii="Source Sans Pro" w:hAnsi="Source Sans Pro"/>
              </w:rPr>
            </w:pPr>
            <w:r w:rsidRPr="00DF7BC2">
              <w:rPr>
                <w:rFonts w:ascii="Source Sans Pro" w:hAnsi="Source Sans Pro"/>
              </w:rPr>
              <w:t>The examiners</w:t>
            </w:r>
          </w:p>
        </w:tc>
        <w:tc>
          <w:tcPr>
            <w:tcW w:w="1520" w:type="dxa"/>
          </w:tcPr>
          <w:p w14:paraId="51BC7EFD" w14:textId="4B824E73" w:rsidR="007B3B74" w:rsidRPr="00DF7BC2" w:rsidRDefault="00B35CC4" w:rsidP="00144A8E">
            <w:pPr>
              <w:jc w:val="left"/>
              <w:rPr>
                <w:rFonts w:ascii="Source Sans Pro" w:hAnsi="Source Sans Pro"/>
              </w:rPr>
            </w:pPr>
            <w:r w:rsidRPr="00DF7BC2">
              <w:rPr>
                <w:rFonts w:ascii="Source Sans Pro" w:hAnsi="Source Sans Pro"/>
              </w:rPr>
              <w:t>8</w:t>
            </w:r>
          </w:p>
        </w:tc>
      </w:tr>
      <w:tr w:rsidR="007B3B74" w:rsidRPr="00DF7BC2" w14:paraId="4DC1BFE5" w14:textId="77777777" w:rsidTr="00770EE6">
        <w:tc>
          <w:tcPr>
            <w:tcW w:w="946" w:type="dxa"/>
          </w:tcPr>
          <w:p w14:paraId="5F128B17" w14:textId="77777777" w:rsidR="007B3B74" w:rsidRPr="00DF7BC2" w:rsidRDefault="007B3B74" w:rsidP="00144A8E">
            <w:pPr>
              <w:jc w:val="left"/>
              <w:rPr>
                <w:rFonts w:ascii="Source Sans Pro" w:hAnsi="Source Sans Pro"/>
              </w:rPr>
            </w:pPr>
            <w:r w:rsidRPr="00DF7BC2">
              <w:rPr>
                <w:rFonts w:ascii="Source Sans Pro" w:hAnsi="Source Sans Pro"/>
              </w:rPr>
              <w:t>2.3</w:t>
            </w:r>
          </w:p>
        </w:tc>
        <w:tc>
          <w:tcPr>
            <w:tcW w:w="7617" w:type="dxa"/>
          </w:tcPr>
          <w:p w14:paraId="656EE1F9" w14:textId="77777777" w:rsidR="007B3B74" w:rsidRPr="00DF7BC2" w:rsidRDefault="007B3B74" w:rsidP="008D122C">
            <w:pPr>
              <w:jc w:val="left"/>
              <w:rPr>
                <w:rFonts w:ascii="Source Sans Pro" w:hAnsi="Source Sans Pro"/>
              </w:rPr>
            </w:pPr>
            <w:r w:rsidRPr="00DF7BC2">
              <w:rPr>
                <w:rFonts w:ascii="Source Sans Pro" w:hAnsi="Source Sans Pro"/>
              </w:rPr>
              <w:t xml:space="preserve">Examiners’ dos and </w:t>
            </w:r>
            <w:r w:rsidR="00A713D2" w:rsidRPr="00DF7BC2">
              <w:rPr>
                <w:rFonts w:ascii="Source Sans Pro" w:hAnsi="Source Sans Pro"/>
              </w:rPr>
              <w:t>d</w:t>
            </w:r>
            <w:r w:rsidRPr="00DF7BC2">
              <w:rPr>
                <w:rFonts w:ascii="Source Sans Pro" w:hAnsi="Source Sans Pro"/>
              </w:rPr>
              <w:t>on’ts</w:t>
            </w:r>
          </w:p>
        </w:tc>
        <w:tc>
          <w:tcPr>
            <w:tcW w:w="1520" w:type="dxa"/>
          </w:tcPr>
          <w:p w14:paraId="69DFE785" w14:textId="40BA0663" w:rsidR="007B3B74" w:rsidRPr="00DF7BC2" w:rsidRDefault="005D3773" w:rsidP="00144A8E">
            <w:pPr>
              <w:jc w:val="left"/>
              <w:rPr>
                <w:rFonts w:ascii="Source Sans Pro" w:hAnsi="Source Sans Pro"/>
              </w:rPr>
            </w:pPr>
            <w:r w:rsidRPr="00DF7BC2">
              <w:rPr>
                <w:rFonts w:ascii="Source Sans Pro" w:hAnsi="Source Sans Pro"/>
              </w:rPr>
              <w:t>9</w:t>
            </w:r>
          </w:p>
        </w:tc>
      </w:tr>
      <w:tr w:rsidR="007B3B74" w:rsidRPr="00DF7BC2" w14:paraId="2A5BAF16" w14:textId="77777777" w:rsidTr="00770EE6">
        <w:tc>
          <w:tcPr>
            <w:tcW w:w="946" w:type="dxa"/>
          </w:tcPr>
          <w:p w14:paraId="1CEB8138" w14:textId="77777777" w:rsidR="007B3B74" w:rsidRPr="00DF7BC2" w:rsidRDefault="007B3B74" w:rsidP="00144A8E">
            <w:pPr>
              <w:jc w:val="left"/>
              <w:rPr>
                <w:rFonts w:ascii="Source Sans Pro" w:hAnsi="Source Sans Pro"/>
              </w:rPr>
            </w:pPr>
            <w:r w:rsidRPr="00DF7BC2">
              <w:rPr>
                <w:rFonts w:ascii="Source Sans Pro" w:hAnsi="Source Sans Pro"/>
              </w:rPr>
              <w:t>2.4</w:t>
            </w:r>
          </w:p>
        </w:tc>
        <w:tc>
          <w:tcPr>
            <w:tcW w:w="7617" w:type="dxa"/>
          </w:tcPr>
          <w:p w14:paraId="11C910B2" w14:textId="77777777" w:rsidR="007B3B74" w:rsidRPr="00DF7BC2" w:rsidRDefault="007B3B74" w:rsidP="00144A8E">
            <w:pPr>
              <w:jc w:val="left"/>
              <w:rPr>
                <w:rFonts w:ascii="Source Sans Pro" w:hAnsi="Source Sans Pro"/>
              </w:rPr>
            </w:pPr>
            <w:r w:rsidRPr="00DF7BC2">
              <w:rPr>
                <w:rFonts w:ascii="Source Sans Pro" w:hAnsi="Source Sans Pro"/>
              </w:rPr>
              <w:t>Thesis submission and despatch</w:t>
            </w:r>
          </w:p>
        </w:tc>
        <w:tc>
          <w:tcPr>
            <w:tcW w:w="1520" w:type="dxa"/>
          </w:tcPr>
          <w:p w14:paraId="69923DD9" w14:textId="1B6BB826" w:rsidR="007B3B74" w:rsidRPr="00DF7BC2" w:rsidRDefault="005D3773" w:rsidP="00144A8E">
            <w:pPr>
              <w:jc w:val="left"/>
              <w:rPr>
                <w:rFonts w:ascii="Source Sans Pro" w:hAnsi="Source Sans Pro"/>
              </w:rPr>
            </w:pPr>
            <w:r w:rsidRPr="00DF7BC2">
              <w:rPr>
                <w:rFonts w:ascii="Source Sans Pro" w:hAnsi="Source Sans Pro"/>
              </w:rPr>
              <w:t>10</w:t>
            </w:r>
          </w:p>
        </w:tc>
      </w:tr>
      <w:tr w:rsidR="007B3B74" w:rsidRPr="00DF7BC2" w14:paraId="129ECA37" w14:textId="77777777" w:rsidTr="00770EE6">
        <w:tc>
          <w:tcPr>
            <w:tcW w:w="946" w:type="dxa"/>
          </w:tcPr>
          <w:p w14:paraId="1A589F22" w14:textId="77777777" w:rsidR="007B3B74" w:rsidRPr="00DF7BC2" w:rsidRDefault="007B3B74" w:rsidP="00144A8E">
            <w:pPr>
              <w:jc w:val="left"/>
              <w:rPr>
                <w:rFonts w:ascii="Source Sans Pro" w:hAnsi="Source Sans Pro"/>
              </w:rPr>
            </w:pPr>
            <w:r w:rsidRPr="00DF7BC2">
              <w:rPr>
                <w:rFonts w:ascii="Source Sans Pro" w:hAnsi="Source Sans Pro"/>
              </w:rPr>
              <w:t>2.5</w:t>
            </w:r>
          </w:p>
        </w:tc>
        <w:tc>
          <w:tcPr>
            <w:tcW w:w="7617" w:type="dxa"/>
          </w:tcPr>
          <w:p w14:paraId="54DDA169" w14:textId="77777777" w:rsidR="007B3B74" w:rsidRPr="00DF7BC2" w:rsidRDefault="007B3B74" w:rsidP="00144A8E">
            <w:pPr>
              <w:jc w:val="left"/>
              <w:rPr>
                <w:rFonts w:ascii="Source Sans Pro" w:hAnsi="Source Sans Pro"/>
              </w:rPr>
            </w:pPr>
            <w:r w:rsidRPr="00DF7BC2">
              <w:rPr>
                <w:rFonts w:ascii="Source Sans Pro" w:hAnsi="Source Sans Pro"/>
              </w:rPr>
              <w:t>Use of unfair means</w:t>
            </w:r>
          </w:p>
        </w:tc>
        <w:tc>
          <w:tcPr>
            <w:tcW w:w="1520" w:type="dxa"/>
          </w:tcPr>
          <w:p w14:paraId="55860C9D" w14:textId="69BE47C4" w:rsidR="007B3B74" w:rsidRPr="00DF7BC2" w:rsidRDefault="0050713A"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1</w:t>
            </w:r>
          </w:p>
        </w:tc>
      </w:tr>
      <w:tr w:rsidR="007B3B74" w:rsidRPr="00DF7BC2" w14:paraId="59C34120" w14:textId="77777777" w:rsidTr="00770EE6">
        <w:tc>
          <w:tcPr>
            <w:tcW w:w="946" w:type="dxa"/>
          </w:tcPr>
          <w:p w14:paraId="70C05806" w14:textId="77777777" w:rsidR="007B3B74" w:rsidRPr="00DF7BC2" w:rsidRDefault="007B3B74" w:rsidP="00144A8E">
            <w:pPr>
              <w:jc w:val="left"/>
              <w:rPr>
                <w:rFonts w:ascii="Source Sans Pro" w:hAnsi="Source Sans Pro"/>
              </w:rPr>
            </w:pPr>
            <w:r w:rsidRPr="00DF7BC2">
              <w:rPr>
                <w:rFonts w:ascii="Source Sans Pro" w:hAnsi="Source Sans Pro"/>
              </w:rPr>
              <w:t>2.6</w:t>
            </w:r>
          </w:p>
        </w:tc>
        <w:tc>
          <w:tcPr>
            <w:tcW w:w="7617" w:type="dxa"/>
          </w:tcPr>
          <w:p w14:paraId="1DFDD94A" w14:textId="77777777" w:rsidR="007B3B74" w:rsidRPr="00DF7BC2" w:rsidRDefault="007B3B74" w:rsidP="00144A8E">
            <w:pPr>
              <w:jc w:val="left"/>
              <w:rPr>
                <w:rFonts w:ascii="Source Sans Pro" w:hAnsi="Source Sans Pro"/>
              </w:rPr>
            </w:pPr>
            <w:r w:rsidRPr="00DF7BC2">
              <w:rPr>
                <w:rFonts w:ascii="Source Sans Pro" w:hAnsi="Source Sans Pro"/>
              </w:rPr>
              <w:t>Preliminary reports</w:t>
            </w:r>
          </w:p>
        </w:tc>
        <w:tc>
          <w:tcPr>
            <w:tcW w:w="1520" w:type="dxa"/>
          </w:tcPr>
          <w:p w14:paraId="2E85B025" w14:textId="3C623915" w:rsidR="007B3B74" w:rsidRPr="00DF7BC2" w:rsidRDefault="00BF535B"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1</w:t>
            </w:r>
          </w:p>
        </w:tc>
      </w:tr>
      <w:tr w:rsidR="007B3B74" w:rsidRPr="00DF7BC2" w14:paraId="161A9839" w14:textId="77777777" w:rsidTr="00770EE6">
        <w:tc>
          <w:tcPr>
            <w:tcW w:w="946" w:type="dxa"/>
          </w:tcPr>
          <w:p w14:paraId="32A63F9E" w14:textId="77777777" w:rsidR="007B3B74" w:rsidRPr="00462C1B" w:rsidRDefault="00A713D2" w:rsidP="00144A8E">
            <w:pPr>
              <w:jc w:val="left"/>
              <w:rPr>
                <w:rFonts w:ascii="Source Sans Pro" w:hAnsi="Source Sans Pro"/>
                <w:b/>
                <w:bCs/>
              </w:rPr>
            </w:pPr>
            <w:r w:rsidRPr="00462C1B">
              <w:rPr>
                <w:rFonts w:ascii="Source Sans Pro" w:hAnsi="Source Sans Pro"/>
                <w:b/>
                <w:bCs/>
              </w:rPr>
              <w:t>3</w:t>
            </w:r>
          </w:p>
        </w:tc>
        <w:tc>
          <w:tcPr>
            <w:tcW w:w="7617" w:type="dxa"/>
          </w:tcPr>
          <w:p w14:paraId="2EE365D1" w14:textId="77777777" w:rsidR="007B3B74" w:rsidRPr="00462C1B" w:rsidRDefault="00A713D2" w:rsidP="00144A8E">
            <w:pPr>
              <w:jc w:val="left"/>
              <w:rPr>
                <w:rFonts w:ascii="Source Sans Pro" w:hAnsi="Source Sans Pro"/>
                <w:b/>
                <w:bCs/>
              </w:rPr>
            </w:pPr>
            <w:r w:rsidRPr="00462C1B">
              <w:rPr>
                <w:rFonts w:ascii="Source Sans Pro" w:hAnsi="Source Sans Pro"/>
                <w:b/>
                <w:bCs/>
              </w:rPr>
              <w:t>THE ORAL EXAMINATION</w:t>
            </w:r>
          </w:p>
        </w:tc>
        <w:tc>
          <w:tcPr>
            <w:tcW w:w="1520" w:type="dxa"/>
          </w:tcPr>
          <w:p w14:paraId="64C5DF76" w14:textId="5813D61E" w:rsidR="007B3B74" w:rsidRPr="00462C1B" w:rsidRDefault="00770EE6" w:rsidP="00144A8E">
            <w:pPr>
              <w:jc w:val="left"/>
              <w:rPr>
                <w:rFonts w:ascii="Source Sans Pro" w:hAnsi="Source Sans Pro"/>
                <w:b/>
                <w:bCs/>
              </w:rPr>
            </w:pPr>
            <w:r w:rsidRPr="00462C1B">
              <w:rPr>
                <w:rFonts w:ascii="Source Sans Pro" w:hAnsi="Source Sans Pro"/>
                <w:b/>
                <w:bCs/>
              </w:rPr>
              <w:t>1</w:t>
            </w:r>
            <w:r w:rsidR="005D3773" w:rsidRPr="00462C1B">
              <w:rPr>
                <w:rFonts w:ascii="Source Sans Pro" w:hAnsi="Source Sans Pro"/>
                <w:b/>
                <w:bCs/>
              </w:rPr>
              <w:t>2</w:t>
            </w:r>
          </w:p>
        </w:tc>
      </w:tr>
      <w:tr w:rsidR="007B3B74" w:rsidRPr="00DF7BC2" w14:paraId="7642AF29" w14:textId="77777777" w:rsidTr="00770EE6">
        <w:tc>
          <w:tcPr>
            <w:tcW w:w="946" w:type="dxa"/>
          </w:tcPr>
          <w:p w14:paraId="154E7AD5" w14:textId="77777777" w:rsidR="007B3B74" w:rsidRPr="00DF7BC2" w:rsidRDefault="00A713D2" w:rsidP="00144A8E">
            <w:pPr>
              <w:jc w:val="left"/>
              <w:rPr>
                <w:rFonts w:ascii="Source Sans Pro" w:hAnsi="Source Sans Pro"/>
              </w:rPr>
            </w:pPr>
            <w:r w:rsidRPr="00DF7BC2">
              <w:rPr>
                <w:rFonts w:ascii="Source Sans Pro" w:hAnsi="Source Sans Pro"/>
              </w:rPr>
              <w:t>3.1</w:t>
            </w:r>
          </w:p>
        </w:tc>
        <w:tc>
          <w:tcPr>
            <w:tcW w:w="7617" w:type="dxa"/>
          </w:tcPr>
          <w:p w14:paraId="7ECAF2B9" w14:textId="77777777" w:rsidR="007B3B74" w:rsidRPr="00DF7BC2" w:rsidRDefault="00A713D2" w:rsidP="00144A8E">
            <w:pPr>
              <w:jc w:val="left"/>
              <w:rPr>
                <w:rFonts w:ascii="Source Sans Pro" w:hAnsi="Source Sans Pro"/>
              </w:rPr>
            </w:pPr>
            <w:r w:rsidRPr="00DF7BC2">
              <w:rPr>
                <w:rFonts w:ascii="Source Sans Pro" w:hAnsi="Source Sans Pro"/>
              </w:rPr>
              <w:t>Arranging the oral examination</w:t>
            </w:r>
          </w:p>
        </w:tc>
        <w:tc>
          <w:tcPr>
            <w:tcW w:w="1520" w:type="dxa"/>
          </w:tcPr>
          <w:p w14:paraId="4ACEAFFF" w14:textId="78B0CB48" w:rsidR="007B3B74" w:rsidRPr="00DF7BC2" w:rsidRDefault="000A6ADB"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2</w:t>
            </w:r>
          </w:p>
        </w:tc>
      </w:tr>
      <w:tr w:rsidR="007B3B74" w:rsidRPr="00DF7BC2" w14:paraId="7F54CC96" w14:textId="77777777" w:rsidTr="00770EE6">
        <w:tc>
          <w:tcPr>
            <w:tcW w:w="946" w:type="dxa"/>
          </w:tcPr>
          <w:p w14:paraId="7746BCD0" w14:textId="77777777" w:rsidR="007B3B74" w:rsidRPr="00DF7BC2" w:rsidRDefault="00A713D2" w:rsidP="00144A8E">
            <w:pPr>
              <w:jc w:val="left"/>
              <w:rPr>
                <w:rFonts w:ascii="Source Sans Pro" w:hAnsi="Source Sans Pro"/>
              </w:rPr>
            </w:pPr>
            <w:r w:rsidRPr="00DF7BC2">
              <w:rPr>
                <w:rFonts w:ascii="Source Sans Pro" w:hAnsi="Source Sans Pro"/>
              </w:rPr>
              <w:t>3.2</w:t>
            </w:r>
          </w:p>
        </w:tc>
        <w:tc>
          <w:tcPr>
            <w:tcW w:w="7617" w:type="dxa"/>
          </w:tcPr>
          <w:p w14:paraId="6FC680C1" w14:textId="77777777" w:rsidR="007B3B74" w:rsidRPr="00DF7BC2" w:rsidRDefault="00A713D2" w:rsidP="00144A8E">
            <w:pPr>
              <w:jc w:val="left"/>
              <w:rPr>
                <w:rFonts w:ascii="Source Sans Pro" w:hAnsi="Source Sans Pro"/>
              </w:rPr>
            </w:pPr>
            <w:r w:rsidRPr="00DF7BC2">
              <w:rPr>
                <w:rFonts w:ascii="Source Sans Pro" w:hAnsi="Source Sans Pro"/>
              </w:rPr>
              <w:t>The oral examination (viva voce)</w:t>
            </w:r>
          </w:p>
        </w:tc>
        <w:tc>
          <w:tcPr>
            <w:tcW w:w="1520" w:type="dxa"/>
          </w:tcPr>
          <w:p w14:paraId="2D465C6F" w14:textId="2F591830" w:rsidR="007B3B74"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3</w:t>
            </w:r>
          </w:p>
        </w:tc>
      </w:tr>
      <w:tr w:rsidR="007B3B74" w:rsidRPr="00DF7BC2" w14:paraId="1DA8DADA" w14:textId="77777777" w:rsidTr="00770EE6">
        <w:tc>
          <w:tcPr>
            <w:tcW w:w="946" w:type="dxa"/>
          </w:tcPr>
          <w:p w14:paraId="73399485" w14:textId="77777777" w:rsidR="007B3B74" w:rsidRPr="00DF7BC2" w:rsidRDefault="00A713D2" w:rsidP="00144A8E">
            <w:pPr>
              <w:jc w:val="left"/>
              <w:rPr>
                <w:rFonts w:ascii="Source Sans Pro" w:hAnsi="Source Sans Pro"/>
              </w:rPr>
            </w:pPr>
            <w:r w:rsidRPr="00DF7BC2">
              <w:rPr>
                <w:rFonts w:ascii="Source Sans Pro" w:hAnsi="Source Sans Pro"/>
              </w:rPr>
              <w:t>3.3</w:t>
            </w:r>
          </w:p>
        </w:tc>
        <w:tc>
          <w:tcPr>
            <w:tcW w:w="7617" w:type="dxa"/>
          </w:tcPr>
          <w:p w14:paraId="0303A03E" w14:textId="77777777" w:rsidR="007B3B74" w:rsidRPr="00DF7BC2" w:rsidRDefault="00A713D2" w:rsidP="00144A8E">
            <w:pPr>
              <w:jc w:val="left"/>
              <w:rPr>
                <w:rFonts w:ascii="Source Sans Pro" w:hAnsi="Source Sans Pro"/>
              </w:rPr>
            </w:pPr>
            <w:r w:rsidRPr="00DF7BC2">
              <w:rPr>
                <w:rFonts w:ascii="Source Sans Pro" w:hAnsi="Source Sans Pro"/>
              </w:rPr>
              <w:t>After the oral examination</w:t>
            </w:r>
          </w:p>
        </w:tc>
        <w:tc>
          <w:tcPr>
            <w:tcW w:w="1520" w:type="dxa"/>
          </w:tcPr>
          <w:p w14:paraId="3D27099F" w14:textId="1AC4F077" w:rsidR="007B3B74"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4</w:t>
            </w:r>
          </w:p>
        </w:tc>
      </w:tr>
      <w:tr w:rsidR="007B3B74" w:rsidRPr="00DF7BC2" w14:paraId="207AB293" w14:textId="77777777" w:rsidTr="00770EE6">
        <w:tc>
          <w:tcPr>
            <w:tcW w:w="946" w:type="dxa"/>
          </w:tcPr>
          <w:p w14:paraId="71E0AF9D" w14:textId="77777777" w:rsidR="007B3B74" w:rsidRPr="00462C1B" w:rsidRDefault="00A713D2" w:rsidP="00144A8E">
            <w:pPr>
              <w:jc w:val="left"/>
              <w:rPr>
                <w:rFonts w:ascii="Source Sans Pro" w:hAnsi="Source Sans Pro"/>
                <w:b/>
                <w:bCs/>
              </w:rPr>
            </w:pPr>
            <w:r w:rsidRPr="00462C1B">
              <w:rPr>
                <w:rFonts w:ascii="Source Sans Pro" w:hAnsi="Source Sans Pro"/>
                <w:b/>
                <w:bCs/>
              </w:rPr>
              <w:t>4.</w:t>
            </w:r>
          </w:p>
        </w:tc>
        <w:tc>
          <w:tcPr>
            <w:tcW w:w="7617" w:type="dxa"/>
          </w:tcPr>
          <w:p w14:paraId="53BE12BE" w14:textId="77777777" w:rsidR="007B3B74" w:rsidRPr="00462C1B" w:rsidRDefault="00A713D2" w:rsidP="00144A8E">
            <w:pPr>
              <w:jc w:val="left"/>
              <w:rPr>
                <w:rFonts w:ascii="Source Sans Pro" w:hAnsi="Source Sans Pro"/>
                <w:b/>
                <w:bCs/>
              </w:rPr>
            </w:pPr>
            <w:r w:rsidRPr="00462C1B">
              <w:rPr>
                <w:rFonts w:ascii="Source Sans Pro" w:hAnsi="Source Sans Pro"/>
                <w:b/>
                <w:bCs/>
              </w:rPr>
              <w:t>REPORTING ON THE EXAMINATION</w:t>
            </w:r>
          </w:p>
        </w:tc>
        <w:tc>
          <w:tcPr>
            <w:tcW w:w="1520" w:type="dxa"/>
          </w:tcPr>
          <w:p w14:paraId="3DE1F4D7" w14:textId="00983CC2" w:rsidR="007B3B74" w:rsidRPr="00462C1B" w:rsidRDefault="005E0E18" w:rsidP="00144A8E">
            <w:pPr>
              <w:jc w:val="left"/>
              <w:rPr>
                <w:rFonts w:ascii="Source Sans Pro" w:hAnsi="Source Sans Pro"/>
                <w:b/>
                <w:bCs/>
              </w:rPr>
            </w:pPr>
            <w:r w:rsidRPr="00462C1B">
              <w:rPr>
                <w:rFonts w:ascii="Source Sans Pro" w:hAnsi="Source Sans Pro"/>
                <w:b/>
                <w:bCs/>
              </w:rPr>
              <w:t>1</w:t>
            </w:r>
            <w:r w:rsidR="005D3773" w:rsidRPr="00462C1B">
              <w:rPr>
                <w:rFonts w:ascii="Source Sans Pro" w:hAnsi="Source Sans Pro"/>
                <w:b/>
                <w:bCs/>
              </w:rPr>
              <w:t>5</w:t>
            </w:r>
          </w:p>
        </w:tc>
      </w:tr>
      <w:tr w:rsidR="00A713D2" w:rsidRPr="00DF7BC2" w14:paraId="40B15BAA" w14:textId="77777777" w:rsidTr="00770EE6">
        <w:tc>
          <w:tcPr>
            <w:tcW w:w="946" w:type="dxa"/>
          </w:tcPr>
          <w:p w14:paraId="1E217C68" w14:textId="77777777" w:rsidR="00A713D2" w:rsidRPr="00DF7BC2" w:rsidRDefault="00A713D2" w:rsidP="00144A8E">
            <w:pPr>
              <w:jc w:val="left"/>
              <w:rPr>
                <w:rFonts w:ascii="Source Sans Pro" w:hAnsi="Source Sans Pro"/>
              </w:rPr>
            </w:pPr>
            <w:r w:rsidRPr="00DF7BC2">
              <w:rPr>
                <w:rFonts w:ascii="Source Sans Pro" w:hAnsi="Source Sans Pro"/>
              </w:rPr>
              <w:t>4.1</w:t>
            </w:r>
          </w:p>
        </w:tc>
        <w:tc>
          <w:tcPr>
            <w:tcW w:w="7617" w:type="dxa"/>
          </w:tcPr>
          <w:p w14:paraId="05AE74CE" w14:textId="77777777" w:rsidR="00A713D2" w:rsidRPr="00DF7BC2" w:rsidRDefault="00A713D2" w:rsidP="00144A8E">
            <w:pPr>
              <w:jc w:val="left"/>
              <w:rPr>
                <w:rFonts w:ascii="Source Sans Pro" w:hAnsi="Source Sans Pro"/>
              </w:rPr>
            </w:pPr>
            <w:r w:rsidRPr="00DF7BC2">
              <w:rPr>
                <w:rFonts w:ascii="Source Sans Pro" w:hAnsi="Source Sans Pro"/>
              </w:rPr>
              <w:t>Joint report of the examiners</w:t>
            </w:r>
          </w:p>
        </w:tc>
        <w:tc>
          <w:tcPr>
            <w:tcW w:w="1520" w:type="dxa"/>
          </w:tcPr>
          <w:p w14:paraId="10C3C035" w14:textId="5B9E49AE" w:rsidR="00A713D2"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5</w:t>
            </w:r>
          </w:p>
        </w:tc>
      </w:tr>
      <w:tr w:rsidR="00A713D2" w:rsidRPr="00DF7BC2" w14:paraId="2B88FCB8" w14:textId="77777777" w:rsidTr="00770EE6">
        <w:tc>
          <w:tcPr>
            <w:tcW w:w="946" w:type="dxa"/>
          </w:tcPr>
          <w:p w14:paraId="6F165B40" w14:textId="77777777" w:rsidR="00A713D2" w:rsidRPr="00DF7BC2" w:rsidRDefault="00A713D2" w:rsidP="00144A8E">
            <w:pPr>
              <w:jc w:val="left"/>
              <w:rPr>
                <w:rFonts w:ascii="Source Sans Pro" w:hAnsi="Source Sans Pro"/>
              </w:rPr>
            </w:pPr>
            <w:r w:rsidRPr="00DF7BC2">
              <w:rPr>
                <w:rFonts w:ascii="Source Sans Pro" w:hAnsi="Source Sans Pro"/>
              </w:rPr>
              <w:t>4.2</w:t>
            </w:r>
          </w:p>
        </w:tc>
        <w:tc>
          <w:tcPr>
            <w:tcW w:w="7617" w:type="dxa"/>
          </w:tcPr>
          <w:p w14:paraId="47B7A5ED" w14:textId="77777777" w:rsidR="00A713D2" w:rsidRPr="00DF7BC2" w:rsidRDefault="00A713D2" w:rsidP="00A713D2">
            <w:pPr>
              <w:jc w:val="left"/>
              <w:rPr>
                <w:rFonts w:ascii="Source Sans Pro" w:hAnsi="Source Sans Pro"/>
              </w:rPr>
            </w:pPr>
            <w:r w:rsidRPr="00DF7BC2">
              <w:rPr>
                <w:rFonts w:ascii="Source Sans Pro" w:hAnsi="Source Sans Pro"/>
              </w:rPr>
              <w:t>Section A: recommendations available to the examiners</w:t>
            </w:r>
          </w:p>
        </w:tc>
        <w:tc>
          <w:tcPr>
            <w:tcW w:w="1520" w:type="dxa"/>
          </w:tcPr>
          <w:p w14:paraId="6B6562B7" w14:textId="2DD52FBB" w:rsidR="00A713D2"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6</w:t>
            </w:r>
          </w:p>
        </w:tc>
      </w:tr>
      <w:tr w:rsidR="00A713D2" w:rsidRPr="00DF7BC2" w14:paraId="774BE8E5" w14:textId="77777777" w:rsidTr="00770EE6">
        <w:tc>
          <w:tcPr>
            <w:tcW w:w="946" w:type="dxa"/>
          </w:tcPr>
          <w:p w14:paraId="4153EA99" w14:textId="77777777" w:rsidR="00A713D2" w:rsidRPr="00DF7BC2" w:rsidRDefault="00A713D2" w:rsidP="00144A8E">
            <w:pPr>
              <w:jc w:val="left"/>
              <w:rPr>
                <w:rFonts w:ascii="Source Sans Pro" w:hAnsi="Source Sans Pro"/>
              </w:rPr>
            </w:pPr>
            <w:r w:rsidRPr="00DF7BC2">
              <w:rPr>
                <w:rFonts w:ascii="Source Sans Pro" w:hAnsi="Source Sans Pro"/>
              </w:rPr>
              <w:t>4.3</w:t>
            </w:r>
          </w:p>
        </w:tc>
        <w:tc>
          <w:tcPr>
            <w:tcW w:w="7617" w:type="dxa"/>
          </w:tcPr>
          <w:p w14:paraId="4B5BBB8F" w14:textId="77777777" w:rsidR="00A713D2" w:rsidRPr="00DF7BC2" w:rsidRDefault="00A713D2" w:rsidP="00144A8E">
            <w:pPr>
              <w:jc w:val="left"/>
              <w:rPr>
                <w:rFonts w:ascii="Source Sans Pro" w:hAnsi="Source Sans Pro"/>
              </w:rPr>
            </w:pPr>
            <w:r w:rsidRPr="00DF7BC2">
              <w:rPr>
                <w:rFonts w:ascii="Source Sans Pro" w:hAnsi="Source Sans Pro"/>
              </w:rPr>
              <w:t>Section B: joint report on the thesis</w:t>
            </w:r>
          </w:p>
        </w:tc>
        <w:tc>
          <w:tcPr>
            <w:tcW w:w="1520" w:type="dxa"/>
          </w:tcPr>
          <w:p w14:paraId="19373DD6" w14:textId="44EE1766" w:rsidR="00A713D2" w:rsidRPr="00DF7BC2" w:rsidRDefault="005D3773" w:rsidP="00144A8E">
            <w:pPr>
              <w:jc w:val="left"/>
              <w:rPr>
                <w:rFonts w:ascii="Source Sans Pro" w:hAnsi="Source Sans Pro"/>
              </w:rPr>
            </w:pPr>
            <w:r w:rsidRPr="00DF7BC2">
              <w:rPr>
                <w:rFonts w:ascii="Source Sans Pro" w:hAnsi="Source Sans Pro"/>
              </w:rPr>
              <w:t>20</w:t>
            </w:r>
          </w:p>
        </w:tc>
      </w:tr>
      <w:tr w:rsidR="00A713D2" w:rsidRPr="00DF7BC2" w14:paraId="4CD5011C" w14:textId="77777777" w:rsidTr="00770EE6">
        <w:tc>
          <w:tcPr>
            <w:tcW w:w="946" w:type="dxa"/>
          </w:tcPr>
          <w:p w14:paraId="36329533" w14:textId="77777777" w:rsidR="00A713D2" w:rsidRPr="00DF7BC2" w:rsidRDefault="00A713D2" w:rsidP="00144A8E">
            <w:pPr>
              <w:jc w:val="left"/>
              <w:rPr>
                <w:rFonts w:ascii="Source Sans Pro" w:hAnsi="Source Sans Pro"/>
              </w:rPr>
            </w:pPr>
            <w:r w:rsidRPr="00DF7BC2">
              <w:rPr>
                <w:rFonts w:ascii="Source Sans Pro" w:hAnsi="Source Sans Pro"/>
              </w:rPr>
              <w:t>4.4</w:t>
            </w:r>
          </w:p>
        </w:tc>
        <w:tc>
          <w:tcPr>
            <w:tcW w:w="7617" w:type="dxa"/>
          </w:tcPr>
          <w:p w14:paraId="4D9290AE" w14:textId="77777777" w:rsidR="00A713D2" w:rsidRPr="00DF7BC2" w:rsidRDefault="00A713D2" w:rsidP="00144A8E">
            <w:pPr>
              <w:jc w:val="left"/>
              <w:rPr>
                <w:rFonts w:ascii="Source Sans Pro" w:hAnsi="Source Sans Pro"/>
              </w:rPr>
            </w:pPr>
            <w:r w:rsidRPr="00DF7BC2">
              <w:rPr>
                <w:rFonts w:ascii="Source Sans Pro" w:hAnsi="Source Sans Pro"/>
              </w:rPr>
              <w:t>Section C: report on the oral examination</w:t>
            </w:r>
          </w:p>
        </w:tc>
        <w:tc>
          <w:tcPr>
            <w:tcW w:w="1520" w:type="dxa"/>
          </w:tcPr>
          <w:p w14:paraId="0AC5442C" w14:textId="3E6D9C13" w:rsidR="00A713D2" w:rsidRPr="00DF7BC2" w:rsidRDefault="005D3773" w:rsidP="00144A8E">
            <w:pPr>
              <w:jc w:val="left"/>
              <w:rPr>
                <w:rFonts w:ascii="Source Sans Pro" w:hAnsi="Source Sans Pro"/>
              </w:rPr>
            </w:pPr>
            <w:r w:rsidRPr="00DF7BC2">
              <w:rPr>
                <w:rFonts w:ascii="Source Sans Pro" w:hAnsi="Source Sans Pro"/>
              </w:rPr>
              <w:t>2</w:t>
            </w:r>
            <w:r w:rsidR="00154DB2">
              <w:rPr>
                <w:rFonts w:ascii="Source Sans Pro" w:hAnsi="Source Sans Pro"/>
              </w:rPr>
              <w:t>1</w:t>
            </w:r>
          </w:p>
        </w:tc>
      </w:tr>
      <w:tr w:rsidR="00BB25F3" w:rsidRPr="00DF7BC2" w14:paraId="5893DA27" w14:textId="77777777" w:rsidTr="00770EE6">
        <w:tc>
          <w:tcPr>
            <w:tcW w:w="946" w:type="dxa"/>
          </w:tcPr>
          <w:p w14:paraId="229860B2" w14:textId="77777777" w:rsidR="00BB25F3" w:rsidRPr="00DF7BC2" w:rsidRDefault="00BB25F3" w:rsidP="00144A8E">
            <w:pPr>
              <w:jc w:val="left"/>
              <w:rPr>
                <w:rFonts w:ascii="Source Sans Pro" w:hAnsi="Source Sans Pro"/>
              </w:rPr>
            </w:pPr>
            <w:r w:rsidRPr="00DF7BC2">
              <w:rPr>
                <w:rFonts w:ascii="Source Sans Pro" w:hAnsi="Source Sans Pro"/>
              </w:rPr>
              <w:t>4.5</w:t>
            </w:r>
          </w:p>
        </w:tc>
        <w:tc>
          <w:tcPr>
            <w:tcW w:w="7617" w:type="dxa"/>
          </w:tcPr>
          <w:p w14:paraId="4AC2581E" w14:textId="77777777" w:rsidR="00BB25F3" w:rsidRPr="00DF7BC2" w:rsidRDefault="00BB25F3" w:rsidP="00144A8E">
            <w:pPr>
              <w:jc w:val="left"/>
              <w:rPr>
                <w:rFonts w:ascii="Source Sans Pro" w:hAnsi="Source Sans Pro"/>
              </w:rPr>
            </w:pPr>
            <w:r w:rsidRPr="00DF7BC2">
              <w:rPr>
                <w:rFonts w:ascii="Source Sans Pro" w:hAnsi="Source Sans Pro"/>
              </w:rPr>
              <w:t>Section D: additional general remarks or recommendations</w:t>
            </w:r>
          </w:p>
        </w:tc>
        <w:tc>
          <w:tcPr>
            <w:tcW w:w="1520" w:type="dxa"/>
          </w:tcPr>
          <w:p w14:paraId="1CBB4D5E" w14:textId="1805F663" w:rsidR="00BB25F3" w:rsidRPr="00DF7BC2" w:rsidRDefault="005D3773" w:rsidP="00144A8E">
            <w:pPr>
              <w:jc w:val="left"/>
              <w:rPr>
                <w:rFonts w:ascii="Source Sans Pro" w:hAnsi="Source Sans Pro"/>
              </w:rPr>
            </w:pPr>
            <w:r w:rsidRPr="00DF7BC2">
              <w:rPr>
                <w:rFonts w:ascii="Source Sans Pro" w:hAnsi="Source Sans Pro"/>
              </w:rPr>
              <w:t>2</w:t>
            </w:r>
            <w:r w:rsidR="00154DB2">
              <w:rPr>
                <w:rFonts w:ascii="Source Sans Pro" w:hAnsi="Source Sans Pro"/>
              </w:rPr>
              <w:t>1</w:t>
            </w:r>
          </w:p>
        </w:tc>
      </w:tr>
      <w:tr w:rsidR="00A713D2" w:rsidRPr="00DF7BC2" w14:paraId="298CBD30" w14:textId="77777777" w:rsidTr="00770EE6">
        <w:tc>
          <w:tcPr>
            <w:tcW w:w="946" w:type="dxa"/>
          </w:tcPr>
          <w:p w14:paraId="3B24DD30" w14:textId="77777777" w:rsidR="00A713D2" w:rsidRPr="00DF7BC2" w:rsidRDefault="00BB25F3" w:rsidP="00144A8E">
            <w:pPr>
              <w:jc w:val="left"/>
              <w:rPr>
                <w:rFonts w:ascii="Source Sans Pro" w:hAnsi="Source Sans Pro"/>
              </w:rPr>
            </w:pPr>
            <w:r w:rsidRPr="00DF7BC2">
              <w:rPr>
                <w:rFonts w:ascii="Source Sans Pro" w:hAnsi="Source Sans Pro"/>
              </w:rPr>
              <w:t>4.6</w:t>
            </w:r>
          </w:p>
        </w:tc>
        <w:tc>
          <w:tcPr>
            <w:tcW w:w="7617" w:type="dxa"/>
          </w:tcPr>
          <w:p w14:paraId="10465E2C" w14:textId="60DC116D" w:rsidR="00A713D2" w:rsidRPr="00DF7BC2" w:rsidRDefault="00927A42" w:rsidP="00927A42">
            <w:pPr>
              <w:jc w:val="left"/>
              <w:rPr>
                <w:rFonts w:ascii="Source Sans Pro" w:hAnsi="Source Sans Pro"/>
              </w:rPr>
            </w:pPr>
            <w:r w:rsidRPr="00DF7BC2">
              <w:rPr>
                <w:rFonts w:ascii="Source Sans Pro" w:hAnsi="Source Sans Pro"/>
              </w:rPr>
              <w:t>Pass with m</w:t>
            </w:r>
            <w:r w:rsidR="00A713D2" w:rsidRPr="00DF7BC2">
              <w:rPr>
                <w:rFonts w:ascii="Source Sans Pro" w:hAnsi="Source Sans Pro"/>
              </w:rPr>
              <w:t>inor</w:t>
            </w:r>
            <w:r w:rsidRPr="00DF7BC2">
              <w:rPr>
                <w:rFonts w:ascii="Source Sans Pro" w:hAnsi="Source Sans Pro"/>
              </w:rPr>
              <w:t xml:space="preserve"> corrections</w:t>
            </w:r>
          </w:p>
        </w:tc>
        <w:tc>
          <w:tcPr>
            <w:tcW w:w="1520" w:type="dxa"/>
          </w:tcPr>
          <w:p w14:paraId="76976864" w14:textId="5BDCBC63" w:rsidR="00A713D2" w:rsidRPr="00DF7BC2" w:rsidRDefault="005D3773" w:rsidP="00144A8E">
            <w:pPr>
              <w:jc w:val="left"/>
              <w:rPr>
                <w:rFonts w:ascii="Source Sans Pro" w:hAnsi="Source Sans Pro"/>
              </w:rPr>
            </w:pPr>
            <w:r w:rsidRPr="00DF7BC2">
              <w:rPr>
                <w:rFonts w:ascii="Source Sans Pro" w:hAnsi="Source Sans Pro"/>
              </w:rPr>
              <w:t>2</w:t>
            </w:r>
            <w:r w:rsidR="00154DB2">
              <w:rPr>
                <w:rFonts w:ascii="Source Sans Pro" w:hAnsi="Source Sans Pro"/>
              </w:rPr>
              <w:t>1</w:t>
            </w:r>
          </w:p>
        </w:tc>
      </w:tr>
      <w:tr w:rsidR="00927A42" w:rsidRPr="00DF7BC2" w14:paraId="3E0D57D8" w14:textId="77777777" w:rsidTr="00770EE6">
        <w:tc>
          <w:tcPr>
            <w:tcW w:w="946" w:type="dxa"/>
          </w:tcPr>
          <w:p w14:paraId="1742B3D4" w14:textId="77777777" w:rsidR="00927A42" w:rsidRPr="00DF7BC2" w:rsidRDefault="00927A42" w:rsidP="00144A8E">
            <w:pPr>
              <w:jc w:val="left"/>
              <w:rPr>
                <w:rFonts w:ascii="Source Sans Pro" w:hAnsi="Source Sans Pro"/>
              </w:rPr>
            </w:pPr>
            <w:r w:rsidRPr="00DF7BC2">
              <w:rPr>
                <w:rFonts w:ascii="Source Sans Pro" w:hAnsi="Source Sans Pro"/>
              </w:rPr>
              <w:t>4.7</w:t>
            </w:r>
          </w:p>
        </w:tc>
        <w:tc>
          <w:tcPr>
            <w:tcW w:w="7617" w:type="dxa"/>
          </w:tcPr>
          <w:p w14:paraId="74F99A3D" w14:textId="77777777" w:rsidR="00927A42" w:rsidRPr="00DF7BC2" w:rsidRDefault="00927A42" w:rsidP="00144A8E">
            <w:pPr>
              <w:jc w:val="left"/>
              <w:rPr>
                <w:rFonts w:ascii="Source Sans Pro" w:hAnsi="Source Sans Pro"/>
              </w:rPr>
            </w:pPr>
            <w:r w:rsidRPr="00DF7BC2">
              <w:rPr>
                <w:rFonts w:ascii="Source Sans Pro" w:hAnsi="Source Sans Pro"/>
              </w:rPr>
              <w:t>Pass with major corrections</w:t>
            </w:r>
          </w:p>
        </w:tc>
        <w:tc>
          <w:tcPr>
            <w:tcW w:w="1520" w:type="dxa"/>
          </w:tcPr>
          <w:p w14:paraId="269F0847" w14:textId="6F2CB304" w:rsidR="00927A42" w:rsidRPr="00DF7BC2" w:rsidRDefault="00BF535B" w:rsidP="00144A8E">
            <w:pPr>
              <w:jc w:val="left"/>
              <w:rPr>
                <w:rFonts w:ascii="Source Sans Pro" w:hAnsi="Source Sans Pro"/>
              </w:rPr>
            </w:pPr>
            <w:r w:rsidRPr="00DF7BC2">
              <w:rPr>
                <w:rFonts w:ascii="Source Sans Pro" w:hAnsi="Source Sans Pro"/>
              </w:rPr>
              <w:t>2</w:t>
            </w:r>
            <w:r w:rsidR="00154DB2">
              <w:rPr>
                <w:rFonts w:ascii="Source Sans Pro" w:hAnsi="Source Sans Pro"/>
              </w:rPr>
              <w:t>2</w:t>
            </w:r>
          </w:p>
        </w:tc>
      </w:tr>
      <w:tr w:rsidR="00A713D2" w:rsidRPr="00DF7BC2" w14:paraId="1ECDAA10" w14:textId="77777777" w:rsidTr="00770EE6">
        <w:tc>
          <w:tcPr>
            <w:tcW w:w="946" w:type="dxa"/>
          </w:tcPr>
          <w:p w14:paraId="20EFE152" w14:textId="759564D3" w:rsidR="00A713D2" w:rsidRPr="00DF7BC2" w:rsidRDefault="00A713D2" w:rsidP="00144A8E">
            <w:pPr>
              <w:jc w:val="left"/>
              <w:rPr>
                <w:rFonts w:ascii="Source Sans Pro" w:hAnsi="Source Sans Pro"/>
              </w:rPr>
            </w:pPr>
            <w:r w:rsidRPr="00DF7BC2">
              <w:rPr>
                <w:rFonts w:ascii="Source Sans Pro" w:hAnsi="Source Sans Pro"/>
              </w:rPr>
              <w:t>4.</w:t>
            </w:r>
            <w:r w:rsidR="00927A42" w:rsidRPr="00DF7BC2">
              <w:rPr>
                <w:rFonts w:ascii="Source Sans Pro" w:hAnsi="Source Sans Pro"/>
              </w:rPr>
              <w:t>8</w:t>
            </w:r>
          </w:p>
        </w:tc>
        <w:tc>
          <w:tcPr>
            <w:tcW w:w="7617" w:type="dxa"/>
          </w:tcPr>
          <w:p w14:paraId="2DA3D730" w14:textId="7F49F7DF" w:rsidR="00A713D2" w:rsidRPr="00DF7BC2" w:rsidRDefault="00927A42" w:rsidP="00927A42">
            <w:pPr>
              <w:jc w:val="left"/>
              <w:rPr>
                <w:rFonts w:ascii="Source Sans Pro" w:hAnsi="Source Sans Pro"/>
              </w:rPr>
            </w:pPr>
            <w:r w:rsidRPr="00DF7BC2">
              <w:rPr>
                <w:rFonts w:ascii="Source Sans Pro" w:hAnsi="Source Sans Pro"/>
              </w:rPr>
              <w:t>R</w:t>
            </w:r>
            <w:r w:rsidR="00A713D2" w:rsidRPr="00DF7BC2">
              <w:rPr>
                <w:rFonts w:ascii="Source Sans Pro" w:hAnsi="Source Sans Pro"/>
              </w:rPr>
              <w:t>esubmission</w:t>
            </w:r>
          </w:p>
        </w:tc>
        <w:tc>
          <w:tcPr>
            <w:tcW w:w="1520" w:type="dxa"/>
          </w:tcPr>
          <w:p w14:paraId="01832276" w14:textId="4B3FDC73" w:rsidR="00A713D2" w:rsidRPr="00DF7BC2" w:rsidRDefault="0030519B" w:rsidP="00144A8E">
            <w:pPr>
              <w:jc w:val="left"/>
              <w:rPr>
                <w:rFonts w:ascii="Source Sans Pro" w:hAnsi="Source Sans Pro"/>
              </w:rPr>
            </w:pPr>
            <w:r w:rsidRPr="00DF7BC2">
              <w:rPr>
                <w:rFonts w:ascii="Source Sans Pro" w:hAnsi="Source Sans Pro"/>
              </w:rPr>
              <w:t>2</w:t>
            </w:r>
            <w:r w:rsidR="00154DB2">
              <w:rPr>
                <w:rFonts w:ascii="Source Sans Pro" w:hAnsi="Source Sans Pro"/>
              </w:rPr>
              <w:t>3</w:t>
            </w:r>
          </w:p>
        </w:tc>
      </w:tr>
      <w:tr w:rsidR="00A713D2" w:rsidRPr="00DF7BC2" w14:paraId="51FF22A8" w14:textId="77777777" w:rsidTr="00770EE6">
        <w:tc>
          <w:tcPr>
            <w:tcW w:w="946" w:type="dxa"/>
          </w:tcPr>
          <w:p w14:paraId="5301ED32" w14:textId="77777777" w:rsidR="00A713D2" w:rsidRPr="00462C1B" w:rsidRDefault="00306765" w:rsidP="00144A8E">
            <w:pPr>
              <w:jc w:val="left"/>
              <w:rPr>
                <w:rFonts w:ascii="Source Sans Pro" w:hAnsi="Source Sans Pro"/>
                <w:b/>
                <w:bCs/>
              </w:rPr>
            </w:pPr>
            <w:r w:rsidRPr="00462C1B">
              <w:rPr>
                <w:rFonts w:ascii="Source Sans Pro" w:hAnsi="Source Sans Pro"/>
                <w:b/>
                <w:bCs/>
              </w:rPr>
              <w:t>5.</w:t>
            </w:r>
          </w:p>
        </w:tc>
        <w:tc>
          <w:tcPr>
            <w:tcW w:w="7617" w:type="dxa"/>
          </w:tcPr>
          <w:p w14:paraId="0BF58427" w14:textId="77777777" w:rsidR="00A713D2" w:rsidRPr="00462C1B" w:rsidRDefault="00306765" w:rsidP="00144A8E">
            <w:pPr>
              <w:jc w:val="left"/>
              <w:rPr>
                <w:rFonts w:ascii="Source Sans Pro" w:hAnsi="Source Sans Pro"/>
                <w:b/>
                <w:bCs/>
              </w:rPr>
            </w:pPr>
            <w:r w:rsidRPr="00462C1B">
              <w:rPr>
                <w:rFonts w:ascii="Source Sans Pro" w:hAnsi="Source Sans Pro"/>
                <w:b/>
                <w:bCs/>
              </w:rPr>
              <w:t>RESUBMISSION AND RE-EXAMINATION</w:t>
            </w:r>
          </w:p>
        </w:tc>
        <w:tc>
          <w:tcPr>
            <w:tcW w:w="1520" w:type="dxa"/>
          </w:tcPr>
          <w:p w14:paraId="64DB7407" w14:textId="10588F39" w:rsidR="00A713D2" w:rsidRPr="00462C1B" w:rsidRDefault="00770EE6" w:rsidP="00144A8E">
            <w:pPr>
              <w:jc w:val="left"/>
              <w:rPr>
                <w:rFonts w:ascii="Source Sans Pro" w:hAnsi="Source Sans Pro"/>
                <w:b/>
                <w:bCs/>
              </w:rPr>
            </w:pPr>
            <w:r w:rsidRPr="00462C1B">
              <w:rPr>
                <w:rFonts w:ascii="Source Sans Pro" w:hAnsi="Source Sans Pro"/>
                <w:b/>
                <w:bCs/>
              </w:rPr>
              <w:t>2</w:t>
            </w:r>
            <w:r w:rsidR="00B76D7C" w:rsidRPr="00462C1B">
              <w:rPr>
                <w:rFonts w:ascii="Source Sans Pro" w:hAnsi="Source Sans Pro"/>
                <w:b/>
                <w:bCs/>
              </w:rPr>
              <w:t>3</w:t>
            </w:r>
          </w:p>
        </w:tc>
      </w:tr>
      <w:tr w:rsidR="00A713D2" w:rsidRPr="00DF7BC2" w14:paraId="3F89CA43" w14:textId="77777777" w:rsidTr="00770EE6">
        <w:tc>
          <w:tcPr>
            <w:tcW w:w="946" w:type="dxa"/>
          </w:tcPr>
          <w:p w14:paraId="43E1795F" w14:textId="77777777" w:rsidR="00A713D2" w:rsidRPr="00DF7BC2" w:rsidRDefault="00306765" w:rsidP="00144A8E">
            <w:pPr>
              <w:jc w:val="left"/>
              <w:rPr>
                <w:rFonts w:ascii="Source Sans Pro" w:hAnsi="Source Sans Pro"/>
              </w:rPr>
            </w:pPr>
            <w:r w:rsidRPr="00DF7BC2">
              <w:rPr>
                <w:rFonts w:ascii="Source Sans Pro" w:hAnsi="Source Sans Pro"/>
              </w:rPr>
              <w:t>5.1</w:t>
            </w:r>
          </w:p>
        </w:tc>
        <w:tc>
          <w:tcPr>
            <w:tcW w:w="7617" w:type="dxa"/>
          </w:tcPr>
          <w:p w14:paraId="3BFA1265" w14:textId="77777777" w:rsidR="00A713D2" w:rsidRPr="00DF7BC2" w:rsidRDefault="00306765" w:rsidP="00144A8E">
            <w:pPr>
              <w:jc w:val="left"/>
              <w:rPr>
                <w:rFonts w:ascii="Source Sans Pro" w:hAnsi="Source Sans Pro"/>
              </w:rPr>
            </w:pPr>
            <w:r w:rsidRPr="00DF7BC2">
              <w:rPr>
                <w:rFonts w:ascii="Source Sans Pro" w:hAnsi="Source Sans Pro"/>
              </w:rPr>
              <w:t>Resubmission of the thesis</w:t>
            </w:r>
          </w:p>
        </w:tc>
        <w:tc>
          <w:tcPr>
            <w:tcW w:w="1520" w:type="dxa"/>
          </w:tcPr>
          <w:p w14:paraId="03A08137" w14:textId="1CBBF2AE" w:rsidR="00A713D2" w:rsidRPr="00DF7BC2" w:rsidRDefault="00770EE6" w:rsidP="00144A8E">
            <w:pPr>
              <w:jc w:val="left"/>
              <w:rPr>
                <w:rFonts w:ascii="Source Sans Pro" w:hAnsi="Source Sans Pro"/>
              </w:rPr>
            </w:pPr>
            <w:r w:rsidRPr="00DF7BC2">
              <w:rPr>
                <w:rFonts w:ascii="Source Sans Pro" w:hAnsi="Source Sans Pro"/>
              </w:rPr>
              <w:t>2</w:t>
            </w:r>
            <w:r w:rsidR="00B76D7C" w:rsidRPr="00DF7BC2">
              <w:rPr>
                <w:rFonts w:ascii="Source Sans Pro" w:hAnsi="Source Sans Pro"/>
              </w:rPr>
              <w:t>3</w:t>
            </w:r>
          </w:p>
        </w:tc>
      </w:tr>
      <w:tr w:rsidR="00306765" w:rsidRPr="00DF7BC2" w14:paraId="7FD7D28D" w14:textId="77777777" w:rsidTr="00770EE6">
        <w:tc>
          <w:tcPr>
            <w:tcW w:w="946" w:type="dxa"/>
          </w:tcPr>
          <w:p w14:paraId="2421376C" w14:textId="77777777" w:rsidR="00306765" w:rsidRPr="00DF7BC2" w:rsidRDefault="00306765" w:rsidP="00144A8E">
            <w:pPr>
              <w:jc w:val="left"/>
              <w:rPr>
                <w:rFonts w:ascii="Source Sans Pro" w:hAnsi="Source Sans Pro"/>
              </w:rPr>
            </w:pPr>
            <w:r w:rsidRPr="00DF7BC2">
              <w:rPr>
                <w:rFonts w:ascii="Source Sans Pro" w:hAnsi="Source Sans Pro"/>
              </w:rPr>
              <w:t>5.2</w:t>
            </w:r>
          </w:p>
        </w:tc>
        <w:tc>
          <w:tcPr>
            <w:tcW w:w="7617" w:type="dxa"/>
          </w:tcPr>
          <w:p w14:paraId="2957DDDD" w14:textId="77777777" w:rsidR="00306765" w:rsidRPr="00DF7BC2" w:rsidRDefault="00306765" w:rsidP="00144A8E">
            <w:pPr>
              <w:jc w:val="left"/>
              <w:rPr>
                <w:rFonts w:ascii="Source Sans Pro" w:hAnsi="Source Sans Pro"/>
              </w:rPr>
            </w:pPr>
            <w:r w:rsidRPr="00DF7BC2">
              <w:rPr>
                <w:rFonts w:ascii="Source Sans Pro" w:hAnsi="Source Sans Pro"/>
              </w:rPr>
              <w:t>Re-examination of the thesis</w:t>
            </w:r>
          </w:p>
        </w:tc>
        <w:tc>
          <w:tcPr>
            <w:tcW w:w="1520" w:type="dxa"/>
          </w:tcPr>
          <w:p w14:paraId="2AE72088" w14:textId="4C1BAC6C" w:rsidR="00306765" w:rsidRPr="00DF7BC2" w:rsidRDefault="00770EE6" w:rsidP="00144A8E">
            <w:pPr>
              <w:jc w:val="left"/>
              <w:rPr>
                <w:rFonts w:ascii="Source Sans Pro" w:hAnsi="Source Sans Pro"/>
              </w:rPr>
            </w:pPr>
            <w:r w:rsidRPr="00DF7BC2">
              <w:rPr>
                <w:rFonts w:ascii="Source Sans Pro" w:hAnsi="Source Sans Pro"/>
              </w:rPr>
              <w:t>2</w:t>
            </w:r>
            <w:r w:rsidR="00154DB2">
              <w:rPr>
                <w:rFonts w:ascii="Source Sans Pro" w:hAnsi="Source Sans Pro"/>
              </w:rPr>
              <w:t>4</w:t>
            </w:r>
          </w:p>
        </w:tc>
      </w:tr>
      <w:tr w:rsidR="00306765" w:rsidRPr="00DF7BC2" w14:paraId="23CFE31C" w14:textId="77777777" w:rsidTr="00770EE6">
        <w:tc>
          <w:tcPr>
            <w:tcW w:w="946" w:type="dxa"/>
          </w:tcPr>
          <w:p w14:paraId="15B56090" w14:textId="77777777" w:rsidR="00306765" w:rsidRPr="00DF7BC2" w:rsidRDefault="00306765" w:rsidP="00144A8E">
            <w:pPr>
              <w:jc w:val="left"/>
              <w:rPr>
                <w:rFonts w:ascii="Source Sans Pro" w:hAnsi="Source Sans Pro"/>
              </w:rPr>
            </w:pPr>
            <w:r w:rsidRPr="00DF7BC2">
              <w:rPr>
                <w:rFonts w:ascii="Source Sans Pro" w:hAnsi="Source Sans Pro"/>
              </w:rPr>
              <w:t>5.3</w:t>
            </w:r>
          </w:p>
        </w:tc>
        <w:tc>
          <w:tcPr>
            <w:tcW w:w="7617" w:type="dxa"/>
          </w:tcPr>
          <w:p w14:paraId="6A46392B" w14:textId="77777777" w:rsidR="00306765" w:rsidRPr="00DF7BC2" w:rsidRDefault="00306765" w:rsidP="00144A8E">
            <w:pPr>
              <w:jc w:val="left"/>
              <w:rPr>
                <w:rFonts w:ascii="Source Sans Pro" w:hAnsi="Source Sans Pro"/>
              </w:rPr>
            </w:pPr>
            <w:r w:rsidRPr="00DF7BC2">
              <w:rPr>
                <w:rFonts w:ascii="Source Sans Pro" w:hAnsi="Source Sans Pro"/>
              </w:rPr>
              <w:t>Section A: recommendations available to the examiners</w:t>
            </w:r>
          </w:p>
        </w:tc>
        <w:tc>
          <w:tcPr>
            <w:tcW w:w="1520" w:type="dxa"/>
          </w:tcPr>
          <w:p w14:paraId="230C240E" w14:textId="17C12E8D" w:rsidR="00306765" w:rsidRPr="00DF7BC2" w:rsidRDefault="005E0E18" w:rsidP="00144A8E">
            <w:pPr>
              <w:jc w:val="left"/>
              <w:rPr>
                <w:rFonts w:ascii="Source Sans Pro" w:hAnsi="Source Sans Pro"/>
              </w:rPr>
            </w:pPr>
            <w:r w:rsidRPr="00DF7BC2">
              <w:rPr>
                <w:rFonts w:ascii="Source Sans Pro" w:hAnsi="Source Sans Pro"/>
              </w:rPr>
              <w:t>2</w:t>
            </w:r>
            <w:r w:rsidR="00B76D7C" w:rsidRPr="00DF7BC2">
              <w:rPr>
                <w:rFonts w:ascii="Source Sans Pro" w:hAnsi="Source Sans Pro"/>
              </w:rPr>
              <w:t>4</w:t>
            </w:r>
          </w:p>
        </w:tc>
      </w:tr>
    </w:tbl>
    <w:p w14:paraId="6B76C6E5" w14:textId="77777777" w:rsidR="00D9424E" w:rsidRPr="00DF7BC2" w:rsidRDefault="001B2F46" w:rsidP="00144A8E">
      <w:pPr>
        <w:jc w:val="left"/>
        <w:rPr>
          <w:rFonts w:ascii="Source Sans Pro" w:hAnsi="Source Sans Pro"/>
        </w:rPr>
      </w:pPr>
      <w:r w:rsidRPr="00DF7BC2">
        <w:rPr>
          <w:rFonts w:ascii="Source Sans Pro" w:hAnsi="Source Sans Pro"/>
        </w:rPr>
        <w:br w:type="page"/>
      </w:r>
      <w:r w:rsidR="00C71A7F" w:rsidRPr="00DF7BC2">
        <w:rPr>
          <w:rFonts w:ascii="Source Sans Pro" w:hAnsi="Source Sans Pro"/>
        </w:rPr>
        <w:fldChar w:fldCharType="begin"/>
      </w:r>
      <w:r w:rsidR="003975E0" w:rsidRPr="00DF7BC2">
        <w:rPr>
          <w:rFonts w:ascii="Source Sans Pro" w:hAnsi="Source Sans Pro"/>
        </w:rPr>
        <w:instrText xml:space="preserve"> TOC \o "1-1" \h \z \t "Heading 2,2" </w:instrText>
      </w:r>
      <w:r w:rsidR="00C71A7F" w:rsidRPr="00DF7BC2">
        <w:rPr>
          <w:rFonts w:ascii="Source Sans Pro" w:hAnsi="Source Sans Pro"/>
        </w:rPr>
        <w:fldChar w:fldCharType="separate"/>
      </w:r>
    </w:p>
    <w:p w14:paraId="46B935A7" w14:textId="41D0A7B5" w:rsidR="003975E0" w:rsidRPr="00DF7BC2" w:rsidRDefault="00C71A7F" w:rsidP="008226D1">
      <w:pPr>
        <w:spacing w:before="0" w:after="120"/>
        <w:jc w:val="left"/>
        <w:rPr>
          <w:rFonts w:ascii="Source Sans Pro" w:hAnsi="Source Sans Pro"/>
        </w:rPr>
      </w:pPr>
      <w:r w:rsidRPr="00DF7BC2">
        <w:rPr>
          <w:rFonts w:ascii="Source Sans Pro" w:hAnsi="Source Sans Pro"/>
        </w:rPr>
        <w:lastRenderedPageBreak/>
        <w:fldChar w:fldCharType="end"/>
      </w:r>
      <w:bookmarkStart w:id="1" w:name="_Toc452630390"/>
      <w:r w:rsidR="005976BD" w:rsidRPr="00DF7BC2">
        <w:rPr>
          <w:rFonts w:ascii="Source Sans Pro" w:hAnsi="Source Sans Pro"/>
          <w:b/>
          <w:sz w:val="40"/>
        </w:rPr>
        <w:t>1.</w:t>
      </w:r>
      <w:r w:rsidR="005976BD" w:rsidRPr="00DF7BC2">
        <w:rPr>
          <w:rFonts w:ascii="Source Sans Pro" w:hAnsi="Source Sans Pro"/>
        </w:rPr>
        <w:tab/>
      </w:r>
      <w:r w:rsidR="00304CB4" w:rsidRPr="00DF7BC2">
        <w:rPr>
          <w:rFonts w:ascii="Source Sans Pro" w:hAnsi="Source Sans Pro"/>
          <w:b/>
          <w:bCs/>
          <w:sz w:val="40"/>
          <w:szCs w:val="28"/>
        </w:rPr>
        <w:t>I</w:t>
      </w:r>
      <w:bookmarkEnd w:id="1"/>
      <w:r w:rsidR="008226D1">
        <w:rPr>
          <w:rFonts w:ascii="Source Sans Pro" w:hAnsi="Source Sans Pro"/>
          <w:b/>
          <w:bCs/>
          <w:sz w:val="40"/>
          <w:szCs w:val="28"/>
        </w:rPr>
        <w:t>NTRODUCTION</w:t>
      </w:r>
    </w:p>
    <w:p w14:paraId="4A4C2840" w14:textId="73B9F5C9" w:rsidR="003975E0" w:rsidRPr="00DF7BC2" w:rsidRDefault="003975E0" w:rsidP="001C7AC1">
      <w:pPr>
        <w:jc w:val="left"/>
        <w:rPr>
          <w:rFonts w:ascii="Source Sans Pro" w:hAnsi="Source Sans Pro"/>
        </w:rPr>
      </w:pPr>
      <w:r w:rsidRPr="00DF7BC2">
        <w:rPr>
          <w:rFonts w:ascii="Source Sans Pro" w:hAnsi="Source Sans Pro"/>
        </w:rPr>
        <w:t xml:space="preserve">This </w:t>
      </w:r>
      <w:r w:rsidR="00C67A54" w:rsidRPr="00DF7BC2">
        <w:rPr>
          <w:rFonts w:ascii="Source Sans Pro" w:hAnsi="Source Sans Pro"/>
        </w:rPr>
        <w:t xml:space="preserve">document </w:t>
      </w:r>
      <w:r w:rsidRPr="00DF7BC2">
        <w:rPr>
          <w:rFonts w:ascii="Source Sans Pro" w:hAnsi="Source Sans Pro"/>
        </w:rPr>
        <w:t xml:space="preserve">has been produced by </w:t>
      </w:r>
      <w:r w:rsidR="0000240F">
        <w:rPr>
          <w:rFonts w:ascii="Source Sans Pro" w:hAnsi="Source Sans Pro"/>
        </w:rPr>
        <w:t>Research, Partnerships and Innovation</w:t>
      </w:r>
      <w:r w:rsidR="001C7AC1" w:rsidRPr="00DF7BC2">
        <w:rPr>
          <w:rFonts w:ascii="Source Sans Pro" w:hAnsi="Source Sans Pro"/>
        </w:rPr>
        <w:t xml:space="preserve"> </w:t>
      </w:r>
      <w:r w:rsidR="0000240F">
        <w:rPr>
          <w:rFonts w:ascii="Source Sans Pro" w:hAnsi="Source Sans Pro"/>
        </w:rPr>
        <w:t>(RPI)</w:t>
      </w:r>
      <w:r w:rsidRPr="00DF7BC2">
        <w:rPr>
          <w:rFonts w:ascii="Source Sans Pro" w:hAnsi="Source Sans Pro"/>
        </w:rPr>
        <w:t xml:space="preserve"> </w:t>
      </w:r>
      <w:r w:rsidR="00C67A54" w:rsidRPr="00DF7BC2">
        <w:rPr>
          <w:rFonts w:ascii="Source Sans Pro" w:hAnsi="Source Sans Pro"/>
        </w:rPr>
        <w:t xml:space="preserve">to provide guidance to </w:t>
      </w:r>
      <w:r w:rsidRPr="00DF7BC2">
        <w:rPr>
          <w:rFonts w:ascii="Source Sans Pro" w:hAnsi="Source Sans Pro"/>
        </w:rPr>
        <w:t>examiners of research degree programmes.</w:t>
      </w:r>
      <w:r w:rsidR="00372992" w:rsidRPr="00DF7BC2">
        <w:rPr>
          <w:rFonts w:ascii="Source Sans Pro" w:hAnsi="Source Sans Pro"/>
        </w:rPr>
        <w:t xml:space="preserve"> </w:t>
      </w:r>
      <w:r w:rsidRPr="00DF7BC2">
        <w:rPr>
          <w:rFonts w:ascii="Source Sans Pro" w:hAnsi="Source Sans Pro"/>
        </w:rPr>
        <w:t>It contains</w:t>
      </w:r>
      <w:r w:rsidR="003E209D" w:rsidRPr="00DF7BC2">
        <w:rPr>
          <w:rFonts w:ascii="Source Sans Pro" w:hAnsi="Source Sans Pro"/>
        </w:rPr>
        <w:t xml:space="preserve"> </w:t>
      </w:r>
      <w:r w:rsidRPr="00DF7BC2">
        <w:rPr>
          <w:rFonts w:ascii="Source Sans Pro" w:hAnsi="Source Sans Pro"/>
        </w:rPr>
        <w:t xml:space="preserve">important information on the University’s </w:t>
      </w:r>
      <w:r w:rsidR="00C67A54" w:rsidRPr="00DF7BC2">
        <w:rPr>
          <w:rFonts w:ascii="Source Sans Pro" w:hAnsi="Source Sans Pro"/>
        </w:rPr>
        <w:t xml:space="preserve">regulations and </w:t>
      </w:r>
      <w:r w:rsidRPr="00DF7BC2">
        <w:rPr>
          <w:rFonts w:ascii="Source Sans Pro" w:hAnsi="Source Sans Pro"/>
        </w:rPr>
        <w:t>requirements for research degree programmes</w:t>
      </w:r>
      <w:r w:rsidR="00C67A54" w:rsidRPr="00DF7BC2">
        <w:rPr>
          <w:rFonts w:ascii="Source Sans Pro" w:hAnsi="Source Sans Pro"/>
        </w:rPr>
        <w:t>.</w:t>
      </w:r>
      <w:r w:rsidRPr="00DF7BC2">
        <w:rPr>
          <w:rFonts w:ascii="Source Sans Pro" w:hAnsi="Source Sans Pro"/>
        </w:rPr>
        <w:t xml:space="preserve"> It also </w:t>
      </w:r>
      <w:r w:rsidR="00D9621D" w:rsidRPr="00DF7BC2">
        <w:rPr>
          <w:rFonts w:ascii="Source Sans Pro" w:hAnsi="Source Sans Pro"/>
        </w:rPr>
        <w:t xml:space="preserve">describes </w:t>
      </w:r>
      <w:r w:rsidRPr="00DF7BC2">
        <w:rPr>
          <w:rFonts w:ascii="Source Sans Pro" w:hAnsi="Source Sans Pro"/>
        </w:rPr>
        <w:t>the recommendations open to examiners, with advice on when it is appropriate to use them</w:t>
      </w:r>
      <w:r w:rsidR="003E209D" w:rsidRPr="00DF7BC2">
        <w:rPr>
          <w:rFonts w:ascii="Source Sans Pro" w:hAnsi="Source Sans Pro"/>
        </w:rPr>
        <w:t xml:space="preserve"> and </w:t>
      </w:r>
      <w:r w:rsidRPr="00DF7BC2">
        <w:rPr>
          <w:rFonts w:ascii="Source Sans Pro" w:hAnsi="Source Sans Pro"/>
        </w:rPr>
        <w:t xml:space="preserve">the roles and responsibilities of all concerned in the examination process. </w:t>
      </w:r>
    </w:p>
    <w:p w14:paraId="66B0FE42" w14:textId="77777777" w:rsidR="003634BF" w:rsidRPr="00DF7BC2" w:rsidRDefault="003634BF" w:rsidP="00144A8E">
      <w:pPr>
        <w:spacing w:before="0"/>
        <w:jc w:val="left"/>
        <w:rPr>
          <w:rFonts w:ascii="Source Sans Pro" w:hAnsi="Source Sans Pro"/>
        </w:rPr>
      </w:pPr>
    </w:p>
    <w:p w14:paraId="2F17101B" w14:textId="77777777" w:rsidR="003975E0" w:rsidRPr="00DF7BC2" w:rsidRDefault="003975E0" w:rsidP="00144A8E">
      <w:pPr>
        <w:spacing w:before="0"/>
        <w:jc w:val="left"/>
        <w:rPr>
          <w:rFonts w:ascii="Source Sans Pro" w:hAnsi="Source Sans Pro"/>
        </w:rPr>
      </w:pPr>
      <w:r w:rsidRPr="00DF7BC2">
        <w:rPr>
          <w:rFonts w:ascii="Source Sans Pro" w:hAnsi="Source Sans Pro"/>
        </w:rPr>
        <w:t>Nothing in the content of this guidance takes precedence over University Regulations, which may be subject to amendment.</w:t>
      </w:r>
      <w:r w:rsidR="00372992" w:rsidRPr="00DF7BC2">
        <w:rPr>
          <w:rFonts w:ascii="Source Sans Pro" w:hAnsi="Source Sans Pro"/>
        </w:rPr>
        <w:t xml:space="preserve"> </w:t>
      </w:r>
    </w:p>
    <w:p w14:paraId="22D1A564" w14:textId="77777777" w:rsidR="005C4497" w:rsidRPr="00DF7BC2" w:rsidRDefault="005C4497" w:rsidP="00085BD8">
      <w:pPr>
        <w:spacing w:before="0"/>
        <w:jc w:val="left"/>
        <w:rPr>
          <w:rFonts w:ascii="Source Sans Pro" w:hAnsi="Source Sans Pro"/>
        </w:rPr>
      </w:pPr>
    </w:p>
    <w:p w14:paraId="5FC2AF0A" w14:textId="77777777" w:rsidR="002E074A" w:rsidRPr="00DF7BC2" w:rsidRDefault="00304CB4" w:rsidP="008226D1">
      <w:pPr>
        <w:spacing w:before="0" w:after="120"/>
        <w:jc w:val="left"/>
        <w:rPr>
          <w:rFonts w:ascii="Source Sans Pro" w:hAnsi="Source Sans Pro"/>
          <w:b/>
          <w:bCs/>
          <w:sz w:val="32"/>
          <w:szCs w:val="22"/>
        </w:rPr>
      </w:pPr>
      <w:r w:rsidRPr="00DF7BC2">
        <w:rPr>
          <w:rFonts w:ascii="Source Sans Pro" w:hAnsi="Source Sans Pro"/>
          <w:b/>
          <w:bCs/>
          <w:sz w:val="32"/>
          <w:szCs w:val="22"/>
        </w:rPr>
        <w:t>1.1</w:t>
      </w:r>
      <w:r w:rsidRPr="00DF7BC2">
        <w:rPr>
          <w:rFonts w:ascii="Source Sans Pro" w:hAnsi="Source Sans Pro"/>
          <w:b/>
          <w:bCs/>
          <w:sz w:val="32"/>
          <w:szCs w:val="22"/>
        </w:rPr>
        <w:tab/>
      </w:r>
      <w:r w:rsidR="002E074A" w:rsidRPr="00DF7BC2">
        <w:rPr>
          <w:rFonts w:ascii="Source Sans Pro" w:hAnsi="Source Sans Pro"/>
          <w:b/>
          <w:bCs/>
          <w:sz w:val="32"/>
          <w:szCs w:val="22"/>
        </w:rPr>
        <w:t xml:space="preserve">Contact </w:t>
      </w:r>
      <w:r w:rsidR="00306765" w:rsidRPr="00DF7BC2">
        <w:rPr>
          <w:rFonts w:ascii="Source Sans Pro" w:hAnsi="Source Sans Pro"/>
          <w:b/>
          <w:bCs/>
          <w:sz w:val="32"/>
          <w:szCs w:val="22"/>
        </w:rPr>
        <w:t>d</w:t>
      </w:r>
      <w:r w:rsidR="002E074A" w:rsidRPr="00DF7BC2">
        <w:rPr>
          <w:rFonts w:ascii="Source Sans Pro" w:hAnsi="Source Sans Pro"/>
          <w:b/>
          <w:bCs/>
          <w:sz w:val="32"/>
          <w:szCs w:val="22"/>
        </w:rPr>
        <w:t>etails</w:t>
      </w:r>
    </w:p>
    <w:p w14:paraId="4AC1F7EF" w14:textId="564FFD61" w:rsidR="002E074A" w:rsidRPr="00DF7BC2" w:rsidRDefault="00536200" w:rsidP="00270EE3">
      <w:pPr>
        <w:ind w:left="720" w:hanging="720"/>
        <w:jc w:val="left"/>
        <w:rPr>
          <w:rFonts w:ascii="Source Sans Pro" w:hAnsi="Source Sans Pro"/>
        </w:rPr>
      </w:pPr>
      <w:r w:rsidRPr="00DF7BC2">
        <w:rPr>
          <w:rFonts w:ascii="Source Sans Pro" w:hAnsi="Source Sans Pro"/>
        </w:rPr>
        <w:t>1.1.1</w:t>
      </w:r>
      <w:r w:rsidRPr="00DF7BC2">
        <w:rPr>
          <w:rFonts w:ascii="Source Sans Pro" w:hAnsi="Source Sans Pro"/>
        </w:rPr>
        <w:tab/>
      </w:r>
      <w:r w:rsidR="0000240F">
        <w:rPr>
          <w:rFonts w:ascii="Source Sans Pro" w:hAnsi="Source Sans Pro"/>
        </w:rPr>
        <w:t>Research, Partnerships and Innovation</w:t>
      </w:r>
      <w:r w:rsidR="002E074A" w:rsidRPr="00DF7BC2">
        <w:rPr>
          <w:rFonts w:ascii="Source Sans Pro" w:hAnsi="Source Sans Pro"/>
        </w:rPr>
        <w:t xml:space="preserve"> is located at New Spring House, 231 Glossop Road, Sheffield, S10 2GW. The </w:t>
      </w:r>
      <w:r w:rsidR="00270EE3" w:rsidRPr="00DF7BC2">
        <w:rPr>
          <w:rFonts w:ascii="Source Sans Pro" w:hAnsi="Source Sans Pro"/>
        </w:rPr>
        <w:t xml:space="preserve">PGR </w:t>
      </w:r>
      <w:r w:rsidR="002E074A" w:rsidRPr="00DF7BC2">
        <w:rPr>
          <w:rFonts w:ascii="Source Sans Pro" w:hAnsi="Source Sans Pro"/>
        </w:rPr>
        <w:t xml:space="preserve">Support </w:t>
      </w:r>
      <w:r w:rsidR="00270EE3" w:rsidRPr="00DF7BC2">
        <w:rPr>
          <w:rFonts w:ascii="Source Sans Pro" w:hAnsi="Source Sans Pro"/>
        </w:rPr>
        <w:t>T</w:t>
      </w:r>
      <w:r w:rsidR="002E074A" w:rsidRPr="00DF7BC2">
        <w:rPr>
          <w:rFonts w:ascii="Source Sans Pro" w:hAnsi="Source Sans Pro"/>
        </w:rPr>
        <w:t>eam is responsible for research student progression and assessment, including the following aspects of the examination process:</w:t>
      </w:r>
    </w:p>
    <w:p w14:paraId="0E517BD8" w14:textId="700D8131"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Faculty approval of appointment of </w:t>
      </w:r>
      <w:r w:rsidR="00656553" w:rsidRPr="00DF7BC2">
        <w:rPr>
          <w:rFonts w:ascii="Source Sans Pro" w:hAnsi="Source Sans Pro"/>
        </w:rPr>
        <w:t>examiners.</w:t>
      </w:r>
      <w:r w:rsidRPr="00DF7BC2">
        <w:rPr>
          <w:rFonts w:ascii="Source Sans Pro" w:hAnsi="Source Sans Pro"/>
        </w:rPr>
        <w:t xml:space="preserve"> </w:t>
      </w:r>
    </w:p>
    <w:p w14:paraId="6708D626" w14:textId="27EDDDF9"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Thesis submission and despatch of theses to </w:t>
      </w:r>
      <w:r w:rsidR="00656553" w:rsidRPr="00DF7BC2">
        <w:rPr>
          <w:rFonts w:ascii="Source Sans Pro" w:hAnsi="Source Sans Pro"/>
        </w:rPr>
        <w:t>examiners.</w:t>
      </w:r>
    </w:p>
    <w:p w14:paraId="590C50FC" w14:textId="5586315E"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Faculty approval of examiners’ report forms and processing of </w:t>
      </w:r>
      <w:r w:rsidR="00656553" w:rsidRPr="00DF7BC2">
        <w:rPr>
          <w:rFonts w:ascii="Source Sans Pro" w:hAnsi="Source Sans Pro"/>
        </w:rPr>
        <w:t>recommendations.</w:t>
      </w:r>
    </w:p>
    <w:p w14:paraId="488BC3F0" w14:textId="3C3299BF"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Award of </w:t>
      </w:r>
      <w:r w:rsidR="00656553" w:rsidRPr="00DF7BC2">
        <w:rPr>
          <w:rFonts w:ascii="Source Sans Pro" w:hAnsi="Source Sans Pro"/>
        </w:rPr>
        <w:t>degrees.</w:t>
      </w:r>
    </w:p>
    <w:p w14:paraId="34E8B9B6" w14:textId="77777777"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Processing of examiners’ expenses</w:t>
      </w:r>
      <w:r w:rsidR="00536200" w:rsidRPr="00DF7BC2">
        <w:rPr>
          <w:rFonts w:ascii="Source Sans Pro" w:hAnsi="Source Sans Pro"/>
        </w:rPr>
        <w:t xml:space="preserve"> and external examiners’ fees.</w:t>
      </w:r>
    </w:p>
    <w:p w14:paraId="5F2947B1" w14:textId="77777777" w:rsidR="003634BF" w:rsidRPr="00DF7BC2" w:rsidRDefault="003634BF" w:rsidP="00144A8E">
      <w:pPr>
        <w:spacing w:before="0"/>
        <w:jc w:val="left"/>
        <w:rPr>
          <w:rFonts w:ascii="Source Sans Pro" w:hAnsi="Source Sans Pro"/>
        </w:rPr>
      </w:pPr>
    </w:p>
    <w:p w14:paraId="1FB74512" w14:textId="73C36764" w:rsidR="002F4327" w:rsidRPr="00DF7BC2" w:rsidRDefault="00536200" w:rsidP="00811F64">
      <w:pPr>
        <w:spacing w:before="0"/>
        <w:ind w:left="720" w:hanging="720"/>
        <w:jc w:val="left"/>
        <w:rPr>
          <w:rFonts w:ascii="Source Sans Pro" w:hAnsi="Source Sans Pro"/>
        </w:rPr>
      </w:pPr>
      <w:r w:rsidRPr="00DF7BC2">
        <w:rPr>
          <w:rFonts w:ascii="Source Sans Pro" w:hAnsi="Source Sans Pro"/>
        </w:rPr>
        <w:t>1.1.2</w:t>
      </w:r>
      <w:r w:rsidRPr="00DF7BC2">
        <w:rPr>
          <w:rFonts w:ascii="Source Sans Pro" w:hAnsi="Source Sans Pro"/>
        </w:rPr>
        <w:tab/>
      </w:r>
      <w:r w:rsidR="00811F64">
        <w:rPr>
          <w:rFonts w:ascii="Source Sans Pro" w:hAnsi="Source Sans Pro"/>
        </w:rPr>
        <w:t>G</w:t>
      </w:r>
      <w:r w:rsidR="002F4327" w:rsidRPr="00DF7BC2">
        <w:rPr>
          <w:rFonts w:ascii="Source Sans Pro" w:hAnsi="Source Sans Pro"/>
        </w:rPr>
        <w:t>eneral enq</w:t>
      </w:r>
      <w:r w:rsidR="002E074A" w:rsidRPr="00DF7BC2">
        <w:rPr>
          <w:rFonts w:ascii="Source Sans Pro" w:hAnsi="Source Sans Pro"/>
        </w:rPr>
        <w:t>u</w:t>
      </w:r>
      <w:r w:rsidR="002F4327" w:rsidRPr="00DF7BC2">
        <w:rPr>
          <w:rFonts w:ascii="Source Sans Pro" w:hAnsi="Source Sans Pro"/>
        </w:rPr>
        <w:t>i</w:t>
      </w:r>
      <w:r w:rsidR="002E074A" w:rsidRPr="00DF7BC2">
        <w:rPr>
          <w:rFonts w:ascii="Source Sans Pro" w:hAnsi="Source Sans Pro"/>
        </w:rPr>
        <w:t>ries regarding any aspect of the examination process</w:t>
      </w:r>
      <w:r w:rsidR="002F4327" w:rsidRPr="00DF7BC2">
        <w:rPr>
          <w:rFonts w:ascii="Source Sans Pro" w:hAnsi="Source Sans Pro"/>
        </w:rPr>
        <w:t xml:space="preserve">, including payment of fees and expenses, </w:t>
      </w:r>
      <w:r w:rsidR="00811F64">
        <w:rPr>
          <w:rFonts w:ascii="Source Sans Pro" w:hAnsi="Source Sans Pro"/>
        </w:rPr>
        <w:t xml:space="preserve">should be sent to </w:t>
      </w:r>
      <w:hyperlink r:id="rId10" w:history="1">
        <w:r w:rsidR="00C319EB" w:rsidRPr="00DF7BC2">
          <w:rPr>
            <w:rStyle w:val="Hyperlink"/>
            <w:rFonts w:ascii="Source Sans Pro" w:hAnsi="Source Sans Pro"/>
          </w:rPr>
          <w:t>pgr-enquiries@sheffield.ac.uk</w:t>
        </w:r>
      </w:hyperlink>
      <w:r w:rsidR="007350D4" w:rsidRPr="00DF7BC2">
        <w:rPr>
          <w:rFonts w:ascii="Source Sans Pro" w:hAnsi="Source Sans Pro"/>
        </w:rPr>
        <w:t xml:space="preserve">. </w:t>
      </w:r>
      <w:r w:rsidR="00090BFD" w:rsidRPr="00DF7BC2">
        <w:rPr>
          <w:rFonts w:ascii="Source Sans Pro" w:hAnsi="Source Sans Pro"/>
        </w:rPr>
        <w:t xml:space="preserve"> </w:t>
      </w:r>
    </w:p>
    <w:p w14:paraId="4DB04391" w14:textId="6B680C0A" w:rsidR="002E074A" w:rsidRPr="00DF7BC2" w:rsidRDefault="00090BFD" w:rsidP="002F4327">
      <w:pPr>
        <w:spacing w:before="0"/>
        <w:ind w:left="720"/>
        <w:jc w:val="left"/>
        <w:rPr>
          <w:rFonts w:ascii="Source Sans Pro" w:hAnsi="Source Sans Pro"/>
        </w:rPr>
      </w:pPr>
      <w:r w:rsidRPr="00DF7BC2">
        <w:rPr>
          <w:rFonts w:ascii="Source Sans Pro" w:hAnsi="Source Sans Pro"/>
        </w:rPr>
        <w:t xml:space="preserve">Faculty-specific enquiries should be </w:t>
      </w:r>
      <w:r w:rsidR="002F4327" w:rsidRPr="00DF7BC2">
        <w:rPr>
          <w:rFonts w:ascii="Source Sans Pro" w:hAnsi="Source Sans Pro"/>
        </w:rPr>
        <w:t xml:space="preserve">directed </w:t>
      </w:r>
      <w:r w:rsidRPr="00DF7BC2">
        <w:rPr>
          <w:rFonts w:ascii="Source Sans Pro" w:hAnsi="Source Sans Pro"/>
        </w:rPr>
        <w:t>to the following:</w:t>
      </w:r>
    </w:p>
    <w:p w14:paraId="4A37A832" w14:textId="21E988BC"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Arts &amp; Humanities: </w:t>
      </w:r>
      <w:hyperlink r:id="rId11" w:history="1">
        <w:r w:rsidRPr="00811F64">
          <w:rPr>
            <w:rStyle w:val="Hyperlink"/>
            <w:rFonts w:ascii="Source Sans Pro" w:hAnsi="Source Sans Pro"/>
          </w:rPr>
          <w:t>pgrarts@sheffield.ac.uk</w:t>
        </w:r>
      </w:hyperlink>
    </w:p>
    <w:p w14:paraId="2713C042" w14:textId="5B9F4288"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Engineering: </w:t>
      </w:r>
      <w:hyperlink r:id="rId12" w:history="1">
        <w:r w:rsidRPr="00811F64">
          <w:rPr>
            <w:rStyle w:val="Hyperlink"/>
            <w:rFonts w:ascii="Source Sans Pro" w:hAnsi="Source Sans Pro"/>
          </w:rPr>
          <w:t>pgreng@sheffield.ac.uk</w:t>
        </w:r>
      </w:hyperlink>
    </w:p>
    <w:p w14:paraId="2C459131" w14:textId="33A477C5"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Health: </w:t>
      </w:r>
      <w:hyperlink r:id="rId13" w:history="1">
        <w:r w:rsidR="00462C1B" w:rsidRPr="00811F64">
          <w:rPr>
            <w:rStyle w:val="Hyperlink"/>
            <w:rFonts w:ascii="Source Sans Pro" w:hAnsi="Source Sans Pro"/>
          </w:rPr>
          <w:t>pgrhealth@sheffield.ac.uk</w:t>
        </w:r>
      </w:hyperlink>
    </w:p>
    <w:p w14:paraId="23AD01FB" w14:textId="5509E3DE"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Science: </w:t>
      </w:r>
      <w:hyperlink r:id="rId14" w:history="1">
        <w:r w:rsidRPr="00811F64">
          <w:rPr>
            <w:rStyle w:val="Hyperlink"/>
            <w:rFonts w:ascii="Source Sans Pro" w:hAnsi="Source Sans Pro"/>
          </w:rPr>
          <w:t>pgrsci@sheffield.ac.uk</w:t>
        </w:r>
      </w:hyperlink>
    </w:p>
    <w:p w14:paraId="260FC5E7" w14:textId="220332A2" w:rsidR="00090BFD" w:rsidRPr="00811F64" w:rsidRDefault="00090BFD" w:rsidP="00811F64">
      <w:pPr>
        <w:pStyle w:val="ListParagraph"/>
        <w:numPr>
          <w:ilvl w:val="0"/>
          <w:numId w:val="37"/>
        </w:numPr>
        <w:spacing w:before="0"/>
        <w:jc w:val="left"/>
        <w:rPr>
          <w:rFonts w:ascii="Source Sans Pro" w:hAnsi="Source Sans Pro"/>
          <w:lang w:val="fr-FR"/>
        </w:rPr>
      </w:pPr>
      <w:r w:rsidRPr="00811F64">
        <w:rPr>
          <w:rFonts w:ascii="Source Sans Pro" w:hAnsi="Source Sans Pro"/>
          <w:lang w:val="fr-FR"/>
        </w:rPr>
        <w:t xml:space="preserve">Social Sciences: </w:t>
      </w:r>
      <w:hyperlink r:id="rId15" w:history="1">
        <w:r w:rsidRPr="00811F64">
          <w:rPr>
            <w:rStyle w:val="Hyperlink"/>
            <w:rFonts w:ascii="Source Sans Pro" w:hAnsi="Source Sans Pro"/>
            <w:lang w:val="fr-FR"/>
          </w:rPr>
          <w:t>pgrsocsci@sheffield.ac.uk</w:t>
        </w:r>
      </w:hyperlink>
    </w:p>
    <w:p w14:paraId="2AA72D20" w14:textId="77777777" w:rsidR="00090BFD" w:rsidRPr="00DF7BC2" w:rsidRDefault="00090BFD" w:rsidP="00085BD8">
      <w:pPr>
        <w:spacing w:before="0"/>
        <w:ind w:left="720" w:hanging="720"/>
        <w:jc w:val="left"/>
        <w:rPr>
          <w:rFonts w:ascii="Source Sans Pro" w:hAnsi="Source Sans Pro"/>
          <w:lang w:val="fr-FR"/>
        </w:rPr>
      </w:pPr>
    </w:p>
    <w:p w14:paraId="3686D87F" w14:textId="77777777" w:rsidR="000D70B8" w:rsidRPr="00DF7BC2" w:rsidRDefault="00304CB4" w:rsidP="00085BD8">
      <w:pPr>
        <w:spacing w:before="0" w:after="120"/>
        <w:jc w:val="left"/>
        <w:rPr>
          <w:rFonts w:ascii="Source Sans Pro" w:hAnsi="Source Sans Pro"/>
          <w:b/>
          <w:bCs/>
          <w:sz w:val="32"/>
          <w:szCs w:val="22"/>
        </w:rPr>
      </w:pPr>
      <w:bookmarkStart w:id="2" w:name="_Toc452630391"/>
      <w:r w:rsidRPr="00DF7BC2">
        <w:rPr>
          <w:rFonts w:ascii="Source Sans Pro" w:hAnsi="Source Sans Pro"/>
          <w:b/>
          <w:bCs/>
          <w:sz w:val="32"/>
          <w:szCs w:val="22"/>
        </w:rPr>
        <w:t>1.2</w:t>
      </w:r>
      <w:r w:rsidRPr="00DF7BC2">
        <w:rPr>
          <w:rFonts w:ascii="Source Sans Pro" w:hAnsi="Source Sans Pro"/>
          <w:b/>
          <w:bCs/>
          <w:sz w:val="32"/>
          <w:szCs w:val="22"/>
        </w:rPr>
        <w:tab/>
      </w:r>
      <w:r w:rsidR="007350D4" w:rsidRPr="00DF7BC2">
        <w:rPr>
          <w:rFonts w:ascii="Source Sans Pro" w:hAnsi="Source Sans Pro"/>
          <w:b/>
          <w:bCs/>
          <w:sz w:val="32"/>
          <w:szCs w:val="22"/>
        </w:rPr>
        <w:t>R</w:t>
      </w:r>
      <w:r w:rsidR="000D70B8" w:rsidRPr="00DF7BC2">
        <w:rPr>
          <w:rFonts w:ascii="Source Sans Pro" w:hAnsi="Source Sans Pro"/>
          <w:b/>
          <w:bCs/>
          <w:sz w:val="32"/>
          <w:szCs w:val="22"/>
        </w:rPr>
        <w:t>equirements for research degree programmes</w:t>
      </w:r>
      <w:bookmarkEnd w:id="2"/>
    </w:p>
    <w:p w14:paraId="6E2C557A" w14:textId="77777777" w:rsidR="000D70B8" w:rsidRPr="00DF7BC2" w:rsidRDefault="008E7E93" w:rsidP="008E7E93">
      <w:pPr>
        <w:ind w:left="720" w:hanging="720"/>
        <w:jc w:val="left"/>
        <w:rPr>
          <w:rFonts w:ascii="Source Sans Pro" w:hAnsi="Source Sans Pro"/>
        </w:rPr>
      </w:pPr>
      <w:r w:rsidRPr="00DF7BC2">
        <w:rPr>
          <w:rFonts w:ascii="Source Sans Pro" w:hAnsi="Source Sans Pro"/>
        </w:rPr>
        <w:t>1.2.1</w:t>
      </w:r>
      <w:r w:rsidRPr="00DF7BC2">
        <w:rPr>
          <w:rFonts w:ascii="Source Sans Pro" w:hAnsi="Source Sans Pro"/>
        </w:rPr>
        <w:tab/>
      </w:r>
      <w:r w:rsidR="000D70B8" w:rsidRPr="00DF7BC2">
        <w:rPr>
          <w:rFonts w:ascii="Source Sans Pro" w:hAnsi="Source Sans Pro"/>
        </w:rPr>
        <w:t xml:space="preserve">Before the award of </w:t>
      </w:r>
      <w:r w:rsidR="00C67A54" w:rsidRPr="00DF7BC2">
        <w:rPr>
          <w:rFonts w:ascii="Source Sans Pro" w:hAnsi="Source Sans Pro"/>
        </w:rPr>
        <w:t>a higher degree by research can be made</w:t>
      </w:r>
      <w:r w:rsidR="000D70B8" w:rsidRPr="00DF7BC2">
        <w:rPr>
          <w:rFonts w:ascii="Source Sans Pro" w:hAnsi="Source Sans Pro"/>
        </w:rPr>
        <w:t xml:space="preserve"> each candidate is required to complete a prescribed period of training and research, and:</w:t>
      </w:r>
    </w:p>
    <w:p w14:paraId="35D82541" w14:textId="6CE16CD9" w:rsidR="000D70B8" w:rsidRPr="00DF7BC2" w:rsidRDefault="000D70B8" w:rsidP="00144A8E">
      <w:pPr>
        <w:pStyle w:val="ListParagraph"/>
        <w:numPr>
          <w:ilvl w:val="0"/>
          <w:numId w:val="16"/>
        </w:numPr>
        <w:jc w:val="left"/>
        <w:rPr>
          <w:rFonts w:ascii="Source Sans Pro" w:hAnsi="Source Sans Pro"/>
        </w:rPr>
      </w:pPr>
      <w:r w:rsidRPr="00DF7BC2">
        <w:rPr>
          <w:rFonts w:ascii="Source Sans Pro" w:hAnsi="Source Sans Pro"/>
        </w:rPr>
        <w:t xml:space="preserve">present a thesis containing the results of the </w:t>
      </w:r>
      <w:r w:rsidR="002648D8">
        <w:rPr>
          <w:rFonts w:ascii="Source Sans Pro" w:hAnsi="Source Sans Pro"/>
        </w:rPr>
        <w:t>candidate</w:t>
      </w:r>
      <w:r w:rsidR="00CC676C" w:rsidRPr="00DF7BC2">
        <w:rPr>
          <w:rFonts w:ascii="Source Sans Pro" w:hAnsi="Source Sans Pro"/>
        </w:rPr>
        <w:t>’s</w:t>
      </w:r>
      <w:r w:rsidRPr="00DF7BC2">
        <w:rPr>
          <w:rFonts w:ascii="Source Sans Pro" w:hAnsi="Source Sans Pro"/>
        </w:rPr>
        <w:t xml:space="preserve"> research and showing the sources from which the information it contains is derived and the extent to which the </w:t>
      </w:r>
      <w:r w:rsidR="002648D8">
        <w:rPr>
          <w:rFonts w:ascii="Source Sans Pro" w:hAnsi="Source Sans Pro"/>
        </w:rPr>
        <w:t>candidate</w:t>
      </w:r>
      <w:r w:rsidR="00CC676C" w:rsidRPr="00DF7BC2">
        <w:rPr>
          <w:rFonts w:ascii="Source Sans Pro" w:hAnsi="Source Sans Pro"/>
        </w:rPr>
        <w:t xml:space="preserve"> </w:t>
      </w:r>
      <w:r w:rsidRPr="00DF7BC2">
        <w:rPr>
          <w:rFonts w:ascii="Source Sans Pro" w:hAnsi="Source Sans Pro"/>
        </w:rPr>
        <w:t>has made use of the work of others; and</w:t>
      </w:r>
    </w:p>
    <w:p w14:paraId="4019F2E0" w14:textId="075359B8" w:rsidR="000D70B8" w:rsidRPr="00DF7BC2" w:rsidRDefault="000D70B8" w:rsidP="00144A8E">
      <w:pPr>
        <w:pStyle w:val="ListParagraph"/>
        <w:numPr>
          <w:ilvl w:val="0"/>
          <w:numId w:val="16"/>
        </w:numPr>
        <w:jc w:val="left"/>
        <w:rPr>
          <w:rFonts w:ascii="Source Sans Pro" w:hAnsi="Source Sans Pro"/>
        </w:rPr>
      </w:pPr>
      <w:r w:rsidRPr="00DF7BC2">
        <w:rPr>
          <w:rFonts w:ascii="Source Sans Pro" w:hAnsi="Source Sans Pro"/>
        </w:rPr>
        <w:t xml:space="preserve">pass an oral examination in matters relevant to the subject of the thesis </w:t>
      </w:r>
    </w:p>
    <w:p w14:paraId="3E87410F" w14:textId="77777777" w:rsidR="00653B4C" w:rsidRPr="00DF7BC2" w:rsidRDefault="00653B4C" w:rsidP="00144A8E">
      <w:pPr>
        <w:spacing w:before="0"/>
        <w:jc w:val="left"/>
        <w:rPr>
          <w:rFonts w:ascii="Source Sans Pro" w:hAnsi="Source Sans Pro"/>
        </w:rPr>
      </w:pPr>
    </w:p>
    <w:p w14:paraId="65D7B370" w14:textId="5365DE28" w:rsidR="000D70B8" w:rsidRPr="00DF7BC2" w:rsidRDefault="008E7E93" w:rsidP="00722F40">
      <w:pPr>
        <w:spacing w:before="0"/>
        <w:ind w:left="720" w:hanging="720"/>
        <w:jc w:val="left"/>
        <w:rPr>
          <w:rFonts w:ascii="Source Sans Pro" w:hAnsi="Source Sans Pro"/>
        </w:rPr>
      </w:pPr>
      <w:r w:rsidRPr="00DF7BC2">
        <w:rPr>
          <w:rFonts w:ascii="Source Sans Pro" w:hAnsi="Source Sans Pro"/>
        </w:rPr>
        <w:t>1.2.2</w:t>
      </w:r>
      <w:r w:rsidRPr="00DF7BC2">
        <w:rPr>
          <w:rFonts w:ascii="Source Sans Pro" w:hAnsi="Source Sans Pro"/>
        </w:rPr>
        <w:tab/>
      </w:r>
      <w:r w:rsidR="000D70B8" w:rsidRPr="00DF7BC2">
        <w:rPr>
          <w:rFonts w:ascii="Source Sans Pro" w:hAnsi="Source Sans Pro"/>
        </w:rPr>
        <w:t>For research degrees which incorporate taught elements and/or coursework, candidates are also required to have satisfactorily completed the taught Master</w:t>
      </w:r>
      <w:r w:rsidR="00133135" w:rsidRPr="00DF7BC2">
        <w:rPr>
          <w:rFonts w:ascii="Source Sans Pro" w:hAnsi="Source Sans Pro"/>
        </w:rPr>
        <w:t>’</w:t>
      </w:r>
      <w:r w:rsidR="000D70B8" w:rsidRPr="00DF7BC2">
        <w:rPr>
          <w:rFonts w:ascii="Source Sans Pro" w:hAnsi="Source Sans Pro"/>
        </w:rPr>
        <w:t xml:space="preserve">s units/relevant coursework as specified in the University Regulations for each programme (full details of these requirements can be obtained from </w:t>
      </w:r>
      <w:hyperlink r:id="rId16" w:history="1">
        <w:r w:rsidR="00722F40" w:rsidRPr="00DF7BC2">
          <w:rPr>
            <w:rStyle w:val="Hyperlink"/>
            <w:rFonts w:ascii="Source Sans Pro" w:hAnsi="Source Sans Pro"/>
          </w:rPr>
          <w:t>www.sheffield.ac.uk/calendar</w:t>
        </w:r>
      </w:hyperlink>
      <w:r w:rsidR="000D70B8" w:rsidRPr="00DF7BC2">
        <w:rPr>
          <w:rFonts w:ascii="Source Sans Pro" w:hAnsi="Source Sans Pro"/>
        </w:rPr>
        <w:t>).</w:t>
      </w:r>
      <w:r w:rsidR="00372992" w:rsidRPr="00DF7BC2">
        <w:rPr>
          <w:rFonts w:ascii="Source Sans Pro" w:hAnsi="Source Sans Pro"/>
        </w:rPr>
        <w:t xml:space="preserve"> </w:t>
      </w:r>
    </w:p>
    <w:p w14:paraId="1F0BCB79" w14:textId="77777777" w:rsidR="00600374" w:rsidRPr="00DF7BC2" w:rsidRDefault="00600374" w:rsidP="00144A8E">
      <w:pPr>
        <w:spacing w:before="0"/>
        <w:jc w:val="left"/>
        <w:rPr>
          <w:rFonts w:ascii="Source Sans Pro" w:hAnsi="Source Sans Pro"/>
        </w:rPr>
      </w:pPr>
    </w:p>
    <w:p w14:paraId="6868FB23" w14:textId="07893640" w:rsidR="00DA77BD" w:rsidRPr="00DF7BC2" w:rsidRDefault="008E7E93" w:rsidP="00AC76DD">
      <w:pPr>
        <w:spacing w:before="0"/>
        <w:ind w:left="720" w:hanging="720"/>
        <w:jc w:val="left"/>
        <w:rPr>
          <w:rFonts w:ascii="Source Sans Pro" w:hAnsi="Source Sans Pro"/>
        </w:rPr>
      </w:pPr>
      <w:r w:rsidRPr="00DF7BC2">
        <w:rPr>
          <w:rFonts w:ascii="Source Sans Pro" w:hAnsi="Source Sans Pro"/>
        </w:rPr>
        <w:lastRenderedPageBreak/>
        <w:t>1.2.3</w:t>
      </w:r>
      <w:r w:rsidRPr="00DF7BC2">
        <w:rPr>
          <w:rFonts w:ascii="Source Sans Pro" w:hAnsi="Source Sans Pro"/>
        </w:rPr>
        <w:tab/>
      </w:r>
      <w:r w:rsidR="00DA77BD" w:rsidRPr="00DF7BC2">
        <w:rPr>
          <w:rFonts w:ascii="Source Sans Pro" w:hAnsi="Source Sans Pro"/>
        </w:rPr>
        <w:t xml:space="preserve">The oral examination is an integral part of the examination for research degrees and must be held.  </w:t>
      </w:r>
      <w:r w:rsidR="00600374" w:rsidRPr="00DF7BC2">
        <w:rPr>
          <w:rFonts w:ascii="Source Sans Pro" w:hAnsi="Source Sans Pro"/>
        </w:rPr>
        <w:t>T</w:t>
      </w:r>
      <w:r w:rsidR="007350D4" w:rsidRPr="00DF7BC2">
        <w:rPr>
          <w:rFonts w:ascii="Source Sans Pro" w:hAnsi="Source Sans Pro"/>
        </w:rPr>
        <w:t>he purpos</w:t>
      </w:r>
      <w:r w:rsidR="00DA77BD" w:rsidRPr="00DF7BC2">
        <w:rPr>
          <w:rFonts w:ascii="Source Sans Pro" w:hAnsi="Source Sans Pro"/>
        </w:rPr>
        <w:t>e of the oral examination is:</w:t>
      </w:r>
    </w:p>
    <w:p w14:paraId="064A3747" w14:textId="202DCD1F" w:rsidR="00DA77BD" w:rsidRPr="00DF7BC2" w:rsidRDefault="00DA77BD" w:rsidP="00166A1D">
      <w:pPr>
        <w:numPr>
          <w:ilvl w:val="0"/>
          <w:numId w:val="26"/>
        </w:numPr>
        <w:overflowPunct/>
        <w:autoSpaceDE/>
        <w:autoSpaceDN/>
        <w:adjustRightInd/>
        <w:spacing w:before="0" w:after="120"/>
        <w:ind w:left="1077" w:hanging="357"/>
        <w:jc w:val="left"/>
        <w:textAlignment w:val="auto"/>
        <w:rPr>
          <w:rFonts w:ascii="Source Sans Pro" w:hAnsi="Source Sans Pro" w:cs="Arial"/>
          <w:color w:val="414042"/>
          <w:szCs w:val="24"/>
          <w:lang w:eastAsia="zh-CN"/>
        </w:rPr>
      </w:pPr>
      <w:r w:rsidRPr="00DF7BC2">
        <w:rPr>
          <w:rFonts w:ascii="Source Sans Pro" w:hAnsi="Source Sans Pro" w:cs="Arial"/>
          <w:color w:val="414042"/>
          <w:szCs w:val="24"/>
        </w:rPr>
        <w:t>To enable the examiners to assure themselves that the thesis and the research it reports are the candidate’s</w:t>
      </w:r>
      <w:r w:rsidR="00DD2AEE" w:rsidRPr="00DF7BC2">
        <w:rPr>
          <w:rFonts w:ascii="Source Sans Pro" w:hAnsi="Source Sans Pro" w:cs="Arial"/>
          <w:color w:val="414042"/>
          <w:szCs w:val="24"/>
        </w:rPr>
        <w:t xml:space="preserve"> </w:t>
      </w:r>
      <w:r w:rsidRPr="00DF7BC2">
        <w:rPr>
          <w:rFonts w:ascii="Source Sans Pro" w:hAnsi="Source Sans Pro" w:cs="Arial"/>
          <w:color w:val="414042"/>
          <w:szCs w:val="24"/>
        </w:rPr>
        <w:t>own work.</w:t>
      </w:r>
    </w:p>
    <w:p w14:paraId="68374ED2" w14:textId="77777777" w:rsidR="00DA77BD" w:rsidRPr="00DF7BC2" w:rsidRDefault="00DA77BD" w:rsidP="00DA77BD">
      <w:pPr>
        <w:numPr>
          <w:ilvl w:val="0"/>
          <w:numId w:val="26"/>
        </w:numPr>
        <w:overflowPunct/>
        <w:autoSpaceDE/>
        <w:autoSpaceDN/>
        <w:adjustRightInd/>
        <w:spacing w:before="100" w:beforeAutospacing="1" w:after="100" w:afterAutospacing="1"/>
        <w:jc w:val="left"/>
        <w:textAlignment w:val="auto"/>
        <w:rPr>
          <w:rFonts w:ascii="Source Sans Pro" w:hAnsi="Source Sans Pro" w:cs="Arial"/>
          <w:color w:val="414042"/>
          <w:szCs w:val="24"/>
        </w:rPr>
      </w:pPr>
      <w:r w:rsidRPr="00DF7BC2">
        <w:rPr>
          <w:rFonts w:ascii="Source Sans Pro" w:hAnsi="Source Sans Pro" w:cs="Arial"/>
          <w:color w:val="414042"/>
          <w:szCs w:val="24"/>
        </w:rPr>
        <w:t>To give the candidate an opportunity to demonstrate that they can defend the thesis verbally, clarify any issues that the examiners have identified and discuss the subject of the thesis in its wider disciplinary context.</w:t>
      </w:r>
    </w:p>
    <w:p w14:paraId="2CD7B8B0" w14:textId="77777777" w:rsidR="00DA77BD" w:rsidRPr="00DF7BC2" w:rsidRDefault="00DA77BD" w:rsidP="00DA77BD">
      <w:pPr>
        <w:numPr>
          <w:ilvl w:val="0"/>
          <w:numId w:val="26"/>
        </w:numPr>
        <w:overflowPunct/>
        <w:autoSpaceDE/>
        <w:autoSpaceDN/>
        <w:adjustRightInd/>
        <w:spacing w:before="100" w:beforeAutospacing="1" w:after="100" w:afterAutospacing="1"/>
        <w:jc w:val="left"/>
        <w:textAlignment w:val="auto"/>
        <w:rPr>
          <w:rFonts w:ascii="Source Sans Pro" w:hAnsi="Source Sans Pro" w:cs="Arial"/>
          <w:color w:val="414042"/>
          <w:szCs w:val="24"/>
        </w:rPr>
      </w:pPr>
      <w:r w:rsidRPr="00DF7BC2">
        <w:rPr>
          <w:rFonts w:ascii="Source Sans Pro" w:hAnsi="Source Sans Pro" w:cs="Arial"/>
          <w:color w:val="414042"/>
          <w:szCs w:val="24"/>
        </w:rPr>
        <w:t>To enable the candidate to demonstrate a firm understanding of the field of research and thus give the examiners an opportunity to assess the candidate’s broader knowledge of the field or discipline within which the thesis falls.</w:t>
      </w:r>
    </w:p>
    <w:p w14:paraId="6AD50F14" w14:textId="77777777" w:rsidR="00DA77BD" w:rsidRPr="00DF7BC2" w:rsidRDefault="00DA77BD" w:rsidP="00DA77BD">
      <w:pPr>
        <w:numPr>
          <w:ilvl w:val="0"/>
          <w:numId w:val="26"/>
        </w:numPr>
        <w:overflowPunct/>
        <w:autoSpaceDE/>
        <w:autoSpaceDN/>
        <w:adjustRightInd/>
        <w:spacing w:before="100" w:beforeAutospacing="1" w:after="100" w:afterAutospacing="1"/>
        <w:jc w:val="left"/>
        <w:textAlignment w:val="auto"/>
        <w:rPr>
          <w:rFonts w:ascii="Source Sans Pro" w:hAnsi="Source Sans Pro" w:cs="Arial"/>
          <w:color w:val="414042"/>
          <w:szCs w:val="24"/>
        </w:rPr>
      </w:pPr>
      <w:r w:rsidRPr="00DF7BC2">
        <w:rPr>
          <w:rFonts w:ascii="Source Sans Pro" w:hAnsi="Source Sans Pro" w:cs="Arial"/>
          <w:color w:val="414042"/>
          <w:szCs w:val="24"/>
        </w:rPr>
        <w:t>To ensure that the candidate’s knowledge and understanding of the subject are of the standard expected for the award of the degree.</w:t>
      </w:r>
    </w:p>
    <w:p w14:paraId="7227EF16" w14:textId="39E709D4" w:rsidR="00600374" w:rsidRPr="00DF7BC2" w:rsidRDefault="008E7E93" w:rsidP="008E7E93">
      <w:pPr>
        <w:spacing w:before="0"/>
        <w:ind w:left="720" w:hanging="720"/>
        <w:jc w:val="left"/>
        <w:rPr>
          <w:rFonts w:ascii="Source Sans Pro" w:hAnsi="Source Sans Pro"/>
        </w:rPr>
      </w:pPr>
      <w:r w:rsidRPr="00DF7BC2">
        <w:rPr>
          <w:rFonts w:ascii="Source Sans Pro" w:hAnsi="Source Sans Pro"/>
        </w:rPr>
        <w:t>1.2.4</w:t>
      </w:r>
      <w:r w:rsidRPr="00DF7BC2">
        <w:rPr>
          <w:rFonts w:ascii="Source Sans Pro" w:hAnsi="Source Sans Pro"/>
        </w:rPr>
        <w:tab/>
      </w:r>
      <w:r w:rsidR="00600374" w:rsidRPr="00DF7BC2">
        <w:rPr>
          <w:rFonts w:ascii="Source Sans Pro" w:hAnsi="Source Sans Pro"/>
        </w:rPr>
        <w:t>The thesis should normally be written in English.</w:t>
      </w:r>
      <w:r w:rsidR="005E29A7" w:rsidRPr="00DF7BC2">
        <w:rPr>
          <w:rFonts w:ascii="Source Sans Pro" w:hAnsi="Source Sans Pro"/>
        </w:rPr>
        <w:t xml:space="preserve"> </w:t>
      </w:r>
      <w:r w:rsidR="00600374" w:rsidRPr="00DF7BC2">
        <w:rPr>
          <w:rFonts w:ascii="Source Sans Pro" w:hAnsi="Source Sans Pro"/>
        </w:rPr>
        <w:t xml:space="preserve">Exceptionally, and with the permission of the </w:t>
      </w:r>
      <w:r w:rsidR="00462C1B">
        <w:rPr>
          <w:rFonts w:ascii="Source Sans Pro" w:hAnsi="Source Sans Pro"/>
        </w:rPr>
        <w:t>f</w:t>
      </w:r>
      <w:r w:rsidR="00600374" w:rsidRPr="00DF7BC2">
        <w:rPr>
          <w:rFonts w:ascii="Source Sans Pro" w:hAnsi="Source Sans Pro"/>
        </w:rPr>
        <w:t xml:space="preserve">aculty, a </w:t>
      </w:r>
      <w:r w:rsidR="002648D8">
        <w:rPr>
          <w:rFonts w:ascii="Source Sans Pro" w:hAnsi="Source Sans Pro"/>
        </w:rPr>
        <w:t>candidate</w:t>
      </w:r>
      <w:r w:rsidR="00600374" w:rsidRPr="00DF7BC2">
        <w:rPr>
          <w:rFonts w:ascii="Source Sans Pro" w:hAnsi="Source Sans Pro"/>
        </w:rPr>
        <w:t xml:space="preserve"> may present a thesis that is written in another language where this is of demonstrable significance to the impact and dissemination of the research.</w:t>
      </w:r>
    </w:p>
    <w:p w14:paraId="010C2112" w14:textId="77777777" w:rsidR="00EA0970" w:rsidRPr="00DF7BC2" w:rsidRDefault="00EA0970" w:rsidP="00085BD8">
      <w:pPr>
        <w:spacing w:before="0"/>
        <w:jc w:val="left"/>
        <w:rPr>
          <w:rFonts w:ascii="Source Sans Pro" w:hAnsi="Source Sans Pro"/>
        </w:rPr>
      </w:pPr>
    </w:p>
    <w:p w14:paraId="495D6F9A" w14:textId="77777777" w:rsidR="000D70B8" w:rsidRPr="00DF7BC2" w:rsidRDefault="00304CB4" w:rsidP="00085BD8">
      <w:pPr>
        <w:spacing w:before="0" w:after="120"/>
        <w:jc w:val="left"/>
        <w:rPr>
          <w:rFonts w:ascii="Source Sans Pro" w:hAnsi="Source Sans Pro"/>
          <w:b/>
          <w:bCs/>
          <w:sz w:val="32"/>
          <w:szCs w:val="22"/>
        </w:rPr>
      </w:pPr>
      <w:bookmarkStart w:id="3" w:name="_Toc452630392"/>
      <w:r w:rsidRPr="00DF7BC2">
        <w:rPr>
          <w:rFonts w:ascii="Source Sans Pro" w:hAnsi="Source Sans Pro"/>
          <w:b/>
          <w:bCs/>
          <w:sz w:val="32"/>
          <w:szCs w:val="22"/>
        </w:rPr>
        <w:t>1.3</w:t>
      </w:r>
      <w:r w:rsidRPr="00DF7BC2">
        <w:rPr>
          <w:rFonts w:ascii="Source Sans Pro" w:hAnsi="Source Sans Pro"/>
          <w:b/>
          <w:bCs/>
          <w:sz w:val="32"/>
          <w:szCs w:val="22"/>
        </w:rPr>
        <w:tab/>
      </w:r>
      <w:r w:rsidR="000D70B8" w:rsidRPr="00DF7BC2">
        <w:rPr>
          <w:rFonts w:ascii="Source Sans Pro" w:hAnsi="Source Sans Pro"/>
          <w:b/>
          <w:bCs/>
          <w:sz w:val="32"/>
          <w:szCs w:val="22"/>
        </w:rPr>
        <w:t>Criteria for the award of a research degree</w:t>
      </w:r>
      <w:bookmarkEnd w:id="3"/>
    </w:p>
    <w:p w14:paraId="208F4C67" w14:textId="77777777" w:rsidR="00EA0970" w:rsidRPr="00DF7BC2" w:rsidRDefault="008E7E93" w:rsidP="008E7E93">
      <w:pPr>
        <w:ind w:left="720" w:hanging="720"/>
        <w:jc w:val="left"/>
        <w:rPr>
          <w:rFonts w:ascii="Source Sans Pro" w:hAnsi="Source Sans Pro"/>
        </w:rPr>
      </w:pPr>
      <w:r w:rsidRPr="00DF7BC2">
        <w:rPr>
          <w:rFonts w:ascii="Source Sans Pro" w:hAnsi="Source Sans Pro"/>
        </w:rPr>
        <w:t>1.3.1</w:t>
      </w:r>
      <w:r w:rsidRPr="00DF7BC2">
        <w:rPr>
          <w:rFonts w:ascii="Source Sans Pro" w:hAnsi="Source Sans Pro"/>
        </w:rPr>
        <w:tab/>
      </w:r>
      <w:r w:rsidR="000D70B8" w:rsidRPr="00DF7BC2">
        <w:rPr>
          <w:rFonts w:ascii="Source Sans Pro" w:hAnsi="Source Sans Pro"/>
        </w:rPr>
        <w:t>The examiners are required to review the thesis in the light of the University’s criteria for the award of its research degrees.</w:t>
      </w:r>
      <w:r w:rsidR="00372992" w:rsidRPr="00DF7BC2">
        <w:rPr>
          <w:rFonts w:ascii="Source Sans Pro" w:hAnsi="Source Sans Pro"/>
        </w:rPr>
        <w:t xml:space="preserve"> </w:t>
      </w:r>
    </w:p>
    <w:p w14:paraId="3472C81C" w14:textId="77777777" w:rsidR="005C4497" w:rsidRPr="00DF7BC2" w:rsidRDefault="005C4497" w:rsidP="00144A8E">
      <w:pPr>
        <w:spacing w:before="0"/>
        <w:jc w:val="left"/>
        <w:rPr>
          <w:rFonts w:ascii="Source Sans Pro" w:hAnsi="Source Sans Pro"/>
        </w:rPr>
      </w:pPr>
    </w:p>
    <w:p w14:paraId="3273B8F5" w14:textId="1692A79A" w:rsidR="00EA0970" w:rsidRPr="00DF7BC2" w:rsidRDefault="008E7E93" w:rsidP="00A400C0">
      <w:pPr>
        <w:spacing w:before="0"/>
        <w:ind w:left="720" w:hanging="720"/>
        <w:jc w:val="left"/>
        <w:rPr>
          <w:rFonts w:ascii="Source Sans Pro" w:hAnsi="Source Sans Pro"/>
        </w:rPr>
      </w:pPr>
      <w:r w:rsidRPr="00DF7BC2">
        <w:rPr>
          <w:rFonts w:ascii="Source Sans Pro" w:hAnsi="Source Sans Pro"/>
        </w:rPr>
        <w:t>1.3.2</w:t>
      </w:r>
      <w:r w:rsidRPr="00DF7BC2">
        <w:rPr>
          <w:rFonts w:ascii="Source Sans Pro" w:hAnsi="Source Sans Pro"/>
        </w:rPr>
        <w:tab/>
      </w:r>
      <w:r w:rsidR="000D70B8" w:rsidRPr="00DF7BC2">
        <w:rPr>
          <w:rFonts w:ascii="Source Sans Pro" w:hAnsi="Source Sans Pro"/>
        </w:rPr>
        <w:t xml:space="preserve">A candidate for </w:t>
      </w:r>
      <w:r w:rsidR="00D60920">
        <w:rPr>
          <w:rFonts w:ascii="Source Sans Pro" w:hAnsi="Source Sans Pro"/>
        </w:rPr>
        <w:t xml:space="preserve">a doctoral degree </w:t>
      </w:r>
      <w:r w:rsidR="000D70B8" w:rsidRPr="00DF7BC2">
        <w:rPr>
          <w:rFonts w:ascii="Source Sans Pro" w:hAnsi="Source Sans Pro"/>
        </w:rPr>
        <w:t xml:space="preserve">is required to satisfy the examiners that </w:t>
      </w:r>
      <w:r w:rsidR="002F4327" w:rsidRPr="00DF7BC2">
        <w:rPr>
          <w:rFonts w:ascii="Source Sans Pro" w:hAnsi="Source Sans Pro"/>
        </w:rPr>
        <w:t xml:space="preserve">their </w:t>
      </w:r>
      <w:r w:rsidR="000D70B8" w:rsidRPr="00DF7BC2">
        <w:rPr>
          <w:rFonts w:ascii="Source Sans Pro" w:hAnsi="Source Sans Pro"/>
        </w:rPr>
        <w:t>thesis:</w:t>
      </w:r>
    </w:p>
    <w:p w14:paraId="1C8B603B" w14:textId="560C11B5" w:rsidR="00EA0970" w:rsidRPr="00DF7BC2" w:rsidRDefault="00EA0970" w:rsidP="00DB3010">
      <w:pPr>
        <w:pStyle w:val="ListParagraph"/>
        <w:numPr>
          <w:ilvl w:val="0"/>
          <w:numId w:val="17"/>
        </w:numPr>
        <w:jc w:val="left"/>
        <w:rPr>
          <w:rFonts w:ascii="Source Sans Pro" w:hAnsi="Source Sans Pro"/>
        </w:rPr>
      </w:pPr>
      <w:r w:rsidRPr="00DF7BC2">
        <w:rPr>
          <w:rFonts w:ascii="Source Sans Pro" w:hAnsi="Source Sans Pro"/>
        </w:rPr>
        <w:t xml:space="preserve">Is original </w:t>
      </w:r>
      <w:r w:rsidR="00DB3010" w:rsidRPr="00DF7BC2">
        <w:rPr>
          <w:rFonts w:ascii="Source Sans Pro" w:hAnsi="Source Sans Pro"/>
        </w:rPr>
        <w:t>work that</w:t>
      </w:r>
      <w:r w:rsidRPr="00DF7BC2">
        <w:rPr>
          <w:rFonts w:ascii="Source Sans Pro" w:hAnsi="Source Sans Pro"/>
        </w:rPr>
        <w:t xml:space="preserve"> forms an addition to </w:t>
      </w:r>
      <w:r w:rsidR="00656553" w:rsidRPr="00DF7BC2">
        <w:rPr>
          <w:rFonts w:ascii="Source Sans Pro" w:hAnsi="Source Sans Pro"/>
        </w:rPr>
        <w:t>knowledge.</w:t>
      </w:r>
    </w:p>
    <w:p w14:paraId="29F76704" w14:textId="554B5822" w:rsidR="00EA0970" w:rsidRPr="00DF7BC2" w:rsidRDefault="00EA0970" w:rsidP="00144A8E">
      <w:pPr>
        <w:pStyle w:val="ListParagraph"/>
        <w:numPr>
          <w:ilvl w:val="0"/>
          <w:numId w:val="17"/>
        </w:numPr>
        <w:jc w:val="left"/>
        <w:rPr>
          <w:rFonts w:ascii="Source Sans Pro" w:hAnsi="Source Sans Pro"/>
        </w:rPr>
      </w:pPr>
      <w:r w:rsidRPr="00DF7BC2">
        <w:rPr>
          <w:rFonts w:ascii="Source Sans Pro" w:hAnsi="Source Sans Pro"/>
        </w:rPr>
        <w:t xml:space="preserve">Shows evidence of systematic study and of the ability to relate the results of such study to the general body of knowledge in the </w:t>
      </w:r>
      <w:r w:rsidR="00656553" w:rsidRPr="00DF7BC2">
        <w:rPr>
          <w:rFonts w:ascii="Source Sans Pro" w:hAnsi="Source Sans Pro"/>
        </w:rPr>
        <w:t>subject.</w:t>
      </w:r>
    </w:p>
    <w:p w14:paraId="1337C50B" w14:textId="368035F6" w:rsidR="00EA0970" w:rsidRDefault="00EA0970" w:rsidP="00144A8E">
      <w:pPr>
        <w:pStyle w:val="ListParagraph"/>
        <w:numPr>
          <w:ilvl w:val="0"/>
          <w:numId w:val="17"/>
        </w:numPr>
        <w:jc w:val="left"/>
        <w:rPr>
          <w:rFonts w:ascii="Source Sans Pro" w:hAnsi="Source Sans Pro"/>
        </w:rPr>
      </w:pPr>
      <w:r w:rsidRPr="00DF7BC2">
        <w:rPr>
          <w:rFonts w:ascii="Source Sans Pro" w:hAnsi="Source Sans Pro"/>
        </w:rPr>
        <w:t>Is worthy of publication either in full or in an abridged form</w:t>
      </w:r>
      <w:r w:rsidR="00536200" w:rsidRPr="00DF7BC2">
        <w:rPr>
          <w:rFonts w:ascii="Source Sans Pro" w:hAnsi="Source Sans Pro"/>
        </w:rPr>
        <w:t>.</w:t>
      </w:r>
    </w:p>
    <w:p w14:paraId="62E34E42" w14:textId="77777777" w:rsidR="00166A1D" w:rsidRPr="00166A1D" w:rsidRDefault="00166A1D" w:rsidP="00166A1D">
      <w:pPr>
        <w:ind w:left="720"/>
        <w:jc w:val="left"/>
        <w:rPr>
          <w:rFonts w:ascii="Source Sans Pro" w:hAnsi="Source Sans Pro"/>
        </w:rPr>
      </w:pPr>
    </w:p>
    <w:p w14:paraId="5B427D07" w14:textId="76766E00" w:rsidR="00F77BFC" w:rsidRPr="00DF7BC2" w:rsidRDefault="00F77BFC" w:rsidP="00166A1D">
      <w:pPr>
        <w:pStyle w:val="NormalWeb"/>
        <w:shd w:val="clear" w:color="auto" w:fill="FFFFFF"/>
        <w:spacing w:before="0" w:beforeAutospacing="0" w:after="0" w:afterAutospacing="0"/>
        <w:rPr>
          <w:rFonts w:ascii="Source Sans Pro" w:hAnsi="Source Sans Pro"/>
          <w:szCs w:val="20"/>
          <w:lang w:eastAsia="en-US"/>
        </w:rPr>
      </w:pPr>
      <w:r w:rsidRPr="00DF7BC2">
        <w:rPr>
          <w:rFonts w:ascii="Source Sans Pro" w:hAnsi="Source Sans Pro"/>
          <w:szCs w:val="20"/>
          <w:lang w:eastAsia="en-US"/>
        </w:rPr>
        <w:t>1.3.3</w:t>
      </w:r>
      <w:r w:rsidRPr="00DF7BC2">
        <w:rPr>
          <w:rFonts w:ascii="Source Sans Pro" w:hAnsi="Source Sans Pro"/>
          <w:szCs w:val="20"/>
          <w:lang w:eastAsia="en-US"/>
        </w:rPr>
        <w:tab/>
        <w:t xml:space="preserve">They should be able to demonstrate, via </w:t>
      </w:r>
      <w:r w:rsidR="008B16C1">
        <w:rPr>
          <w:rFonts w:ascii="Source Sans Pro" w:hAnsi="Source Sans Pro"/>
          <w:szCs w:val="20"/>
          <w:lang w:eastAsia="en-US"/>
        </w:rPr>
        <w:t xml:space="preserve">the thesis and oral examination, </w:t>
      </w:r>
      <w:r w:rsidRPr="00DF7BC2">
        <w:rPr>
          <w:rFonts w:ascii="Source Sans Pro" w:hAnsi="Source Sans Pro"/>
          <w:szCs w:val="20"/>
          <w:lang w:eastAsia="en-US"/>
        </w:rPr>
        <w:t>that they can:</w:t>
      </w:r>
    </w:p>
    <w:p w14:paraId="20C35EE5" w14:textId="77777777" w:rsidR="00F77BFC" w:rsidRPr="00DF7BC2" w:rsidRDefault="00F77BFC" w:rsidP="00166A1D">
      <w:pPr>
        <w:pStyle w:val="ListParagraph"/>
        <w:numPr>
          <w:ilvl w:val="0"/>
          <w:numId w:val="30"/>
        </w:numPr>
        <w:shd w:val="clear" w:color="auto" w:fill="FFFFFF"/>
        <w:overflowPunct/>
        <w:autoSpaceDE/>
        <w:autoSpaceDN/>
        <w:adjustRightInd/>
        <w:ind w:left="1077" w:hanging="357"/>
        <w:jc w:val="left"/>
        <w:textAlignment w:val="auto"/>
        <w:rPr>
          <w:rFonts w:ascii="Source Sans Pro" w:hAnsi="Source Sans Pro"/>
        </w:rPr>
      </w:pPr>
      <w:r w:rsidRPr="00DF7BC2">
        <w:rPr>
          <w:rFonts w:ascii="Source Sans Pro" w:hAnsi="Source Sans Pro"/>
        </w:rPr>
        <w:t>Critically appraise what is and what is not known in their subject area.</w:t>
      </w:r>
    </w:p>
    <w:p w14:paraId="021C3982" w14:textId="77777777" w:rsidR="00F77BFC" w:rsidRPr="00DF7BC2" w:rsidRDefault="00F77BFC" w:rsidP="00F77BFC">
      <w:pPr>
        <w:pStyle w:val="ListParagraph"/>
        <w:numPr>
          <w:ilvl w:val="0"/>
          <w:numId w:val="30"/>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Formulate appropriate questions to probe what is not known.</w:t>
      </w:r>
    </w:p>
    <w:p w14:paraId="0FD6DA31" w14:textId="77777777" w:rsidR="00F77BFC" w:rsidRPr="00DF7BC2" w:rsidRDefault="00F77BFC" w:rsidP="00F77BFC">
      <w:pPr>
        <w:pStyle w:val="ListParagraph"/>
        <w:numPr>
          <w:ilvl w:val="0"/>
          <w:numId w:val="30"/>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Choose and, as necessary, devise appropriate techniques to address such questions.</w:t>
      </w:r>
    </w:p>
    <w:p w14:paraId="407D327D" w14:textId="77777777" w:rsidR="00F77BFC" w:rsidRPr="00DF7BC2" w:rsidRDefault="00F77BFC" w:rsidP="00D60920">
      <w:pPr>
        <w:pStyle w:val="ListParagraph"/>
        <w:numPr>
          <w:ilvl w:val="0"/>
          <w:numId w:val="30"/>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Explain to others why these questions are worth asking and why these techniques are the right ones to use to answer them in a realistic and timely manner.</w:t>
      </w:r>
    </w:p>
    <w:p w14:paraId="1E06C818" w14:textId="77777777" w:rsidR="00F77BFC" w:rsidRPr="00DF7BC2" w:rsidRDefault="00F77BFC" w:rsidP="00F77BFC">
      <w:pPr>
        <w:pStyle w:val="NormalWeb"/>
        <w:numPr>
          <w:ilvl w:val="0"/>
          <w:numId w:val="30"/>
        </w:numPr>
        <w:shd w:val="clear" w:color="auto" w:fill="FFFFFF"/>
        <w:rPr>
          <w:rFonts w:ascii="Source Sans Pro" w:hAnsi="Source Sans Pro"/>
          <w:szCs w:val="20"/>
          <w:lang w:eastAsia="en-US"/>
        </w:rPr>
      </w:pPr>
      <w:r w:rsidRPr="00DF7BC2">
        <w:rPr>
          <w:rFonts w:ascii="Source Sans Pro" w:hAnsi="Source Sans Pro"/>
          <w:szCs w:val="20"/>
          <w:lang w:eastAsia="en-US"/>
        </w:rPr>
        <w:t>Employ such techniques rigorously and viably, to produce robust and reliable answers to the questions posed, while remaining open-minded to unexpected or unintended outcomes.</w:t>
      </w:r>
    </w:p>
    <w:p w14:paraId="0536FCAA" w14:textId="77777777" w:rsidR="00F77BFC" w:rsidRPr="00DF7BC2" w:rsidRDefault="00F77BFC" w:rsidP="00F77BFC">
      <w:pPr>
        <w:pStyle w:val="NormalWeb"/>
        <w:numPr>
          <w:ilvl w:val="0"/>
          <w:numId w:val="30"/>
        </w:numPr>
        <w:shd w:val="clear" w:color="auto" w:fill="FFFFFF"/>
        <w:rPr>
          <w:rFonts w:ascii="Source Sans Pro" w:hAnsi="Source Sans Pro"/>
          <w:szCs w:val="20"/>
          <w:lang w:eastAsia="en-US"/>
        </w:rPr>
      </w:pPr>
      <w:r w:rsidRPr="00DF7BC2">
        <w:rPr>
          <w:rFonts w:ascii="Source Sans Pro" w:hAnsi="Source Sans Pro"/>
          <w:szCs w:val="20"/>
          <w:lang w:eastAsia="en-US"/>
        </w:rPr>
        <w:t>Accept critical analysis of their work, defending it with rigour but adjusting its interpretation or analysis where required.</w:t>
      </w:r>
    </w:p>
    <w:p w14:paraId="2987C539" w14:textId="6F9BD70B" w:rsidR="00F77BFC" w:rsidRPr="00DF7BC2" w:rsidRDefault="00F77BFC" w:rsidP="00085BD8">
      <w:pPr>
        <w:pStyle w:val="ListParagraph"/>
        <w:numPr>
          <w:ilvl w:val="0"/>
          <w:numId w:val="30"/>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Communicate their findings to the wider research community in a timely, transparent, and accessible manner, acknowledging the contribution of others as appropriate.</w:t>
      </w:r>
    </w:p>
    <w:p w14:paraId="75061F0C" w14:textId="77777777" w:rsidR="00085BD8" w:rsidRDefault="00085BD8" w:rsidP="008E7E93">
      <w:pPr>
        <w:spacing w:before="0"/>
        <w:ind w:left="720" w:hanging="720"/>
        <w:jc w:val="left"/>
        <w:rPr>
          <w:rFonts w:ascii="Source Sans Pro" w:hAnsi="Source Sans Pro"/>
        </w:rPr>
      </w:pPr>
    </w:p>
    <w:p w14:paraId="52130F9B" w14:textId="788DDA8C" w:rsidR="00EA0970" w:rsidRPr="00DF7BC2" w:rsidRDefault="008E7E93" w:rsidP="008E7E93">
      <w:pPr>
        <w:spacing w:before="0"/>
        <w:ind w:left="720" w:hanging="720"/>
        <w:jc w:val="left"/>
        <w:rPr>
          <w:rFonts w:ascii="Source Sans Pro" w:hAnsi="Source Sans Pro"/>
        </w:rPr>
      </w:pPr>
      <w:r w:rsidRPr="00DF7BC2">
        <w:rPr>
          <w:rFonts w:ascii="Source Sans Pro" w:hAnsi="Source Sans Pro"/>
        </w:rPr>
        <w:t>1.3.</w:t>
      </w:r>
      <w:r w:rsidR="00F77BFC" w:rsidRPr="00DF7BC2">
        <w:rPr>
          <w:rFonts w:ascii="Source Sans Pro" w:hAnsi="Source Sans Pro"/>
        </w:rPr>
        <w:t>4</w:t>
      </w:r>
      <w:r w:rsidRPr="00DF7BC2">
        <w:rPr>
          <w:rFonts w:ascii="Source Sans Pro" w:hAnsi="Source Sans Pro"/>
        </w:rPr>
        <w:tab/>
      </w:r>
      <w:r w:rsidR="000D70B8" w:rsidRPr="00DF7BC2">
        <w:rPr>
          <w:rFonts w:ascii="Source Sans Pro" w:hAnsi="Source Sans Pro"/>
        </w:rPr>
        <w:t>In addition, the form</w:t>
      </w:r>
      <w:r w:rsidR="00722F40" w:rsidRPr="00DF7BC2">
        <w:rPr>
          <w:rFonts w:ascii="Source Sans Pro" w:hAnsi="Source Sans Pro"/>
        </w:rPr>
        <w:t>at</w:t>
      </w:r>
      <w:r w:rsidR="000D70B8" w:rsidRPr="00DF7BC2">
        <w:rPr>
          <w:rFonts w:ascii="Source Sans Pro" w:hAnsi="Source Sans Pro"/>
        </w:rPr>
        <w:t xml:space="preserve"> of the thesis should be such that it is demonstrably a coherent body of work, </w:t>
      </w:r>
      <w:r w:rsidR="00656553" w:rsidRPr="00DF7BC2">
        <w:rPr>
          <w:rFonts w:ascii="Source Sans Pro" w:hAnsi="Source Sans Pro"/>
        </w:rPr>
        <w:t>i.e.</w:t>
      </w:r>
      <w:r w:rsidR="000D70B8" w:rsidRPr="00DF7BC2">
        <w:rPr>
          <w:rFonts w:ascii="Source Sans Pro" w:hAnsi="Source Sans Pro"/>
        </w:rPr>
        <w:t xml:space="preserve"> includes a summary, an introduction, a description of the aims of the research, an </w:t>
      </w:r>
      <w:r w:rsidR="000D70B8" w:rsidRPr="00DF7BC2">
        <w:rPr>
          <w:rFonts w:ascii="Source Sans Pro" w:hAnsi="Source Sans Pro"/>
        </w:rPr>
        <w:lastRenderedPageBreak/>
        <w:t xml:space="preserve">analytical discussion of the related findings to date, the main results and conclusions, and sets the total work in context. </w:t>
      </w:r>
    </w:p>
    <w:p w14:paraId="3E402AF7" w14:textId="77777777" w:rsidR="00A66F02" w:rsidRPr="00DF7BC2" w:rsidRDefault="00A66F02" w:rsidP="008E7E93">
      <w:pPr>
        <w:spacing w:before="0"/>
        <w:ind w:left="720" w:hanging="720"/>
        <w:jc w:val="left"/>
        <w:rPr>
          <w:rFonts w:ascii="Source Sans Pro" w:hAnsi="Source Sans Pro"/>
        </w:rPr>
      </w:pPr>
    </w:p>
    <w:p w14:paraId="27C1EB0A" w14:textId="6B2BD84E" w:rsidR="00A66F02" w:rsidRPr="00DF7BC2" w:rsidRDefault="00A66F02" w:rsidP="008E7E93">
      <w:pPr>
        <w:spacing w:before="0"/>
        <w:ind w:left="720" w:hanging="720"/>
        <w:jc w:val="left"/>
        <w:rPr>
          <w:rFonts w:ascii="Source Sans Pro" w:hAnsi="Source Sans Pro"/>
        </w:rPr>
      </w:pPr>
      <w:r w:rsidRPr="00DF7BC2">
        <w:rPr>
          <w:rFonts w:ascii="Source Sans Pro" w:hAnsi="Source Sans Pro"/>
        </w:rPr>
        <w:t>1.3.</w:t>
      </w:r>
      <w:r w:rsidR="00F77BFC" w:rsidRPr="00DF7BC2">
        <w:rPr>
          <w:rFonts w:ascii="Source Sans Pro" w:hAnsi="Source Sans Pro"/>
        </w:rPr>
        <w:t>5</w:t>
      </w:r>
      <w:r w:rsidRPr="00DF7BC2">
        <w:rPr>
          <w:rFonts w:ascii="Source Sans Pro" w:hAnsi="Source Sans Pro"/>
        </w:rPr>
        <w:tab/>
        <w:t>The examiners’ judgement of the thesis should be based on what may reasonably be expected of a diligent and capable candidate after completion of the prescribed period of research and with due regard to the University’s criteria for the award of the degree.</w:t>
      </w:r>
    </w:p>
    <w:p w14:paraId="3017154E" w14:textId="66718B90" w:rsidR="00A400C0" w:rsidRPr="00DF7BC2" w:rsidRDefault="00A400C0" w:rsidP="008E7E93">
      <w:pPr>
        <w:spacing w:before="0"/>
        <w:ind w:left="720" w:hanging="720"/>
        <w:jc w:val="left"/>
        <w:rPr>
          <w:rFonts w:ascii="Source Sans Pro" w:hAnsi="Source Sans Pro"/>
        </w:rPr>
      </w:pPr>
    </w:p>
    <w:p w14:paraId="24C79715" w14:textId="38FA71DD" w:rsidR="00A400C0" w:rsidRPr="00DF7BC2" w:rsidRDefault="00A400C0" w:rsidP="00606E60">
      <w:pPr>
        <w:pStyle w:val="NormalWeb"/>
        <w:spacing w:before="0" w:beforeAutospacing="0" w:after="0" w:afterAutospacing="0"/>
        <w:ind w:left="720" w:hanging="720"/>
        <w:rPr>
          <w:rFonts w:ascii="Source Sans Pro" w:hAnsi="Source Sans Pro"/>
        </w:rPr>
      </w:pPr>
      <w:r w:rsidRPr="00DF7BC2">
        <w:rPr>
          <w:rFonts w:ascii="Source Sans Pro" w:hAnsi="Source Sans Pro"/>
          <w:color w:val="000000"/>
        </w:rPr>
        <w:t>1.3.</w:t>
      </w:r>
      <w:r w:rsidR="00F77BFC" w:rsidRPr="00DF7BC2">
        <w:rPr>
          <w:rFonts w:ascii="Source Sans Pro" w:hAnsi="Source Sans Pro"/>
          <w:color w:val="000000"/>
        </w:rPr>
        <w:t>6</w:t>
      </w:r>
      <w:r w:rsidRPr="00DF7BC2">
        <w:rPr>
          <w:rFonts w:ascii="Source Sans Pro" w:hAnsi="Source Sans Pro"/>
          <w:color w:val="000000"/>
        </w:rPr>
        <w:tab/>
      </w:r>
      <w:r w:rsidR="00606E60" w:rsidRPr="008A47D0">
        <w:rPr>
          <w:rFonts w:ascii="Source Sans Pro" w:hAnsi="Source Sans Pro"/>
          <w:color w:val="000000"/>
        </w:rPr>
        <w:t xml:space="preserve">The limitations brought by the Covid-19 global pandemic have exacerbated the need to focus on quality not quantity. As such, UKRI has issued </w:t>
      </w:r>
      <w:hyperlink r:id="rId17" w:history="1">
        <w:r w:rsidR="00606E60" w:rsidRPr="008A47D0">
          <w:rPr>
            <w:rStyle w:val="Hyperlink"/>
            <w:rFonts w:ascii="Source Sans Pro" w:hAnsi="Source Sans Pro"/>
          </w:rPr>
          <w:t>guidance</w:t>
        </w:r>
      </w:hyperlink>
      <w:r w:rsidR="00606E60" w:rsidRPr="008A47D0">
        <w:rPr>
          <w:rFonts w:ascii="Source Sans Pro" w:hAnsi="Source Sans Pro"/>
          <w:color w:val="000000"/>
        </w:rPr>
        <w:t xml:space="preserve"> advising students to adjust their projects to complete a doctoral-level qualification within the funded period.  The Quality Assurance Agency has also published </w:t>
      </w:r>
      <w:hyperlink r:id="rId18" w:history="1">
        <w:r w:rsidR="00606E60" w:rsidRPr="009E25C5">
          <w:rPr>
            <w:rStyle w:val="Hyperlink"/>
            <w:rFonts w:ascii="Source Sans Pro" w:hAnsi="Source Sans Pro"/>
          </w:rPr>
          <w:t>guidance</w:t>
        </w:r>
      </w:hyperlink>
      <w:r w:rsidR="00606E60" w:rsidRPr="008A47D0">
        <w:rPr>
          <w:rFonts w:ascii="Source Sans Pro" w:hAnsi="Source Sans Pro"/>
          <w:color w:val="000000"/>
        </w:rPr>
        <w:t xml:space="preserve"> for students and supervisors on doctoral standards in the light of Covid-19</w:t>
      </w:r>
    </w:p>
    <w:p w14:paraId="02AFC0F9" w14:textId="00FFAC52" w:rsidR="005C4497" w:rsidRPr="00DF7BC2" w:rsidRDefault="005C4497" w:rsidP="00A400C0">
      <w:pPr>
        <w:spacing w:before="0"/>
        <w:jc w:val="left"/>
        <w:rPr>
          <w:rFonts w:ascii="Source Sans Pro" w:hAnsi="Source Sans Pro"/>
        </w:rPr>
      </w:pPr>
    </w:p>
    <w:p w14:paraId="678EB00C" w14:textId="22B896B5" w:rsidR="008A52C7" w:rsidRDefault="008E7E93" w:rsidP="008A52C7">
      <w:pPr>
        <w:spacing w:before="0"/>
        <w:ind w:left="720" w:hanging="720"/>
        <w:jc w:val="left"/>
        <w:rPr>
          <w:rFonts w:ascii="Source Sans Pro" w:eastAsia="TUOS Blake" w:hAnsi="Source Sans Pro" w:cs="TUOS Blake"/>
        </w:rPr>
      </w:pPr>
      <w:r w:rsidRPr="00DF7BC2">
        <w:rPr>
          <w:rFonts w:ascii="Source Sans Pro" w:hAnsi="Source Sans Pro"/>
        </w:rPr>
        <w:t>1.3.</w:t>
      </w:r>
      <w:r w:rsidR="00F77BFC" w:rsidRPr="00DF7BC2">
        <w:rPr>
          <w:rFonts w:ascii="Source Sans Pro" w:hAnsi="Source Sans Pro"/>
        </w:rPr>
        <w:t>7</w:t>
      </w:r>
      <w:r w:rsidRPr="00DF7BC2">
        <w:rPr>
          <w:rFonts w:ascii="Source Sans Pro" w:hAnsi="Source Sans Pro"/>
        </w:rPr>
        <w:tab/>
      </w:r>
      <w:r w:rsidR="00596207" w:rsidRPr="00DF7BC2">
        <w:rPr>
          <w:rFonts w:ascii="Source Sans Pro" w:hAnsi="Source Sans Pro"/>
        </w:rPr>
        <w:t>A thesis for the award of an MPhil degree must demonstrate that it represents a contribution to the subject, either through a record of the candidate’s original work or a critical and ordered exposition of existing knowledge; takes due account of previously published work on the subject; is an integrated whole and presents a coherent argument.</w:t>
      </w:r>
      <w:r w:rsidR="005E29A7" w:rsidRPr="00DF7BC2">
        <w:rPr>
          <w:rFonts w:ascii="Source Sans Pro" w:hAnsi="Source Sans Pro"/>
        </w:rPr>
        <w:t xml:space="preserve"> </w:t>
      </w:r>
      <w:r w:rsidR="00606E60" w:rsidRPr="008A47D0">
        <w:rPr>
          <w:rFonts w:ascii="Source Sans Pro" w:eastAsia="TUOS Blake" w:hAnsi="Source Sans Pro" w:cs="TUOS Blake"/>
        </w:rPr>
        <w:t>For a full list of MPhil</w:t>
      </w:r>
      <w:r w:rsidR="008A52C7">
        <w:rPr>
          <w:rFonts w:ascii="Source Sans Pro" w:eastAsia="TUOS Blake" w:hAnsi="Source Sans Pro" w:cs="TUOS Blake"/>
        </w:rPr>
        <w:t xml:space="preserve"> </w:t>
      </w:r>
      <w:r w:rsidR="00606E60" w:rsidRPr="008A47D0">
        <w:rPr>
          <w:rFonts w:ascii="Source Sans Pro" w:eastAsia="TUOS Blake" w:hAnsi="Source Sans Pro" w:cs="TUOS Blake"/>
        </w:rPr>
        <w:t xml:space="preserve">criteria see: </w:t>
      </w:r>
    </w:p>
    <w:p w14:paraId="2B8AB985" w14:textId="633446D8" w:rsidR="00596207" w:rsidRPr="00DF7BC2" w:rsidRDefault="00B1699D" w:rsidP="008A52C7">
      <w:pPr>
        <w:spacing w:before="0"/>
        <w:ind w:left="720"/>
        <w:jc w:val="left"/>
        <w:rPr>
          <w:rFonts w:ascii="Source Sans Pro" w:hAnsi="Source Sans Pro"/>
        </w:rPr>
      </w:pPr>
      <w:hyperlink r:id="rId19" w:anchor="MPhil%20criteria">
        <w:r w:rsidR="00606E60">
          <w:rPr>
            <w:rFonts w:ascii="Source Sans Pro" w:eastAsia="TUOS Blake" w:hAnsi="Source Sans Pro" w:cs="TUOS Blake"/>
            <w:color w:val="0000FF"/>
            <w:u w:val="single"/>
          </w:rPr>
          <w:t>https://www.sheffield.ac.uk/rpi/pgr/examination/degree-criteria#MPhil%20criteria</w:t>
        </w:r>
      </w:hyperlink>
      <w:r w:rsidR="00606E60" w:rsidRPr="008A47D0">
        <w:rPr>
          <w:rFonts w:ascii="Source Sans Pro" w:eastAsia="TUOS Blake" w:hAnsi="Source Sans Pro" w:cs="TUOS Blake"/>
        </w:rPr>
        <w:t>.</w:t>
      </w:r>
    </w:p>
    <w:p w14:paraId="2BA54618" w14:textId="77777777" w:rsidR="00AC76DD" w:rsidRPr="00DF7BC2" w:rsidRDefault="00AC76DD" w:rsidP="00A6199A">
      <w:pPr>
        <w:spacing w:before="0"/>
        <w:ind w:left="720" w:hanging="720"/>
        <w:jc w:val="left"/>
        <w:rPr>
          <w:rFonts w:ascii="Source Sans Pro" w:hAnsi="Source Sans Pro"/>
        </w:rPr>
      </w:pPr>
    </w:p>
    <w:p w14:paraId="72856EB9" w14:textId="6DE003B6" w:rsidR="00F8687C" w:rsidRPr="00DF7BC2" w:rsidRDefault="00F8687C" w:rsidP="00085BD8">
      <w:pPr>
        <w:overflowPunct/>
        <w:autoSpaceDE/>
        <w:autoSpaceDN/>
        <w:adjustRightInd/>
        <w:spacing w:before="0" w:after="120"/>
        <w:jc w:val="left"/>
        <w:textAlignment w:val="auto"/>
        <w:rPr>
          <w:rFonts w:ascii="Source Sans Pro" w:hAnsi="Source Sans Pro"/>
          <w:b/>
          <w:bCs/>
          <w:sz w:val="40"/>
          <w:szCs w:val="28"/>
        </w:rPr>
      </w:pPr>
      <w:r w:rsidRPr="00DF7BC2">
        <w:rPr>
          <w:rFonts w:ascii="Source Sans Pro" w:hAnsi="Source Sans Pro"/>
          <w:b/>
          <w:bCs/>
          <w:sz w:val="32"/>
          <w:szCs w:val="22"/>
        </w:rPr>
        <w:t xml:space="preserve">1.4 </w:t>
      </w:r>
      <w:r w:rsidRPr="00DF7BC2">
        <w:rPr>
          <w:rFonts w:ascii="Source Sans Pro" w:hAnsi="Source Sans Pro"/>
          <w:b/>
          <w:bCs/>
          <w:sz w:val="32"/>
          <w:szCs w:val="22"/>
        </w:rPr>
        <w:tab/>
      </w:r>
      <w:r w:rsidR="00DA77BD" w:rsidRPr="00DF7BC2">
        <w:rPr>
          <w:rFonts w:ascii="Source Sans Pro" w:hAnsi="Source Sans Pro"/>
          <w:b/>
          <w:bCs/>
          <w:sz w:val="32"/>
          <w:szCs w:val="22"/>
        </w:rPr>
        <w:t>Publication</w:t>
      </w:r>
      <w:r w:rsidR="001B7953" w:rsidRPr="00DF7BC2">
        <w:rPr>
          <w:rFonts w:ascii="Source Sans Pro" w:hAnsi="Source Sans Pro"/>
          <w:b/>
          <w:bCs/>
          <w:sz w:val="32"/>
          <w:szCs w:val="22"/>
        </w:rPr>
        <w:t xml:space="preserve"> format t</w:t>
      </w:r>
      <w:r w:rsidRPr="00DF7BC2">
        <w:rPr>
          <w:rFonts w:ascii="Source Sans Pro" w:hAnsi="Source Sans Pro"/>
          <w:b/>
          <w:bCs/>
          <w:sz w:val="32"/>
          <w:szCs w:val="22"/>
        </w:rPr>
        <w:t>hesis</w:t>
      </w:r>
    </w:p>
    <w:p w14:paraId="03EF79F7" w14:textId="123504A5" w:rsidR="00F8687C" w:rsidRPr="00DF7BC2" w:rsidRDefault="00F8687C" w:rsidP="00EC2A47">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1.4.1</w:t>
      </w:r>
      <w:r w:rsidRPr="00DF7BC2">
        <w:rPr>
          <w:rFonts w:ascii="Source Sans Pro" w:hAnsi="Source Sans Pro"/>
        </w:rPr>
        <w:tab/>
        <w:t>Candidates may submit a</w:t>
      </w:r>
      <w:r w:rsidR="00553772" w:rsidRPr="00DF7BC2">
        <w:rPr>
          <w:rFonts w:ascii="Source Sans Pro" w:hAnsi="Source Sans Pro"/>
        </w:rPr>
        <w:t xml:space="preserve"> publication</w:t>
      </w:r>
      <w:r w:rsidRPr="00DF7BC2">
        <w:rPr>
          <w:rFonts w:ascii="Source Sans Pro" w:hAnsi="Source Sans Pro"/>
        </w:rPr>
        <w:t xml:space="preserve"> format thesis, which </w:t>
      </w:r>
      <w:r w:rsidR="00553772" w:rsidRPr="00DF7BC2">
        <w:rPr>
          <w:rFonts w:ascii="Source Sans Pro" w:hAnsi="Source Sans Pro"/>
        </w:rPr>
        <w:t xml:space="preserve">comprises a collection of papers that </w:t>
      </w:r>
      <w:r w:rsidRPr="00DF7BC2">
        <w:rPr>
          <w:rFonts w:ascii="Source Sans Pro" w:hAnsi="Source Sans Pro"/>
        </w:rPr>
        <w:t xml:space="preserve">are in a format suitable for submission for publication </w:t>
      </w:r>
      <w:r w:rsidR="00CB7926" w:rsidRPr="00DF7BC2">
        <w:rPr>
          <w:rFonts w:ascii="Source Sans Pro" w:hAnsi="Source Sans Pro"/>
        </w:rPr>
        <w:t>in a peer-reviewed journal or other appropriate outlet for academic research</w:t>
      </w:r>
      <w:r w:rsidR="002017B6" w:rsidRPr="00DF7BC2">
        <w:rPr>
          <w:rFonts w:ascii="Source Sans Pro" w:hAnsi="Source Sans Pro"/>
        </w:rPr>
        <w:t xml:space="preserve">.  </w:t>
      </w:r>
      <w:r w:rsidR="00EC2A47" w:rsidRPr="00DF7BC2">
        <w:rPr>
          <w:rFonts w:ascii="Source Sans Pro" w:hAnsi="Source Sans Pro"/>
        </w:rPr>
        <w:t xml:space="preserve">Those sections may comprise scientific papers, book chapters or other appropriate published formats. </w:t>
      </w:r>
      <w:r w:rsidR="002017B6" w:rsidRPr="00DF7BC2">
        <w:rPr>
          <w:rFonts w:ascii="Source Sans Pro" w:hAnsi="Source Sans Pro"/>
        </w:rPr>
        <w:t xml:space="preserve">The papers may appear </w:t>
      </w:r>
      <w:r w:rsidRPr="00DF7BC2">
        <w:rPr>
          <w:rFonts w:ascii="Source Sans Pro" w:hAnsi="Source Sans Pro"/>
        </w:rPr>
        <w:t>alongside traditional thesis chapters</w:t>
      </w:r>
      <w:r w:rsidR="002017B6" w:rsidRPr="00DF7BC2">
        <w:rPr>
          <w:rFonts w:ascii="Source Sans Pro" w:hAnsi="Source Sans Pro"/>
        </w:rPr>
        <w:t>, or they may comprise the majority of the thesis as a collection of published works that forms a substantial and coherent whole, supported by a commentary that links the submitted works and outlines their coherence and significance</w:t>
      </w:r>
      <w:r w:rsidRPr="00DF7BC2">
        <w:rPr>
          <w:rFonts w:ascii="Source Sans Pro" w:hAnsi="Source Sans Pro"/>
        </w:rPr>
        <w:t xml:space="preserve">. </w:t>
      </w:r>
    </w:p>
    <w:p w14:paraId="1526B786" w14:textId="77777777" w:rsidR="00F8687C" w:rsidRPr="00DF7BC2" w:rsidRDefault="00F8687C" w:rsidP="00F8687C">
      <w:pPr>
        <w:overflowPunct/>
        <w:autoSpaceDE/>
        <w:autoSpaceDN/>
        <w:adjustRightInd/>
        <w:spacing w:before="0"/>
        <w:ind w:left="720" w:hanging="720"/>
        <w:jc w:val="left"/>
        <w:textAlignment w:val="auto"/>
        <w:rPr>
          <w:rFonts w:ascii="Source Sans Pro" w:hAnsi="Source Sans Pro"/>
        </w:rPr>
      </w:pPr>
    </w:p>
    <w:p w14:paraId="095B4B67" w14:textId="262FE81F" w:rsidR="00F8687C" w:rsidRPr="00DF7BC2" w:rsidRDefault="00F8687C" w:rsidP="001318C4">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1.4.2</w:t>
      </w:r>
      <w:r w:rsidRPr="00DF7BC2">
        <w:rPr>
          <w:rFonts w:ascii="Source Sans Pro" w:hAnsi="Source Sans Pro"/>
        </w:rPr>
        <w:tab/>
      </w:r>
      <w:r w:rsidR="00EC2A47" w:rsidRPr="00DF7BC2">
        <w:rPr>
          <w:rFonts w:ascii="Source Sans Pro" w:hAnsi="Source Sans Pro"/>
        </w:rPr>
        <w:t xml:space="preserve">Materials included in the publication format thesis may include those that are solely and/or partly authored by the </w:t>
      </w:r>
      <w:r w:rsidR="002648D8">
        <w:rPr>
          <w:rFonts w:ascii="Source Sans Pro" w:hAnsi="Source Sans Pro"/>
        </w:rPr>
        <w:t>candidate</w:t>
      </w:r>
      <w:r w:rsidR="00EC2A47" w:rsidRPr="00DF7BC2">
        <w:rPr>
          <w:rFonts w:ascii="Source Sans Pro" w:hAnsi="Source Sans Pro"/>
        </w:rPr>
        <w:t xml:space="preserve">.  </w:t>
      </w:r>
      <w:r w:rsidR="00CB7926" w:rsidRPr="00DF7BC2">
        <w:rPr>
          <w:rFonts w:ascii="Source Sans Pro" w:hAnsi="Source Sans Pro"/>
        </w:rPr>
        <w:t>The papers or chapters may have already been published, be accepted for publication, or planned for submission for publication where a specific format is expected.</w:t>
      </w:r>
      <w:r w:rsidR="009471CA" w:rsidRPr="00DF7BC2">
        <w:rPr>
          <w:rFonts w:ascii="Source Sans Pro" w:hAnsi="Source Sans Pro"/>
        </w:rPr>
        <w:t xml:space="preserve"> </w:t>
      </w:r>
      <w:r w:rsidR="0025759A" w:rsidRPr="00DF7BC2">
        <w:rPr>
          <w:rFonts w:ascii="Source Sans Pro" w:hAnsi="Source Sans Pro"/>
        </w:rPr>
        <w:t>Equally, t</w:t>
      </w:r>
      <w:r w:rsidR="009471CA" w:rsidRPr="00DF7BC2">
        <w:rPr>
          <w:rFonts w:ascii="Source Sans Pro" w:hAnsi="Source Sans Pro"/>
        </w:rPr>
        <w:t>here may be no intention of submitting them for publication because of the nature of the results</w:t>
      </w:r>
      <w:r w:rsidR="001318C4" w:rsidRPr="00DF7BC2">
        <w:rPr>
          <w:rFonts w:ascii="Source Sans Pro" w:hAnsi="Source Sans Pro"/>
        </w:rPr>
        <w:t xml:space="preserve">, but the purpose is to familiarise the </w:t>
      </w:r>
      <w:r w:rsidR="002648D8">
        <w:rPr>
          <w:rFonts w:ascii="Source Sans Pro" w:hAnsi="Source Sans Pro"/>
        </w:rPr>
        <w:t>candidate</w:t>
      </w:r>
      <w:r w:rsidR="001318C4" w:rsidRPr="00DF7BC2">
        <w:rPr>
          <w:rFonts w:ascii="Source Sans Pro" w:hAnsi="Source Sans Pro"/>
        </w:rPr>
        <w:t xml:space="preserve"> with the conventions of academic publishing. The benefit to </w:t>
      </w:r>
      <w:r w:rsidR="002648D8">
        <w:rPr>
          <w:rFonts w:ascii="Source Sans Pro" w:hAnsi="Source Sans Pro"/>
        </w:rPr>
        <w:t>candidate</w:t>
      </w:r>
      <w:r w:rsidR="001318C4" w:rsidRPr="00DF7BC2">
        <w:rPr>
          <w:rFonts w:ascii="Source Sans Pro" w:hAnsi="Source Sans Pro"/>
        </w:rPr>
        <w:t xml:space="preserve">s in incorporating any such publications into their thesis is that there is no requirement for them to be re-written into a more traditional, monograph-style format thesis, thus saving </w:t>
      </w:r>
      <w:r w:rsidR="002648D8">
        <w:rPr>
          <w:rFonts w:ascii="Source Sans Pro" w:hAnsi="Source Sans Pro"/>
        </w:rPr>
        <w:t>candidate</w:t>
      </w:r>
      <w:r w:rsidR="001318C4" w:rsidRPr="00DF7BC2">
        <w:rPr>
          <w:rFonts w:ascii="Source Sans Pro" w:hAnsi="Source Sans Pro"/>
        </w:rPr>
        <w:t>s from undertaking unnecessary additional work.</w:t>
      </w:r>
    </w:p>
    <w:p w14:paraId="0E6858FB" w14:textId="77777777" w:rsidR="009471CA" w:rsidRPr="00DF7BC2" w:rsidRDefault="009471CA" w:rsidP="00F8687C">
      <w:pPr>
        <w:overflowPunct/>
        <w:autoSpaceDE/>
        <w:autoSpaceDN/>
        <w:adjustRightInd/>
        <w:spacing w:before="0"/>
        <w:ind w:left="720" w:hanging="720"/>
        <w:jc w:val="left"/>
        <w:textAlignment w:val="auto"/>
        <w:rPr>
          <w:rFonts w:ascii="Source Sans Pro" w:hAnsi="Source Sans Pro"/>
        </w:rPr>
      </w:pPr>
    </w:p>
    <w:p w14:paraId="542A4F41" w14:textId="3B94F379" w:rsidR="009471CA" w:rsidRPr="00DF7BC2" w:rsidRDefault="009471CA" w:rsidP="0025759A">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1.4.3</w:t>
      </w:r>
      <w:r w:rsidRPr="00DF7BC2">
        <w:rPr>
          <w:rFonts w:ascii="Source Sans Pro" w:hAnsi="Source Sans Pro"/>
        </w:rPr>
        <w:tab/>
      </w:r>
      <w:r w:rsidR="0025759A" w:rsidRPr="00DF7BC2">
        <w:rPr>
          <w:rFonts w:ascii="Source Sans Pro" w:hAnsi="Source Sans Pro"/>
        </w:rPr>
        <w:t xml:space="preserve">The thesis must remain an original contribution to the field of research.  Within the introductory section to the thesis, the </w:t>
      </w:r>
      <w:r w:rsidR="002648D8">
        <w:rPr>
          <w:rFonts w:ascii="Source Sans Pro" w:hAnsi="Source Sans Pro"/>
        </w:rPr>
        <w:t>candidate</w:t>
      </w:r>
      <w:r w:rsidR="0025759A" w:rsidRPr="00DF7BC2">
        <w:rPr>
          <w:rFonts w:ascii="Source Sans Pro" w:hAnsi="Source Sans Pro"/>
        </w:rPr>
        <w:t xml:space="preserve"> should </w:t>
      </w:r>
      <w:r w:rsidR="00F3779E">
        <w:rPr>
          <w:rFonts w:ascii="Source Sans Pro" w:hAnsi="Source Sans Pro"/>
        </w:rPr>
        <w:t>clearly explain</w:t>
      </w:r>
      <w:r w:rsidR="0025759A" w:rsidRPr="00DF7BC2">
        <w:rPr>
          <w:rFonts w:ascii="Source Sans Pro" w:hAnsi="Source Sans Pro"/>
        </w:rPr>
        <w:t xml:space="preserve"> the nature and extent of their contribution to each of the publications presented, as well as the contribution of any co-authors and other collaborators. The materials contained within the thesis must normally be derived from original research undertaken by the </w:t>
      </w:r>
      <w:r w:rsidR="002648D8">
        <w:rPr>
          <w:rFonts w:ascii="Source Sans Pro" w:hAnsi="Source Sans Pro"/>
        </w:rPr>
        <w:t>candidate</w:t>
      </w:r>
      <w:r w:rsidR="0025759A" w:rsidRPr="00DF7BC2">
        <w:rPr>
          <w:rFonts w:ascii="Source Sans Pro" w:hAnsi="Source Sans Pro"/>
        </w:rPr>
        <w:t xml:space="preserve"> while supervised by a University of Sheffield supervisor.</w:t>
      </w:r>
      <w:r w:rsidR="001318C4" w:rsidRPr="00DF7BC2">
        <w:rPr>
          <w:rFonts w:ascii="Source Sans Pro" w:hAnsi="Source Sans Pro"/>
        </w:rPr>
        <w:t xml:space="preserve"> There may be exceptional cases where this is not the case, </w:t>
      </w:r>
      <w:r w:rsidR="001318C4" w:rsidRPr="00DF7BC2">
        <w:rPr>
          <w:rFonts w:ascii="Source Sans Pro" w:hAnsi="Source Sans Pro"/>
        </w:rPr>
        <w:lastRenderedPageBreak/>
        <w:t xml:space="preserve">e.g. where a </w:t>
      </w:r>
      <w:r w:rsidR="002648D8">
        <w:rPr>
          <w:rFonts w:ascii="Source Sans Pro" w:hAnsi="Source Sans Pro"/>
        </w:rPr>
        <w:t>candidate</w:t>
      </w:r>
      <w:r w:rsidR="001318C4" w:rsidRPr="00DF7BC2">
        <w:rPr>
          <w:rFonts w:ascii="Source Sans Pro" w:hAnsi="Source Sans Pro"/>
        </w:rPr>
        <w:t xml:space="preserve"> has transferred to Sheffield, having already commenced their research at another university.</w:t>
      </w:r>
    </w:p>
    <w:p w14:paraId="5C947D6A" w14:textId="4770EAA1" w:rsidR="001318C4" w:rsidRPr="00DF7BC2" w:rsidRDefault="00B35CC4" w:rsidP="00B35CC4">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1.4.4</w:t>
      </w:r>
      <w:r w:rsidRPr="00DF7BC2">
        <w:rPr>
          <w:rFonts w:ascii="Source Sans Pro" w:hAnsi="Source Sans Pro"/>
          <w:szCs w:val="20"/>
          <w:lang w:eastAsia="en-US"/>
        </w:rPr>
        <w:tab/>
      </w:r>
      <w:r w:rsidR="001318C4" w:rsidRPr="00DF7BC2">
        <w:rPr>
          <w:rFonts w:ascii="Source Sans Pro" w:hAnsi="Source Sans Pro"/>
          <w:szCs w:val="20"/>
          <w:lang w:eastAsia="en-US"/>
        </w:rPr>
        <w:t xml:space="preserve">The normal expectation is that the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should be the primary contributor to the writing of each of the papers, including the design and conduct of the reported research. It is relatively commonplace in some disciplines for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s to co-author publications with their supervisory team or wider research group. In many disciplines, ‘primary contributor’ would be denoted by the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being the first or last author.</w:t>
      </w:r>
    </w:p>
    <w:p w14:paraId="479C4604" w14:textId="7FCE8B85" w:rsidR="001318C4" w:rsidRPr="00DF7BC2" w:rsidRDefault="00B35CC4" w:rsidP="00B35CC4">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1.4.5</w:t>
      </w:r>
      <w:r w:rsidRPr="00DF7BC2">
        <w:rPr>
          <w:rFonts w:ascii="Source Sans Pro" w:hAnsi="Source Sans Pro"/>
          <w:szCs w:val="20"/>
          <w:lang w:eastAsia="en-US"/>
        </w:rPr>
        <w:tab/>
      </w:r>
      <w:r w:rsidR="001318C4" w:rsidRPr="00DF7BC2">
        <w:rPr>
          <w:rFonts w:ascii="Source Sans Pro" w:hAnsi="Source Sans Pro"/>
          <w:szCs w:val="20"/>
          <w:lang w:eastAsia="en-US"/>
        </w:rPr>
        <w:t xml:space="preserve">This is not, however, the case in all disciplines. Where a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has made a substantial contribution to a paper that they wish to include, but is not the first or last author, they should include a statement clarifying the nature and extent of their contribution, and that of any collaborators, within the thesis, to justify its inclusion.</w:t>
      </w:r>
    </w:p>
    <w:p w14:paraId="5136E09E" w14:textId="5C6FC180" w:rsidR="001318C4" w:rsidRPr="00DF7BC2" w:rsidRDefault="00B35CC4" w:rsidP="00B35CC4">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1.4.6</w:t>
      </w:r>
      <w:r w:rsidRPr="00DF7BC2">
        <w:rPr>
          <w:rFonts w:ascii="Source Sans Pro" w:hAnsi="Source Sans Pro"/>
          <w:szCs w:val="20"/>
          <w:lang w:eastAsia="en-US"/>
        </w:rPr>
        <w:tab/>
      </w:r>
      <w:r w:rsidR="001318C4" w:rsidRPr="00DF7BC2">
        <w:rPr>
          <w:rFonts w:ascii="Source Sans Pro" w:hAnsi="Source Sans Pro"/>
          <w:szCs w:val="20"/>
          <w:lang w:eastAsia="en-US"/>
        </w:rPr>
        <w:t xml:space="preserve">If there is any doubt as to the specific contribution of the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to material with multiple authors, the University retains the right to contact other authors to seek assurance about the </w:t>
      </w:r>
      <w:r w:rsidR="002648D8">
        <w:rPr>
          <w:rFonts w:ascii="Source Sans Pro" w:hAnsi="Source Sans Pro"/>
          <w:szCs w:val="20"/>
          <w:lang w:eastAsia="en-US"/>
        </w:rPr>
        <w:t>candidate</w:t>
      </w:r>
      <w:r w:rsidR="001318C4" w:rsidRPr="00DF7BC2">
        <w:rPr>
          <w:rFonts w:ascii="Source Sans Pro" w:hAnsi="Source Sans Pro"/>
          <w:szCs w:val="20"/>
          <w:lang w:eastAsia="en-US"/>
        </w:rPr>
        <w:t>’s contribution.</w:t>
      </w:r>
    </w:p>
    <w:p w14:paraId="0DF7C4F2" w14:textId="46D61A03" w:rsidR="001E4C35" w:rsidRPr="00DF7BC2" w:rsidRDefault="005337D7" w:rsidP="00B35CC4">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w:t>
      </w:r>
      <w:r w:rsidR="00F3779E">
        <w:rPr>
          <w:rFonts w:ascii="Source Sans Pro" w:hAnsi="Source Sans Pro"/>
        </w:rPr>
        <w:t>7</w:t>
      </w:r>
      <w:r w:rsidRPr="00DF7BC2">
        <w:rPr>
          <w:rFonts w:ascii="Source Sans Pro" w:hAnsi="Source Sans Pro"/>
        </w:rPr>
        <w:tab/>
      </w:r>
      <w:r w:rsidR="001B06BD" w:rsidRPr="00DF7BC2">
        <w:rPr>
          <w:rFonts w:ascii="Source Sans Pro" w:hAnsi="Source Sans Pro"/>
        </w:rPr>
        <w:t xml:space="preserve">More detailed </w:t>
      </w:r>
      <w:r w:rsidRPr="00DF7BC2">
        <w:rPr>
          <w:rFonts w:ascii="Source Sans Pro" w:hAnsi="Source Sans Pro"/>
        </w:rPr>
        <w:t xml:space="preserve">information on </w:t>
      </w:r>
      <w:r w:rsidR="00F8687C" w:rsidRPr="00DF7BC2">
        <w:rPr>
          <w:rFonts w:ascii="Source Sans Pro" w:hAnsi="Source Sans Pro"/>
        </w:rPr>
        <w:t xml:space="preserve">the requirements for </w:t>
      </w:r>
      <w:r w:rsidR="001B06BD" w:rsidRPr="00DF7BC2">
        <w:rPr>
          <w:rFonts w:ascii="Source Sans Pro" w:hAnsi="Source Sans Pro"/>
        </w:rPr>
        <w:t xml:space="preserve">publication </w:t>
      </w:r>
      <w:r w:rsidR="00F8687C" w:rsidRPr="00DF7BC2">
        <w:rPr>
          <w:rFonts w:ascii="Source Sans Pro" w:hAnsi="Source Sans Pro"/>
        </w:rPr>
        <w:t>format thes</w:t>
      </w:r>
      <w:r w:rsidRPr="00DF7BC2">
        <w:rPr>
          <w:rFonts w:ascii="Source Sans Pro" w:hAnsi="Source Sans Pro"/>
        </w:rPr>
        <w:t>i</w:t>
      </w:r>
      <w:r w:rsidR="00F8687C" w:rsidRPr="00DF7BC2">
        <w:rPr>
          <w:rFonts w:ascii="Source Sans Pro" w:hAnsi="Source Sans Pro"/>
        </w:rPr>
        <w:t xml:space="preserve">s are available in the Code of Practice for Research Degree Programmes: </w:t>
      </w:r>
      <w:hyperlink r:id="rId20" w:history="1">
        <w:r w:rsidR="0000240F">
          <w:rPr>
            <w:rStyle w:val="Hyperlink"/>
            <w:rFonts w:ascii="Source Sans Pro" w:hAnsi="Source Sans Pro"/>
          </w:rPr>
          <w:t>https://www.sheffield.ac.uk/rpi/pgr/examination/formats</w:t>
        </w:r>
      </w:hyperlink>
      <w:r w:rsidR="001B06BD" w:rsidRPr="00DF7BC2">
        <w:rPr>
          <w:rFonts w:ascii="Source Sans Pro" w:hAnsi="Source Sans Pro"/>
        </w:rPr>
        <w:t xml:space="preserve">. </w:t>
      </w:r>
    </w:p>
    <w:p w14:paraId="754B40D1" w14:textId="1E0EDAB2" w:rsidR="001E4C35" w:rsidRPr="00DF7BC2" w:rsidRDefault="001E4C35" w:rsidP="00A400C0">
      <w:pPr>
        <w:overflowPunct/>
        <w:autoSpaceDE/>
        <w:autoSpaceDN/>
        <w:adjustRightInd/>
        <w:spacing w:before="0"/>
        <w:ind w:left="720" w:hanging="720"/>
        <w:jc w:val="left"/>
        <w:textAlignment w:val="auto"/>
        <w:rPr>
          <w:rFonts w:ascii="Source Sans Pro" w:hAnsi="Source Sans Pro"/>
          <w:szCs w:val="24"/>
        </w:rPr>
      </w:pPr>
    </w:p>
    <w:p w14:paraId="3AE895F6" w14:textId="191D7AE4" w:rsidR="001F226F" w:rsidRPr="00DF7BC2" w:rsidRDefault="001F226F" w:rsidP="00085BD8">
      <w:pPr>
        <w:overflowPunct/>
        <w:autoSpaceDE/>
        <w:autoSpaceDN/>
        <w:adjustRightInd/>
        <w:spacing w:before="0" w:after="120"/>
        <w:ind w:left="720" w:hanging="720"/>
        <w:jc w:val="left"/>
        <w:textAlignment w:val="auto"/>
        <w:rPr>
          <w:rFonts w:ascii="Source Sans Pro" w:hAnsi="Source Sans Pro"/>
          <w:b/>
          <w:bCs/>
          <w:sz w:val="32"/>
          <w:szCs w:val="22"/>
        </w:rPr>
      </w:pPr>
      <w:r w:rsidRPr="00DF7BC2">
        <w:rPr>
          <w:rFonts w:ascii="Source Sans Pro" w:hAnsi="Source Sans Pro"/>
          <w:b/>
          <w:bCs/>
          <w:sz w:val="32"/>
          <w:szCs w:val="22"/>
        </w:rPr>
        <w:t>1.5</w:t>
      </w:r>
      <w:r w:rsidRPr="00DF7BC2">
        <w:rPr>
          <w:rFonts w:ascii="Source Sans Pro" w:hAnsi="Source Sans Pro"/>
          <w:b/>
          <w:bCs/>
          <w:sz w:val="32"/>
          <w:szCs w:val="22"/>
        </w:rPr>
        <w:tab/>
        <w:t>Practice</w:t>
      </w:r>
      <w:r w:rsidR="002F4327" w:rsidRPr="00DF7BC2">
        <w:rPr>
          <w:rFonts w:ascii="Source Sans Pro" w:hAnsi="Source Sans Pro"/>
          <w:b/>
          <w:bCs/>
          <w:sz w:val="32"/>
          <w:szCs w:val="22"/>
        </w:rPr>
        <w:t>-based thesis</w:t>
      </w:r>
    </w:p>
    <w:p w14:paraId="59AE2998" w14:textId="2DCA6106" w:rsidR="001F226F" w:rsidRPr="00DF7BC2" w:rsidRDefault="001F226F" w:rsidP="00A400C0">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1.5.1</w:t>
      </w:r>
      <w:r w:rsidRPr="00DF7BC2">
        <w:rPr>
          <w:rFonts w:ascii="Source Sans Pro" w:hAnsi="Source Sans Pro"/>
          <w:szCs w:val="24"/>
        </w:rPr>
        <w:tab/>
        <w:t xml:space="preserve">Candidates in a faculty-approved department undertaking a PhD or MPhil </w:t>
      </w:r>
      <w:r w:rsidR="002F4327" w:rsidRPr="00DF7BC2">
        <w:rPr>
          <w:rFonts w:ascii="Source Sans Pro" w:hAnsi="Source Sans Pro"/>
          <w:szCs w:val="24"/>
        </w:rPr>
        <w:t xml:space="preserve">by Practice </w:t>
      </w:r>
      <w:r w:rsidRPr="00DF7BC2">
        <w:rPr>
          <w:rFonts w:ascii="Source Sans Pro" w:hAnsi="Source Sans Pro"/>
          <w:szCs w:val="24"/>
        </w:rPr>
        <w:t xml:space="preserve">may either produce a slightly reduced thesis that is supplemented by a practical </w:t>
      </w:r>
      <w:r w:rsidR="00DB3010" w:rsidRPr="00DF7BC2">
        <w:rPr>
          <w:rFonts w:ascii="Source Sans Pro" w:hAnsi="Source Sans Pro"/>
          <w:szCs w:val="24"/>
        </w:rPr>
        <w:t>component, which</w:t>
      </w:r>
      <w:r w:rsidRPr="00DF7BC2">
        <w:rPr>
          <w:rFonts w:ascii="Source Sans Pro" w:hAnsi="Source Sans Pro"/>
          <w:szCs w:val="24"/>
        </w:rPr>
        <w:t xml:space="preserve"> illustrates aspects of the thesis</w:t>
      </w:r>
      <w:r w:rsidR="002D1972" w:rsidRPr="00DF7BC2">
        <w:rPr>
          <w:rFonts w:ascii="Source Sans Pro" w:hAnsi="Source Sans Pro"/>
          <w:szCs w:val="24"/>
        </w:rPr>
        <w:t xml:space="preserve"> (for example research methodology or an element of the research findings)</w:t>
      </w:r>
      <w:r w:rsidRPr="00DF7BC2">
        <w:rPr>
          <w:rFonts w:ascii="Source Sans Pro" w:hAnsi="Source Sans Pro"/>
          <w:szCs w:val="24"/>
        </w:rPr>
        <w:t xml:space="preserve">; </w:t>
      </w:r>
      <w:r w:rsidRPr="00DF7BC2">
        <w:rPr>
          <w:rFonts w:ascii="Source Sans Pro" w:hAnsi="Source Sans Pro"/>
          <w:i/>
          <w:iCs/>
          <w:szCs w:val="24"/>
        </w:rPr>
        <w:t>or</w:t>
      </w:r>
      <w:r w:rsidR="002D1972" w:rsidRPr="00DF7BC2">
        <w:rPr>
          <w:rFonts w:ascii="Source Sans Pro" w:hAnsi="Source Sans Pro"/>
          <w:szCs w:val="24"/>
        </w:rPr>
        <w:t>,</w:t>
      </w:r>
      <w:r w:rsidRPr="00DF7BC2">
        <w:rPr>
          <w:rFonts w:ascii="Source Sans Pro" w:hAnsi="Source Sans Pro"/>
          <w:szCs w:val="24"/>
        </w:rPr>
        <w:t xml:space="preserve"> submit a thesis and practical outcome of equal weight, where the thesis is approximately half the length of a full thesis.</w:t>
      </w:r>
    </w:p>
    <w:p w14:paraId="3E255296" w14:textId="38DE0FDF" w:rsidR="001F226F" w:rsidRPr="00DF7BC2" w:rsidRDefault="001F226F" w:rsidP="00A400C0">
      <w:pPr>
        <w:overflowPunct/>
        <w:autoSpaceDE/>
        <w:autoSpaceDN/>
        <w:adjustRightInd/>
        <w:spacing w:before="0"/>
        <w:ind w:left="720" w:hanging="720"/>
        <w:jc w:val="left"/>
        <w:textAlignment w:val="auto"/>
        <w:rPr>
          <w:rFonts w:ascii="Source Sans Pro" w:hAnsi="Source Sans Pro"/>
          <w:szCs w:val="24"/>
        </w:rPr>
      </w:pPr>
    </w:p>
    <w:p w14:paraId="4DCB46B2" w14:textId="4205CCAF" w:rsidR="001F226F" w:rsidRPr="00DF7BC2" w:rsidRDefault="001F226F" w:rsidP="001F226F">
      <w:pPr>
        <w:pStyle w:val="NormalWeb"/>
        <w:spacing w:before="65" w:beforeAutospacing="0" w:after="0" w:afterAutospacing="0"/>
        <w:ind w:left="720" w:right="253" w:hanging="720"/>
        <w:rPr>
          <w:rFonts w:ascii="Source Sans Pro" w:hAnsi="Source Sans Pro"/>
          <w:color w:val="000000"/>
          <w:sz w:val="20"/>
          <w:szCs w:val="20"/>
        </w:rPr>
      </w:pPr>
      <w:r w:rsidRPr="00DF7BC2">
        <w:rPr>
          <w:rFonts w:ascii="Source Sans Pro" w:hAnsi="Source Sans Pro"/>
        </w:rPr>
        <w:t>1.5.2</w:t>
      </w:r>
      <w:r w:rsidRPr="00DF7BC2">
        <w:rPr>
          <w:rFonts w:ascii="Source Sans Pro" w:hAnsi="Source Sans Pro"/>
        </w:rPr>
        <w:tab/>
      </w:r>
      <w:r w:rsidRPr="00DF7BC2">
        <w:rPr>
          <w:rFonts w:ascii="Source Sans Pro" w:hAnsi="Source Sans Pro"/>
          <w:lang w:eastAsia="en-US"/>
        </w:rPr>
        <w:t>The thesis and practical component must show coherence and originality, as required for all research submissions.</w:t>
      </w:r>
      <w:r w:rsidRPr="00DF7BC2">
        <w:rPr>
          <w:rFonts w:ascii="Source Sans Pro" w:hAnsi="Source Sans Pro"/>
          <w:color w:val="000000"/>
          <w:sz w:val="20"/>
          <w:szCs w:val="20"/>
        </w:rPr>
        <w:t> </w:t>
      </w:r>
    </w:p>
    <w:p w14:paraId="738A20B9" w14:textId="15166088" w:rsidR="001F226F" w:rsidRPr="00DF7BC2" w:rsidRDefault="001F226F" w:rsidP="00BF535B">
      <w:pPr>
        <w:pStyle w:val="NormalWeb"/>
        <w:spacing w:before="0" w:beforeAutospacing="0" w:after="0" w:afterAutospacing="0"/>
        <w:ind w:left="720" w:right="255" w:hanging="720"/>
        <w:rPr>
          <w:rFonts w:ascii="Source Sans Pro" w:hAnsi="Source Sans Pro"/>
          <w:color w:val="000000"/>
          <w:sz w:val="20"/>
          <w:szCs w:val="20"/>
        </w:rPr>
      </w:pPr>
    </w:p>
    <w:p w14:paraId="1681F6AF" w14:textId="5A0D5B79" w:rsidR="001F226F" w:rsidRPr="00DF7BC2" w:rsidRDefault="001F226F" w:rsidP="001F226F">
      <w:pPr>
        <w:pStyle w:val="NormalWeb"/>
        <w:spacing w:before="65" w:beforeAutospacing="0" w:after="0" w:afterAutospacing="0"/>
        <w:ind w:left="720" w:right="253" w:hanging="720"/>
        <w:rPr>
          <w:rFonts w:ascii="Source Sans Pro" w:hAnsi="Source Sans Pro"/>
          <w:lang w:eastAsia="en-US"/>
        </w:rPr>
      </w:pPr>
      <w:r w:rsidRPr="00DF7BC2">
        <w:rPr>
          <w:rFonts w:ascii="Source Sans Pro" w:hAnsi="Source Sans Pro"/>
          <w:lang w:eastAsia="en-US"/>
        </w:rPr>
        <w:t>1.5.3</w:t>
      </w:r>
      <w:r w:rsidRPr="00DF7BC2">
        <w:rPr>
          <w:rFonts w:ascii="Source Sans Pro" w:hAnsi="Source Sans Pro"/>
          <w:lang w:eastAsia="en-US"/>
        </w:rPr>
        <w:tab/>
        <w:t>The practical component must demonstrate a high level of skill, involve a research inquiry</w:t>
      </w:r>
      <w:r w:rsidR="00BF535B" w:rsidRPr="00DF7BC2">
        <w:rPr>
          <w:rFonts w:ascii="Source Sans Pro" w:hAnsi="Source Sans Pro"/>
          <w:lang w:eastAsia="en-US"/>
        </w:rPr>
        <w:t>,</w:t>
      </w:r>
      <w:r w:rsidRPr="00DF7BC2">
        <w:rPr>
          <w:rFonts w:ascii="Source Sans Pro" w:hAnsi="Source Sans Pro"/>
          <w:lang w:eastAsia="en-US"/>
        </w:rPr>
        <w:t xml:space="preserve"> and be submitted such that it forms a permanent record of the research process, as defined in the Programme Regulations.</w:t>
      </w:r>
    </w:p>
    <w:p w14:paraId="0609DF15" w14:textId="72E6CB05" w:rsidR="001F226F" w:rsidRPr="00DF7BC2" w:rsidRDefault="001F226F" w:rsidP="00BF535B">
      <w:pPr>
        <w:pStyle w:val="NormalWeb"/>
        <w:spacing w:before="0" w:beforeAutospacing="0" w:after="0" w:afterAutospacing="0"/>
        <w:ind w:left="720" w:right="255" w:hanging="720"/>
        <w:rPr>
          <w:rFonts w:ascii="Source Sans Pro" w:hAnsi="Source Sans Pro"/>
          <w:lang w:eastAsia="en-US"/>
        </w:rPr>
      </w:pPr>
    </w:p>
    <w:p w14:paraId="1B07720F" w14:textId="28C736D4" w:rsidR="001F226F" w:rsidRPr="00DF7BC2" w:rsidRDefault="001F226F" w:rsidP="001F226F">
      <w:pPr>
        <w:pStyle w:val="NormalWeb"/>
        <w:spacing w:before="65" w:beforeAutospacing="0" w:after="0" w:afterAutospacing="0"/>
        <w:ind w:left="720" w:right="253" w:hanging="720"/>
        <w:rPr>
          <w:rFonts w:ascii="Source Sans Pro" w:hAnsi="Source Sans Pro"/>
          <w:lang w:eastAsia="en-US"/>
        </w:rPr>
      </w:pPr>
      <w:r w:rsidRPr="00DF7BC2">
        <w:rPr>
          <w:rFonts w:ascii="Source Sans Pro" w:hAnsi="Source Sans Pro"/>
          <w:lang w:eastAsia="en-US"/>
        </w:rPr>
        <w:t>1.5.4</w:t>
      </w:r>
      <w:r w:rsidRPr="00DF7BC2">
        <w:rPr>
          <w:rFonts w:ascii="Source Sans Pro" w:hAnsi="Source Sans Pro"/>
          <w:lang w:eastAsia="en-US"/>
        </w:rPr>
        <w:tab/>
      </w:r>
      <w:r w:rsidR="00BF535B" w:rsidRPr="00DF7BC2">
        <w:rPr>
          <w:rFonts w:ascii="Source Sans Pro" w:hAnsi="Source Sans Pro"/>
          <w:lang w:eastAsia="en-US"/>
        </w:rPr>
        <w:t>The thesis will contextualise the project, offering a retrospective analysis of the process and outcomes, and reflecting on the chosen research methodologies and/or production processes and the relation between them, where applicable.</w:t>
      </w:r>
    </w:p>
    <w:p w14:paraId="3A13AD83" w14:textId="0A63F45B" w:rsidR="001F226F" w:rsidRPr="00DF7BC2" w:rsidRDefault="001F226F" w:rsidP="00A400C0">
      <w:pPr>
        <w:overflowPunct/>
        <w:autoSpaceDE/>
        <w:autoSpaceDN/>
        <w:adjustRightInd/>
        <w:spacing w:before="0"/>
        <w:ind w:left="720" w:hanging="720"/>
        <w:jc w:val="left"/>
        <w:textAlignment w:val="auto"/>
        <w:rPr>
          <w:rFonts w:ascii="Source Sans Pro" w:hAnsi="Source Sans Pro"/>
          <w:szCs w:val="24"/>
        </w:rPr>
      </w:pPr>
    </w:p>
    <w:p w14:paraId="64834285" w14:textId="768A2933" w:rsidR="0077605E" w:rsidRPr="00DF7BC2" w:rsidRDefault="0077605E" w:rsidP="00085BD8">
      <w:pPr>
        <w:overflowPunct/>
        <w:autoSpaceDE/>
        <w:autoSpaceDN/>
        <w:adjustRightInd/>
        <w:spacing w:before="0" w:after="120"/>
        <w:ind w:left="720" w:hanging="720"/>
        <w:jc w:val="left"/>
        <w:textAlignment w:val="auto"/>
        <w:rPr>
          <w:rFonts w:ascii="Source Sans Pro" w:hAnsi="Source Sans Pro"/>
          <w:b/>
          <w:bCs/>
          <w:sz w:val="32"/>
          <w:szCs w:val="22"/>
        </w:rPr>
      </w:pPr>
      <w:r w:rsidRPr="00DF7BC2">
        <w:rPr>
          <w:rFonts w:ascii="Source Sans Pro" w:hAnsi="Source Sans Pro"/>
          <w:b/>
          <w:bCs/>
          <w:sz w:val="32"/>
          <w:szCs w:val="22"/>
        </w:rPr>
        <w:t>1.</w:t>
      </w:r>
      <w:r w:rsidR="00BF535B" w:rsidRPr="00DF7BC2">
        <w:rPr>
          <w:rFonts w:ascii="Source Sans Pro" w:hAnsi="Source Sans Pro"/>
          <w:b/>
          <w:bCs/>
          <w:sz w:val="32"/>
          <w:szCs w:val="22"/>
        </w:rPr>
        <w:t>6</w:t>
      </w:r>
      <w:r w:rsidRPr="00DF7BC2">
        <w:rPr>
          <w:rFonts w:ascii="Source Sans Pro" w:hAnsi="Source Sans Pro"/>
          <w:b/>
          <w:bCs/>
          <w:sz w:val="32"/>
          <w:szCs w:val="22"/>
        </w:rPr>
        <w:t xml:space="preserve"> </w:t>
      </w:r>
      <w:r w:rsidRPr="00DF7BC2">
        <w:rPr>
          <w:rFonts w:ascii="Source Sans Pro" w:hAnsi="Source Sans Pro"/>
          <w:b/>
          <w:bCs/>
          <w:sz w:val="32"/>
          <w:szCs w:val="22"/>
        </w:rPr>
        <w:tab/>
        <w:t>P</w:t>
      </w:r>
      <w:r w:rsidR="001B06BD" w:rsidRPr="00DF7BC2">
        <w:rPr>
          <w:rFonts w:ascii="Source Sans Pro" w:hAnsi="Source Sans Pro"/>
          <w:b/>
          <w:bCs/>
          <w:sz w:val="32"/>
          <w:szCs w:val="22"/>
        </w:rPr>
        <w:t xml:space="preserve">hD and </w:t>
      </w:r>
      <w:r w:rsidRPr="00DF7BC2">
        <w:rPr>
          <w:rFonts w:ascii="Source Sans Pro" w:hAnsi="Source Sans Pro"/>
          <w:b/>
          <w:bCs/>
          <w:sz w:val="32"/>
          <w:szCs w:val="22"/>
        </w:rPr>
        <w:t>MD by Publication</w:t>
      </w:r>
    </w:p>
    <w:p w14:paraId="319A4DD5" w14:textId="77777777" w:rsidR="002D1972" w:rsidRPr="00DF7BC2" w:rsidRDefault="0077605E" w:rsidP="0077605E">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w:t>
      </w:r>
      <w:r w:rsidR="00BF535B" w:rsidRPr="00DF7BC2">
        <w:rPr>
          <w:rFonts w:ascii="Source Sans Pro" w:hAnsi="Source Sans Pro"/>
          <w:szCs w:val="24"/>
        </w:rPr>
        <w:t>6</w:t>
      </w:r>
      <w:r w:rsidRPr="00DF7BC2">
        <w:rPr>
          <w:rFonts w:ascii="Source Sans Pro" w:hAnsi="Source Sans Pro"/>
          <w:szCs w:val="24"/>
        </w:rPr>
        <w:t>.1</w:t>
      </w:r>
      <w:r w:rsidRPr="00DF7BC2">
        <w:rPr>
          <w:rFonts w:ascii="Source Sans Pro" w:hAnsi="Source Sans Pro"/>
          <w:szCs w:val="24"/>
        </w:rPr>
        <w:tab/>
        <w:t xml:space="preserve">The University offers the degrees of PhD and MD by Publication.  The </w:t>
      </w:r>
      <w:r w:rsidR="001B06BD" w:rsidRPr="00DF7BC2">
        <w:rPr>
          <w:rFonts w:ascii="Source Sans Pro" w:hAnsi="Source Sans Pro"/>
          <w:szCs w:val="24"/>
        </w:rPr>
        <w:t xml:space="preserve">‘by </w:t>
      </w:r>
      <w:r w:rsidRPr="00DF7BC2">
        <w:rPr>
          <w:rFonts w:ascii="Source Sans Pro" w:hAnsi="Source Sans Pro"/>
          <w:szCs w:val="24"/>
        </w:rPr>
        <w:t>publication</w:t>
      </w:r>
      <w:r w:rsidR="001B06BD" w:rsidRPr="00DF7BC2">
        <w:rPr>
          <w:rFonts w:ascii="Source Sans Pro" w:hAnsi="Source Sans Pro"/>
          <w:szCs w:val="24"/>
        </w:rPr>
        <w:t>’</w:t>
      </w:r>
      <w:r w:rsidRPr="00DF7BC2">
        <w:rPr>
          <w:rFonts w:ascii="Source Sans Pro" w:hAnsi="Source Sans Pro"/>
          <w:szCs w:val="24"/>
        </w:rPr>
        <w:t xml:space="preserve"> route is offered only to staff, as an alternative to the standard PhD or MD route. It is designed to enable recognition of the research activities of those members of staff who have published work but have not completed a PhD or MD.</w:t>
      </w:r>
    </w:p>
    <w:p w14:paraId="6D7CB432" w14:textId="77777777" w:rsidR="002D1972" w:rsidRPr="00DF7BC2" w:rsidRDefault="002D1972" w:rsidP="0077605E">
      <w:pPr>
        <w:overflowPunct/>
        <w:autoSpaceDE/>
        <w:autoSpaceDN/>
        <w:adjustRightInd/>
        <w:spacing w:before="0"/>
        <w:ind w:left="720" w:hanging="720"/>
        <w:jc w:val="left"/>
        <w:textAlignment w:val="auto"/>
        <w:rPr>
          <w:rFonts w:ascii="Source Sans Pro" w:hAnsi="Source Sans Pro"/>
          <w:szCs w:val="24"/>
        </w:rPr>
      </w:pPr>
    </w:p>
    <w:p w14:paraId="6DDB3D9C" w14:textId="66192ABB" w:rsidR="00ED12E6" w:rsidRPr="00DF7BC2" w:rsidRDefault="002D1972" w:rsidP="0077605E">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1.6.2</w:t>
      </w:r>
      <w:r w:rsidRPr="00DF7BC2">
        <w:rPr>
          <w:rFonts w:ascii="Source Sans Pro" w:hAnsi="Source Sans Pro"/>
          <w:szCs w:val="24"/>
        </w:rPr>
        <w:tab/>
        <w:t xml:space="preserve">Candidates for the degrees of PhD or MD by Publication will submit their published work (which will normally include only work published in scholarly books and journals within the last eight years) and a substantial commentary not exceeding 15,000 words (PhD) or 10,000 words (MD), linking the published work and outlining its coherence and significance. Candidates must also submit a signed statement regarding the candidate’s own contribution, particularly for publications that were produced in collaboration with, or with the assistance of, others, and a CV, focusing on the candidate’s research career and the circumstances </w:t>
      </w:r>
      <w:r w:rsidR="00585C80" w:rsidRPr="00DF7BC2">
        <w:rPr>
          <w:rFonts w:ascii="Source Sans Pro" w:hAnsi="Source Sans Pro"/>
          <w:szCs w:val="24"/>
        </w:rPr>
        <w:t xml:space="preserve">under which the research work leading to the publications was carried out. </w:t>
      </w:r>
      <w:r w:rsidR="0077605E" w:rsidRPr="00DF7BC2">
        <w:rPr>
          <w:rFonts w:ascii="Source Sans Pro" w:hAnsi="Source Sans Pro"/>
          <w:szCs w:val="24"/>
        </w:rPr>
        <w:t xml:space="preserve"> </w:t>
      </w:r>
    </w:p>
    <w:p w14:paraId="73B2C962" w14:textId="77777777" w:rsidR="00ED12E6" w:rsidRPr="00DF7BC2" w:rsidRDefault="00ED12E6" w:rsidP="0077605E">
      <w:pPr>
        <w:overflowPunct/>
        <w:autoSpaceDE/>
        <w:autoSpaceDN/>
        <w:adjustRightInd/>
        <w:spacing w:before="0"/>
        <w:ind w:left="720" w:hanging="720"/>
        <w:jc w:val="left"/>
        <w:textAlignment w:val="auto"/>
        <w:rPr>
          <w:rFonts w:ascii="Source Sans Pro" w:hAnsi="Source Sans Pro"/>
          <w:szCs w:val="24"/>
        </w:rPr>
      </w:pPr>
    </w:p>
    <w:p w14:paraId="10ECC04E" w14:textId="0FAC72A7" w:rsidR="00585C80" w:rsidRPr="00DF7BC2" w:rsidRDefault="00ED12E6" w:rsidP="001B7953">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w:t>
      </w:r>
      <w:r w:rsidR="00BF535B" w:rsidRPr="00DF7BC2">
        <w:rPr>
          <w:rFonts w:ascii="Source Sans Pro" w:hAnsi="Source Sans Pro"/>
          <w:szCs w:val="24"/>
        </w:rPr>
        <w:t>6</w:t>
      </w:r>
      <w:r w:rsidRPr="00DF7BC2">
        <w:rPr>
          <w:rFonts w:ascii="Source Sans Pro" w:hAnsi="Source Sans Pro"/>
          <w:szCs w:val="24"/>
        </w:rPr>
        <w:t>.</w:t>
      </w:r>
      <w:r w:rsidR="00585C80" w:rsidRPr="00DF7BC2">
        <w:rPr>
          <w:rFonts w:ascii="Source Sans Pro" w:hAnsi="Source Sans Pro"/>
          <w:szCs w:val="24"/>
        </w:rPr>
        <w:t>3</w:t>
      </w:r>
      <w:r w:rsidRPr="00DF7BC2">
        <w:rPr>
          <w:rFonts w:ascii="Source Sans Pro" w:hAnsi="Source Sans Pro"/>
          <w:szCs w:val="24"/>
        </w:rPr>
        <w:tab/>
      </w:r>
      <w:r w:rsidR="001B7953" w:rsidRPr="00DF7BC2">
        <w:rPr>
          <w:rFonts w:ascii="Source Sans Pro" w:hAnsi="Source Sans Pro"/>
          <w:szCs w:val="24"/>
        </w:rPr>
        <w:t xml:space="preserve">The </w:t>
      </w:r>
      <w:r w:rsidR="001B06BD" w:rsidRPr="00DF7BC2">
        <w:rPr>
          <w:rFonts w:ascii="Source Sans Pro" w:hAnsi="Source Sans Pro"/>
          <w:szCs w:val="24"/>
        </w:rPr>
        <w:t>recommendations</w:t>
      </w:r>
      <w:r w:rsidRPr="00DF7BC2">
        <w:rPr>
          <w:rFonts w:ascii="Source Sans Pro" w:hAnsi="Source Sans Pro"/>
          <w:szCs w:val="24"/>
        </w:rPr>
        <w:t xml:space="preserve"> available to examiners of PhD and MD by Publication differ from those of standard PhD and MD degrees</w:t>
      </w:r>
      <w:r w:rsidR="001B06BD" w:rsidRPr="00DF7BC2">
        <w:rPr>
          <w:rFonts w:ascii="Source Sans Pro" w:hAnsi="Source Sans Pro"/>
          <w:szCs w:val="24"/>
        </w:rPr>
        <w:t xml:space="preserve"> and are s</w:t>
      </w:r>
      <w:r w:rsidR="000E215A" w:rsidRPr="00DF7BC2">
        <w:rPr>
          <w:rFonts w:ascii="Source Sans Pro" w:hAnsi="Source Sans Pro"/>
          <w:szCs w:val="24"/>
        </w:rPr>
        <w:t>pecified on the examiners’ report forms</w:t>
      </w:r>
      <w:r w:rsidR="001B7953" w:rsidRPr="00DF7BC2">
        <w:rPr>
          <w:rFonts w:ascii="Source Sans Pro" w:hAnsi="Source Sans Pro"/>
          <w:szCs w:val="24"/>
        </w:rPr>
        <w:t xml:space="preserve">.  </w:t>
      </w:r>
      <w:r w:rsidR="00585C80" w:rsidRPr="00DF7BC2">
        <w:rPr>
          <w:rFonts w:ascii="Source Sans Pro" w:hAnsi="Source Sans Pro"/>
          <w:szCs w:val="24"/>
        </w:rPr>
        <w:t>The following outcomes are available:</w:t>
      </w:r>
    </w:p>
    <w:p w14:paraId="65B73BE5" w14:textId="3FFFD61D"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Pass</w:t>
      </w:r>
    </w:p>
    <w:p w14:paraId="54C5DEFD" w14:textId="6DFB01F9"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Undertake minor or major corrections to the commentary only</w:t>
      </w:r>
    </w:p>
    <w:p w14:paraId="5187A1F8" w14:textId="73175D26"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Undertake a further oral examination</w:t>
      </w:r>
    </w:p>
    <w:p w14:paraId="625D62A7" w14:textId="1489D46D"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Undertake minor or major corrections to the commentary as well as undertaking a further oral examination</w:t>
      </w:r>
    </w:p>
    <w:p w14:paraId="392FC068" w14:textId="7934FAED"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Fail</w:t>
      </w:r>
    </w:p>
    <w:p w14:paraId="7B8F6681" w14:textId="77777777" w:rsidR="000961AC" w:rsidRDefault="000961AC" w:rsidP="00585C80">
      <w:pPr>
        <w:overflowPunct/>
        <w:autoSpaceDE/>
        <w:autoSpaceDN/>
        <w:adjustRightInd/>
        <w:spacing w:before="0"/>
        <w:ind w:left="720"/>
        <w:jc w:val="left"/>
        <w:textAlignment w:val="auto"/>
        <w:rPr>
          <w:rFonts w:ascii="Source Sans Pro" w:hAnsi="Source Sans Pro"/>
          <w:szCs w:val="24"/>
        </w:rPr>
      </w:pPr>
    </w:p>
    <w:p w14:paraId="67176051" w14:textId="32F65BF2" w:rsidR="00585C80" w:rsidRPr="00DF7BC2" w:rsidRDefault="000961AC" w:rsidP="000961AC">
      <w:pPr>
        <w:overflowPunct/>
        <w:autoSpaceDE/>
        <w:autoSpaceDN/>
        <w:adjustRightInd/>
        <w:spacing w:before="0"/>
        <w:ind w:left="720" w:hanging="720"/>
        <w:jc w:val="left"/>
        <w:textAlignment w:val="auto"/>
        <w:rPr>
          <w:rFonts w:ascii="Source Sans Pro" w:hAnsi="Source Sans Pro"/>
          <w:szCs w:val="24"/>
        </w:rPr>
      </w:pPr>
      <w:r>
        <w:rPr>
          <w:rFonts w:ascii="Source Sans Pro" w:hAnsi="Source Sans Pro"/>
          <w:szCs w:val="24"/>
        </w:rPr>
        <w:t>1.6.4</w:t>
      </w:r>
      <w:r>
        <w:rPr>
          <w:rFonts w:ascii="Source Sans Pro" w:hAnsi="Source Sans Pro"/>
          <w:szCs w:val="24"/>
        </w:rPr>
        <w:tab/>
      </w:r>
      <w:r w:rsidR="00585C80" w:rsidRPr="00DF7BC2">
        <w:rPr>
          <w:rFonts w:ascii="Source Sans Pro" w:hAnsi="Source Sans Pro"/>
          <w:szCs w:val="24"/>
        </w:rPr>
        <w:t xml:space="preserve">In the event of a fail, there is no option to resubmit with the same set of papers and candidates may not resubmit within two years of their first candidature.  </w:t>
      </w:r>
    </w:p>
    <w:p w14:paraId="2A8E8731" w14:textId="6A473F23" w:rsidR="0077605E" w:rsidRDefault="001B7953" w:rsidP="00585C80">
      <w:pPr>
        <w:overflowPunct/>
        <w:autoSpaceDE/>
        <w:autoSpaceDN/>
        <w:adjustRightInd/>
        <w:spacing w:before="0"/>
        <w:ind w:left="720"/>
        <w:jc w:val="left"/>
        <w:textAlignment w:val="auto"/>
        <w:rPr>
          <w:rFonts w:ascii="Source Sans Pro" w:hAnsi="Source Sans Pro"/>
          <w:szCs w:val="24"/>
        </w:rPr>
      </w:pPr>
      <w:r w:rsidRPr="00DF7BC2">
        <w:rPr>
          <w:rFonts w:ascii="Source Sans Pro" w:hAnsi="Source Sans Pro"/>
          <w:szCs w:val="24"/>
        </w:rPr>
        <w:t>Please also see</w:t>
      </w:r>
      <w:r w:rsidR="000E215A" w:rsidRPr="00DF7BC2">
        <w:rPr>
          <w:rFonts w:ascii="Source Sans Pro" w:hAnsi="Source Sans Pro"/>
          <w:szCs w:val="24"/>
        </w:rPr>
        <w:t xml:space="preserve">: </w:t>
      </w:r>
      <w:hyperlink r:id="rId21" w:history="1">
        <w:r w:rsidR="00AA28CE">
          <w:rPr>
            <w:rStyle w:val="Hyperlink"/>
            <w:rFonts w:ascii="Source Sans Pro" w:hAnsi="Source Sans Pro"/>
            <w:szCs w:val="24"/>
          </w:rPr>
          <w:t>https://staff.sheffield.ac.uk/rpi/pgr/publication</w:t>
        </w:r>
      </w:hyperlink>
      <w:r w:rsidR="00ED12E6" w:rsidRPr="00DF7BC2">
        <w:rPr>
          <w:rFonts w:ascii="Source Sans Pro" w:hAnsi="Source Sans Pro"/>
          <w:szCs w:val="24"/>
        </w:rPr>
        <w:t xml:space="preserve">. </w:t>
      </w:r>
    </w:p>
    <w:p w14:paraId="429CE0E0" w14:textId="77777777" w:rsidR="003B3E7E" w:rsidRDefault="003B3E7E" w:rsidP="00585C80">
      <w:pPr>
        <w:overflowPunct/>
        <w:autoSpaceDE/>
        <w:autoSpaceDN/>
        <w:adjustRightInd/>
        <w:spacing w:before="0"/>
        <w:ind w:left="720"/>
        <w:jc w:val="left"/>
        <w:textAlignment w:val="auto"/>
        <w:rPr>
          <w:rFonts w:ascii="Source Sans Pro" w:hAnsi="Source Sans Pro"/>
          <w:szCs w:val="24"/>
        </w:rPr>
      </w:pPr>
    </w:p>
    <w:p w14:paraId="7328BF1E" w14:textId="25E12466" w:rsidR="005C4497" w:rsidRPr="00DF7BC2" w:rsidRDefault="009A1E25" w:rsidP="008226D1">
      <w:pPr>
        <w:overflowPunct/>
        <w:autoSpaceDE/>
        <w:autoSpaceDN/>
        <w:adjustRightInd/>
        <w:spacing w:before="0" w:after="120"/>
        <w:jc w:val="left"/>
        <w:textAlignment w:val="auto"/>
        <w:rPr>
          <w:rFonts w:ascii="Source Sans Pro" w:hAnsi="Source Sans Pro"/>
          <w:b/>
          <w:bCs/>
          <w:sz w:val="40"/>
          <w:szCs w:val="28"/>
        </w:rPr>
      </w:pPr>
      <w:r w:rsidRPr="00DF7BC2">
        <w:rPr>
          <w:rFonts w:ascii="Source Sans Pro" w:hAnsi="Source Sans Pro"/>
          <w:b/>
          <w:bCs/>
          <w:sz w:val="40"/>
          <w:szCs w:val="28"/>
        </w:rPr>
        <w:t>2.</w:t>
      </w:r>
      <w:r w:rsidRPr="00DF7BC2">
        <w:rPr>
          <w:rFonts w:ascii="Source Sans Pro" w:hAnsi="Source Sans Pro"/>
          <w:b/>
          <w:bCs/>
          <w:sz w:val="40"/>
          <w:szCs w:val="28"/>
        </w:rPr>
        <w:tab/>
      </w:r>
      <w:r w:rsidR="00304CB4" w:rsidRPr="00DF7BC2">
        <w:rPr>
          <w:rFonts w:ascii="Source Sans Pro" w:hAnsi="Source Sans Pro"/>
          <w:b/>
          <w:bCs/>
          <w:sz w:val="40"/>
          <w:szCs w:val="28"/>
        </w:rPr>
        <w:t>BEFORE THE ORAL EXAMINATION</w:t>
      </w:r>
    </w:p>
    <w:p w14:paraId="07589306" w14:textId="77777777" w:rsidR="005C4497" w:rsidRPr="00DF7BC2" w:rsidRDefault="00304CB4" w:rsidP="000961AC">
      <w:pPr>
        <w:spacing w:before="0" w:after="120"/>
        <w:jc w:val="left"/>
        <w:rPr>
          <w:rFonts w:ascii="Source Sans Pro" w:hAnsi="Source Sans Pro"/>
          <w:b/>
          <w:bCs/>
          <w:sz w:val="32"/>
          <w:szCs w:val="22"/>
        </w:rPr>
      </w:pPr>
      <w:bookmarkStart w:id="4" w:name="_Toc452630395"/>
      <w:r w:rsidRPr="00DF7BC2">
        <w:rPr>
          <w:rFonts w:ascii="Source Sans Pro" w:hAnsi="Source Sans Pro"/>
          <w:b/>
          <w:bCs/>
          <w:sz w:val="32"/>
          <w:szCs w:val="22"/>
        </w:rPr>
        <w:t>2.1</w:t>
      </w:r>
      <w:r w:rsidRPr="00DF7BC2">
        <w:rPr>
          <w:rFonts w:ascii="Source Sans Pro" w:hAnsi="Source Sans Pro"/>
          <w:b/>
          <w:bCs/>
          <w:sz w:val="32"/>
          <w:szCs w:val="22"/>
        </w:rPr>
        <w:tab/>
      </w:r>
      <w:r w:rsidR="005C4497" w:rsidRPr="00DF7BC2">
        <w:rPr>
          <w:rFonts w:ascii="Source Sans Pro" w:hAnsi="Source Sans Pro"/>
          <w:b/>
          <w:bCs/>
          <w:sz w:val="32"/>
          <w:szCs w:val="22"/>
        </w:rPr>
        <w:t>Appointment of examiners</w:t>
      </w:r>
      <w:bookmarkEnd w:id="4"/>
    </w:p>
    <w:p w14:paraId="6C0D0FA4" w14:textId="73AD198B" w:rsidR="005C4497" w:rsidRPr="00DF7BC2" w:rsidRDefault="008E7E93" w:rsidP="00D610FD">
      <w:pPr>
        <w:ind w:left="720" w:hanging="720"/>
        <w:jc w:val="left"/>
        <w:rPr>
          <w:rFonts w:ascii="Source Sans Pro" w:hAnsi="Source Sans Pro"/>
        </w:rPr>
      </w:pPr>
      <w:r w:rsidRPr="00DF7BC2">
        <w:rPr>
          <w:rFonts w:ascii="Source Sans Pro" w:hAnsi="Source Sans Pro"/>
        </w:rPr>
        <w:t>2.1.1</w:t>
      </w:r>
      <w:r w:rsidRPr="00DF7BC2">
        <w:rPr>
          <w:rFonts w:ascii="Source Sans Pro" w:hAnsi="Source Sans Pro"/>
        </w:rPr>
        <w:tab/>
      </w:r>
      <w:r w:rsidR="005C4497" w:rsidRPr="00DF7BC2">
        <w:rPr>
          <w:rFonts w:ascii="Source Sans Pro" w:hAnsi="Source Sans Pro"/>
        </w:rPr>
        <w:t xml:space="preserve">Supervisors are responsible for nominating suitable examiners with appropriate subject expertise and experience </w:t>
      </w:r>
      <w:r w:rsidR="005C4497" w:rsidRPr="003925F3">
        <w:rPr>
          <w:rFonts w:ascii="Source Sans Pro" w:hAnsi="Source Sans Pro"/>
        </w:rPr>
        <w:t xml:space="preserve">well in advance of the </w:t>
      </w:r>
      <w:r w:rsidR="002648D8">
        <w:rPr>
          <w:rFonts w:ascii="Source Sans Pro" w:hAnsi="Source Sans Pro"/>
        </w:rPr>
        <w:t>candidate</w:t>
      </w:r>
      <w:r w:rsidR="005C4497" w:rsidRPr="003925F3">
        <w:rPr>
          <w:rFonts w:ascii="Source Sans Pro" w:hAnsi="Source Sans Pro"/>
        </w:rPr>
        <w:t xml:space="preserve"> submitting </w:t>
      </w:r>
      <w:r w:rsidR="001B7953" w:rsidRPr="003925F3">
        <w:rPr>
          <w:rFonts w:ascii="Source Sans Pro" w:hAnsi="Source Sans Pro"/>
        </w:rPr>
        <w:t xml:space="preserve">their </w:t>
      </w:r>
      <w:r w:rsidR="005C4497" w:rsidRPr="003925F3">
        <w:rPr>
          <w:rFonts w:ascii="Source Sans Pro" w:hAnsi="Source Sans Pro"/>
        </w:rPr>
        <w:t>thesis</w:t>
      </w:r>
      <w:r w:rsidR="005C4497" w:rsidRPr="00DF7BC2">
        <w:rPr>
          <w:rFonts w:ascii="Source Sans Pro" w:hAnsi="Source Sans Pro"/>
        </w:rPr>
        <w:t>.</w:t>
      </w:r>
      <w:r w:rsidR="005E29A7" w:rsidRPr="00DF7BC2">
        <w:rPr>
          <w:rFonts w:ascii="Source Sans Pro" w:hAnsi="Source Sans Pro"/>
        </w:rPr>
        <w:t xml:space="preserve"> </w:t>
      </w:r>
      <w:r w:rsidR="005C4497" w:rsidRPr="00DF7BC2">
        <w:rPr>
          <w:rFonts w:ascii="Source Sans Pro" w:hAnsi="Source Sans Pro"/>
        </w:rPr>
        <w:t xml:space="preserve">The supervisor should informally approach the external examiner in advance to ask whether </w:t>
      </w:r>
      <w:r w:rsidR="001B7953" w:rsidRPr="00DF7BC2">
        <w:rPr>
          <w:rFonts w:ascii="Source Sans Pro" w:hAnsi="Source Sans Pro"/>
        </w:rPr>
        <w:t>they are</w:t>
      </w:r>
      <w:r w:rsidR="005C4497" w:rsidRPr="00DF7BC2">
        <w:rPr>
          <w:rFonts w:ascii="Source Sans Pro" w:hAnsi="Source Sans Pro"/>
        </w:rPr>
        <w:t xml:space="preserve"> willing to act as examiner.</w:t>
      </w:r>
      <w:r w:rsidR="005E29A7" w:rsidRPr="00DF7BC2">
        <w:rPr>
          <w:rFonts w:ascii="Source Sans Pro" w:hAnsi="Source Sans Pro"/>
        </w:rPr>
        <w:t xml:space="preserve"> </w:t>
      </w:r>
      <w:r w:rsidR="005C4497" w:rsidRPr="00DF7BC2">
        <w:rPr>
          <w:rFonts w:ascii="Source Sans Pro" w:hAnsi="Source Sans Pro"/>
        </w:rPr>
        <w:t>Following this informal approach, the s</w:t>
      </w:r>
      <w:r w:rsidR="004F0AED" w:rsidRPr="00DF7BC2">
        <w:rPr>
          <w:rFonts w:ascii="Source Sans Pro" w:hAnsi="Source Sans Pro"/>
        </w:rPr>
        <w:t>upervisor must ensure that the A</w:t>
      </w:r>
      <w:r w:rsidR="005C4497" w:rsidRPr="00DF7BC2">
        <w:rPr>
          <w:rFonts w:ascii="Source Sans Pro" w:hAnsi="Source Sans Pro"/>
        </w:rPr>
        <w:t xml:space="preserve">ppointment of </w:t>
      </w:r>
      <w:r w:rsidR="004F0AED" w:rsidRPr="00DF7BC2">
        <w:rPr>
          <w:rFonts w:ascii="Source Sans Pro" w:hAnsi="Source Sans Pro"/>
        </w:rPr>
        <w:t>E</w:t>
      </w:r>
      <w:r w:rsidR="005C4497" w:rsidRPr="00DF7BC2">
        <w:rPr>
          <w:rFonts w:ascii="Source Sans Pro" w:hAnsi="Source Sans Pro"/>
        </w:rPr>
        <w:t xml:space="preserve">xaminers form is fully completed and sent to </w:t>
      </w:r>
      <w:r w:rsidR="0000240F">
        <w:rPr>
          <w:rFonts w:ascii="Source Sans Pro" w:hAnsi="Source Sans Pro"/>
        </w:rPr>
        <w:t>Research, Partnerships and Innovation</w:t>
      </w:r>
      <w:r w:rsidR="005C4497" w:rsidRPr="00DF7BC2">
        <w:rPr>
          <w:rFonts w:ascii="Source Sans Pro" w:hAnsi="Source Sans Pro"/>
        </w:rPr>
        <w:t xml:space="preserve"> for </w:t>
      </w:r>
      <w:r w:rsidR="00462C1B">
        <w:rPr>
          <w:rFonts w:ascii="Source Sans Pro" w:hAnsi="Source Sans Pro"/>
        </w:rPr>
        <w:t>f</w:t>
      </w:r>
      <w:r w:rsidR="005C4497" w:rsidRPr="00DF7BC2">
        <w:rPr>
          <w:rFonts w:ascii="Source Sans Pro" w:hAnsi="Source Sans Pro"/>
        </w:rPr>
        <w:t>aculty consideration.</w:t>
      </w:r>
      <w:r w:rsidR="00F77BFC" w:rsidRPr="00DF7BC2">
        <w:rPr>
          <w:rFonts w:ascii="Source Sans Pro" w:hAnsi="Source Sans Pro"/>
        </w:rPr>
        <w:t xml:space="preserve">  </w:t>
      </w:r>
    </w:p>
    <w:p w14:paraId="4C1DE4D6" w14:textId="77777777" w:rsidR="00E15E2B" w:rsidRPr="00DF7BC2" w:rsidRDefault="00E15E2B" w:rsidP="00144A8E">
      <w:pPr>
        <w:spacing w:before="0"/>
        <w:jc w:val="left"/>
        <w:rPr>
          <w:rFonts w:ascii="Source Sans Pro" w:hAnsi="Source Sans Pro"/>
        </w:rPr>
      </w:pPr>
    </w:p>
    <w:p w14:paraId="31E0D310" w14:textId="77777777" w:rsidR="005C4497" w:rsidRPr="00DF7BC2" w:rsidRDefault="008E7E93" w:rsidP="008E7E93">
      <w:pPr>
        <w:spacing w:before="0"/>
        <w:ind w:left="720" w:hanging="720"/>
        <w:jc w:val="left"/>
        <w:rPr>
          <w:rFonts w:ascii="Source Sans Pro" w:hAnsi="Source Sans Pro"/>
        </w:rPr>
      </w:pPr>
      <w:r w:rsidRPr="00DF7BC2">
        <w:rPr>
          <w:rFonts w:ascii="Source Sans Pro" w:hAnsi="Source Sans Pro"/>
        </w:rPr>
        <w:t>2.1.2</w:t>
      </w:r>
      <w:r w:rsidRPr="00DF7BC2">
        <w:rPr>
          <w:rFonts w:ascii="Source Sans Pro" w:hAnsi="Source Sans Pro"/>
        </w:rPr>
        <w:tab/>
      </w:r>
      <w:r w:rsidR="005C4497" w:rsidRPr="00DF7BC2">
        <w:rPr>
          <w:rFonts w:ascii="Source Sans Pro" w:hAnsi="Source Sans Pro"/>
        </w:rPr>
        <w:t>Faculty Officers will consider all nominations of examiners and may request further information on an examiner’s suitability or experience prior to approving the nomination.</w:t>
      </w:r>
      <w:r w:rsidR="005E29A7" w:rsidRPr="00DF7BC2">
        <w:rPr>
          <w:rFonts w:ascii="Source Sans Pro" w:hAnsi="Source Sans Pro"/>
        </w:rPr>
        <w:t xml:space="preserve"> </w:t>
      </w:r>
    </w:p>
    <w:p w14:paraId="190DE72E" w14:textId="77777777" w:rsidR="003634BF" w:rsidRPr="00DF7BC2" w:rsidRDefault="003634BF" w:rsidP="00144A8E">
      <w:pPr>
        <w:spacing w:before="0"/>
        <w:jc w:val="left"/>
        <w:rPr>
          <w:rFonts w:ascii="Source Sans Pro" w:hAnsi="Source Sans Pro"/>
        </w:rPr>
      </w:pPr>
    </w:p>
    <w:p w14:paraId="456A856F" w14:textId="40124FC0" w:rsidR="005C4497" w:rsidRDefault="008E7E93" w:rsidP="005D2375">
      <w:pPr>
        <w:spacing w:before="0"/>
        <w:ind w:left="720" w:hanging="720"/>
        <w:jc w:val="left"/>
        <w:rPr>
          <w:rFonts w:ascii="Source Sans Pro" w:hAnsi="Source Sans Pro"/>
        </w:rPr>
      </w:pPr>
      <w:r w:rsidRPr="00DF7BC2">
        <w:rPr>
          <w:rFonts w:ascii="Source Sans Pro" w:hAnsi="Source Sans Pro"/>
        </w:rPr>
        <w:t>2.1.3</w:t>
      </w:r>
      <w:r w:rsidRPr="00DF7BC2">
        <w:rPr>
          <w:rFonts w:ascii="Source Sans Pro" w:hAnsi="Source Sans Pro"/>
        </w:rPr>
        <w:tab/>
      </w:r>
      <w:r w:rsidR="005C4497" w:rsidRPr="00DF7BC2">
        <w:rPr>
          <w:rFonts w:ascii="Source Sans Pro" w:hAnsi="Source Sans Pro"/>
        </w:rPr>
        <w:t xml:space="preserve">To avoid any potential conflict of interest, examiners should have no previous association with the </w:t>
      </w:r>
      <w:r w:rsidR="002648D8">
        <w:rPr>
          <w:rFonts w:ascii="Source Sans Pro" w:hAnsi="Source Sans Pro"/>
        </w:rPr>
        <w:t>candidate</w:t>
      </w:r>
      <w:r w:rsidR="005C4497" w:rsidRPr="00DF7BC2">
        <w:rPr>
          <w:rFonts w:ascii="Source Sans Pro" w:hAnsi="Source Sans Pro"/>
        </w:rPr>
        <w:t xml:space="preserve"> or direct involvement with their research project and must declare any past or planned future connections with the </w:t>
      </w:r>
      <w:r w:rsidR="002648D8">
        <w:rPr>
          <w:rFonts w:ascii="Source Sans Pro" w:hAnsi="Source Sans Pro"/>
        </w:rPr>
        <w:t>candidate</w:t>
      </w:r>
      <w:r w:rsidR="005C4497" w:rsidRPr="00DF7BC2">
        <w:rPr>
          <w:rFonts w:ascii="Source Sans Pro" w:hAnsi="Source Sans Pro"/>
        </w:rPr>
        <w:t>.</w:t>
      </w:r>
      <w:r w:rsidR="005E29A7" w:rsidRPr="00DF7BC2">
        <w:rPr>
          <w:rFonts w:ascii="Source Sans Pro" w:hAnsi="Source Sans Pro"/>
        </w:rPr>
        <w:t xml:space="preserve"> </w:t>
      </w:r>
      <w:r w:rsidR="005C4497" w:rsidRPr="00DF7BC2">
        <w:rPr>
          <w:rFonts w:ascii="Source Sans Pro" w:hAnsi="Source Sans Pro"/>
        </w:rPr>
        <w:t>This includes, but is not limited to</w:t>
      </w:r>
      <w:r w:rsidR="005D2375" w:rsidRPr="00DF7BC2">
        <w:rPr>
          <w:rFonts w:ascii="Source Sans Pro" w:hAnsi="Source Sans Pro"/>
        </w:rPr>
        <w:t>,</w:t>
      </w:r>
      <w:r w:rsidR="005C4497" w:rsidRPr="00DF7BC2">
        <w:rPr>
          <w:rFonts w:ascii="Source Sans Pro" w:hAnsi="Source Sans Pro"/>
        </w:rPr>
        <w:t xml:space="preserve"> current or former academic supervision, pastoral relationships, family relationships, friendship, </w:t>
      </w:r>
      <w:r w:rsidR="00656553" w:rsidRPr="00DF7BC2">
        <w:rPr>
          <w:rFonts w:ascii="Source Sans Pro" w:hAnsi="Source Sans Pro"/>
        </w:rPr>
        <w:t>employment,</w:t>
      </w:r>
      <w:r w:rsidR="005C4497" w:rsidRPr="00DF7BC2">
        <w:rPr>
          <w:rFonts w:ascii="Source Sans Pro" w:hAnsi="Source Sans Pro"/>
        </w:rPr>
        <w:t xml:space="preserve"> or professional connections.</w:t>
      </w:r>
      <w:r w:rsidR="005E29A7" w:rsidRPr="00DF7BC2">
        <w:rPr>
          <w:rFonts w:ascii="Source Sans Pro" w:hAnsi="Source Sans Pro"/>
        </w:rPr>
        <w:t xml:space="preserve"> </w:t>
      </w:r>
      <w:r w:rsidR="005C4497" w:rsidRPr="00DF7BC2">
        <w:rPr>
          <w:rFonts w:ascii="Source Sans Pro" w:hAnsi="Source Sans Pro"/>
        </w:rPr>
        <w:t xml:space="preserve">The examiners should also advise </w:t>
      </w:r>
      <w:r w:rsidR="00F106CA">
        <w:rPr>
          <w:rFonts w:ascii="Source Sans Pro" w:hAnsi="Source Sans Pro"/>
        </w:rPr>
        <w:t>RPI</w:t>
      </w:r>
      <w:r w:rsidR="005C4497" w:rsidRPr="00DF7BC2">
        <w:rPr>
          <w:rFonts w:ascii="Source Sans Pro" w:hAnsi="Source Sans Pro"/>
        </w:rPr>
        <w:t xml:space="preserve"> if they have a connection to the supervisor that might constitute a conflict of interest (such as those listed above).</w:t>
      </w:r>
      <w:r w:rsidR="005E29A7" w:rsidRPr="00DF7BC2">
        <w:rPr>
          <w:rFonts w:ascii="Source Sans Pro" w:hAnsi="Source Sans Pro"/>
        </w:rPr>
        <w:t xml:space="preserve"> </w:t>
      </w:r>
      <w:r w:rsidR="005C4497" w:rsidRPr="00DF7BC2">
        <w:rPr>
          <w:rFonts w:ascii="Source Sans Pro" w:hAnsi="Source Sans Pro"/>
        </w:rPr>
        <w:t xml:space="preserve">In cases of uncertainty, the </w:t>
      </w:r>
      <w:r w:rsidR="00A611A0" w:rsidRPr="00DF7BC2">
        <w:rPr>
          <w:rFonts w:ascii="Source Sans Pro" w:hAnsi="Source Sans Pro"/>
        </w:rPr>
        <w:t xml:space="preserve">PGR Support Team </w:t>
      </w:r>
      <w:r w:rsidR="005C4497" w:rsidRPr="00DF7BC2">
        <w:rPr>
          <w:rFonts w:ascii="Source Sans Pro" w:hAnsi="Source Sans Pro"/>
        </w:rPr>
        <w:t xml:space="preserve">in </w:t>
      </w:r>
      <w:r w:rsidR="00F106CA">
        <w:rPr>
          <w:rFonts w:ascii="Source Sans Pro" w:hAnsi="Source Sans Pro"/>
        </w:rPr>
        <w:t>RPI</w:t>
      </w:r>
      <w:r w:rsidR="005C4497" w:rsidRPr="00DF7BC2">
        <w:rPr>
          <w:rFonts w:ascii="Source Sans Pro" w:hAnsi="Source Sans Pro"/>
        </w:rPr>
        <w:t xml:space="preserve"> should be consulted.</w:t>
      </w:r>
    </w:p>
    <w:p w14:paraId="3F525058" w14:textId="77777777" w:rsidR="001370F5" w:rsidRPr="00DF7BC2" w:rsidRDefault="001370F5" w:rsidP="005D2375">
      <w:pPr>
        <w:spacing w:before="0"/>
        <w:ind w:left="720" w:hanging="720"/>
        <w:jc w:val="left"/>
        <w:rPr>
          <w:rFonts w:ascii="Source Sans Pro" w:hAnsi="Source Sans Pro"/>
        </w:rPr>
      </w:pPr>
    </w:p>
    <w:p w14:paraId="428629CC" w14:textId="4F9E744F" w:rsidR="00E65185" w:rsidRDefault="001370F5" w:rsidP="001370F5">
      <w:pPr>
        <w:spacing w:before="0"/>
        <w:ind w:left="720" w:hanging="720"/>
        <w:jc w:val="left"/>
        <w:rPr>
          <w:rFonts w:ascii="Source Sans Pro" w:hAnsi="Source Sans Pro"/>
        </w:rPr>
      </w:pPr>
      <w:bookmarkStart w:id="5" w:name="_Toc452630396"/>
      <w:r w:rsidRPr="001370F5">
        <w:rPr>
          <w:rFonts w:ascii="Source Sans Pro" w:hAnsi="Source Sans Pro"/>
        </w:rPr>
        <w:lastRenderedPageBreak/>
        <w:t xml:space="preserve">2.1.4 </w:t>
      </w:r>
      <w:r>
        <w:rPr>
          <w:rFonts w:ascii="Source Sans Pro" w:hAnsi="Source Sans Pro"/>
        </w:rPr>
        <w:tab/>
      </w:r>
      <w:r w:rsidRPr="00DF7BC2">
        <w:rPr>
          <w:rFonts w:ascii="Source Sans Pro" w:hAnsi="Source Sans Pro"/>
        </w:rPr>
        <w:t>Candidates should be advised of the names of their examiners at the earliest opportunity</w:t>
      </w:r>
      <w:r w:rsidR="001B7F50">
        <w:rPr>
          <w:rFonts w:ascii="Source Sans Pro" w:hAnsi="Source Sans Pro"/>
        </w:rPr>
        <w:t>,</w:t>
      </w:r>
      <w:r>
        <w:rPr>
          <w:rFonts w:ascii="Source Sans Pro" w:hAnsi="Source Sans Pro"/>
        </w:rPr>
        <w:t xml:space="preserve"> </w:t>
      </w:r>
      <w:r w:rsidR="001B7F50">
        <w:rPr>
          <w:rFonts w:ascii="Source Sans Pro" w:hAnsi="Source Sans Pro"/>
        </w:rPr>
        <w:t xml:space="preserve">in case there are any </w:t>
      </w:r>
      <w:r w:rsidRPr="008A47D0">
        <w:rPr>
          <w:rFonts w:ascii="Source Sans Pro" w:eastAsia="TUOS Blake" w:hAnsi="Source Sans Pro" w:cs="TUOS Blake"/>
          <w:color w:val="000000"/>
        </w:rPr>
        <w:t>potential conflict of interest that the supervisor might not know about.</w:t>
      </w:r>
    </w:p>
    <w:p w14:paraId="7DD309ED" w14:textId="77777777" w:rsidR="001370F5" w:rsidRPr="00DF7BC2" w:rsidRDefault="001370F5" w:rsidP="00E65185">
      <w:pPr>
        <w:spacing w:before="0"/>
        <w:jc w:val="left"/>
        <w:rPr>
          <w:rFonts w:ascii="Source Sans Pro" w:hAnsi="Source Sans Pro"/>
          <w:b/>
          <w:bCs/>
        </w:rPr>
      </w:pPr>
    </w:p>
    <w:p w14:paraId="36606648" w14:textId="6A6F1504" w:rsidR="00CA4A11" w:rsidRPr="00DF7BC2" w:rsidRDefault="004662DA" w:rsidP="000961AC">
      <w:pPr>
        <w:spacing w:before="0" w:after="120"/>
        <w:jc w:val="left"/>
        <w:rPr>
          <w:rFonts w:ascii="Source Sans Pro" w:hAnsi="Source Sans Pro"/>
          <w:b/>
          <w:bCs/>
          <w:sz w:val="32"/>
          <w:szCs w:val="22"/>
        </w:rPr>
      </w:pPr>
      <w:r w:rsidRPr="00DF7BC2">
        <w:rPr>
          <w:rFonts w:ascii="Source Sans Pro" w:hAnsi="Source Sans Pro"/>
          <w:b/>
          <w:bCs/>
          <w:sz w:val="32"/>
          <w:szCs w:val="22"/>
        </w:rPr>
        <w:t>2.2</w:t>
      </w:r>
      <w:r w:rsidRPr="00DF7BC2">
        <w:rPr>
          <w:rFonts w:ascii="Source Sans Pro" w:hAnsi="Source Sans Pro"/>
          <w:b/>
          <w:bCs/>
          <w:sz w:val="32"/>
          <w:szCs w:val="22"/>
        </w:rPr>
        <w:tab/>
      </w:r>
      <w:r w:rsidR="00CA4A11" w:rsidRPr="00DF7BC2">
        <w:rPr>
          <w:rFonts w:ascii="Source Sans Pro" w:hAnsi="Source Sans Pro"/>
          <w:b/>
          <w:bCs/>
          <w:sz w:val="32"/>
          <w:szCs w:val="22"/>
        </w:rPr>
        <w:t>The examiners</w:t>
      </w:r>
      <w:bookmarkEnd w:id="5"/>
    </w:p>
    <w:p w14:paraId="2B40B19F" w14:textId="77777777" w:rsidR="008E519E" w:rsidRPr="00DF7BC2" w:rsidRDefault="008E7E93" w:rsidP="004F0AED">
      <w:pPr>
        <w:ind w:left="720" w:hanging="720"/>
        <w:jc w:val="left"/>
        <w:rPr>
          <w:rFonts w:ascii="Source Sans Pro" w:hAnsi="Source Sans Pro"/>
        </w:rPr>
      </w:pPr>
      <w:r w:rsidRPr="00DF7BC2">
        <w:rPr>
          <w:rFonts w:ascii="Source Sans Pro" w:hAnsi="Source Sans Pro"/>
        </w:rPr>
        <w:t>2.2.1</w:t>
      </w:r>
      <w:r w:rsidRPr="00DF7BC2">
        <w:rPr>
          <w:rFonts w:ascii="Source Sans Pro" w:hAnsi="Source Sans Pro"/>
        </w:rPr>
        <w:tab/>
      </w:r>
      <w:r w:rsidR="008E519E" w:rsidRPr="00DF7BC2">
        <w:rPr>
          <w:rFonts w:ascii="Source Sans Pro" w:hAnsi="Source Sans Pro"/>
        </w:rPr>
        <w:t>At least two examiners must be appointed for every examination, at least one of wh</w:t>
      </w:r>
      <w:r w:rsidR="004F0AED" w:rsidRPr="00DF7BC2">
        <w:rPr>
          <w:rFonts w:ascii="Source Sans Pro" w:hAnsi="Source Sans Pro"/>
        </w:rPr>
        <w:t>om</w:t>
      </w:r>
      <w:r w:rsidR="008E519E" w:rsidRPr="00DF7BC2">
        <w:rPr>
          <w:rFonts w:ascii="Source Sans Pro" w:hAnsi="Source Sans Pro"/>
        </w:rPr>
        <w:t xml:space="preserve"> must be an external examiner.</w:t>
      </w:r>
      <w:r w:rsidR="005E29A7" w:rsidRPr="00DF7BC2">
        <w:rPr>
          <w:rFonts w:ascii="Source Sans Pro" w:hAnsi="Source Sans Pro"/>
        </w:rPr>
        <w:t xml:space="preserve"> </w:t>
      </w:r>
      <w:r w:rsidR="008E519E" w:rsidRPr="00DF7BC2">
        <w:rPr>
          <w:rFonts w:ascii="Source Sans Pro" w:hAnsi="Source Sans Pro"/>
        </w:rPr>
        <w:t xml:space="preserve">The external examiner is a senior academic or professional/practitioner </w:t>
      </w:r>
      <w:r w:rsidR="007E2E63" w:rsidRPr="00DF7BC2">
        <w:rPr>
          <w:rFonts w:ascii="Source Sans Pro" w:hAnsi="Source Sans Pro"/>
        </w:rPr>
        <w:t xml:space="preserve">with expertise </w:t>
      </w:r>
      <w:r w:rsidR="008E519E" w:rsidRPr="00DF7BC2">
        <w:rPr>
          <w:rFonts w:ascii="Source Sans Pro" w:hAnsi="Source Sans Pro"/>
        </w:rPr>
        <w:t>in the relevant subject area of the thesis and is appointed from outside the University.</w:t>
      </w:r>
      <w:r w:rsidR="005E29A7" w:rsidRPr="00DF7BC2">
        <w:rPr>
          <w:rFonts w:ascii="Source Sans Pro" w:hAnsi="Source Sans Pro"/>
        </w:rPr>
        <w:t xml:space="preserve"> </w:t>
      </w:r>
      <w:r w:rsidR="008E519E" w:rsidRPr="00DF7BC2">
        <w:rPr>
          <w:rFonts w:ascii="Source Sans Pro" w:hAnsi="Source Sans Pro"/>
        </w:rPr>
        <w:t>The internal examiner is a member of the University’s academic staff.</w:t>
      </w:r>
      <w:r w:rsidR="005E29A7" w:rsidRPr="00DF7BC2">
        <w:rPr>
          <w:rFonts w:ascii="Source Sans Pro" w:hAnsi="Source Sans Pro"/>
        </w:rPr>
        <w:t xml:space="preserve"> </w:t>
      </w:r>
    </w:p>
    <w:p w14:paraId="6BEAF5F4" w14:textId="77777777" w:rsidR="008E519E" w:rsidRPr="00DF7BC2" w:rsidRDefault="008E519E" w:rsidP="00144A8E">
      <w:pPr>
        <w:spacing w:before="0"/>
        <w:jc w:val="left"/>
        <w:rPr>
          <w:rFonts w:ascii="Source Sans Pro" w:hAnsi="Source Sans Pro"/>
        </w:rPr>
      </w:pPr>
    </w:p>
    <w:p w14:paraId="2FEA7FA3" w14:textId="3C456640" w:rsidR="008E519E" w:rsidRPr="00DF7BC2" w:rsidRDefault="008E7E93" w:rsidP="002365EA">
      <w:pPr>
        <w:spacing w:before="0"/>
        <w:ind w:left="720" w:hanging="720"/>
        <w:jc w:val="left"/>
        <w:rPr>
          <w:rFonts w:ascii="Source Sans Pro" w:hAnsi="Source Sans Pro"/>
        </w:rPr>
      </w:pPr>
      <w:r w:rsidRPr="00DF7BC2">
        <w:rPr>
          <w:rFonts w:ascii="Source Sans Pro" w:hAnsi="Source Sans Pro"/>
        </w:rPr>
        <w:t>2.2.2</w:t>
      </w:r>
      <w:r w:rsidRPr="00DF7BC2">
        <w:rPr>
          <w:rFonts w:ascii="Source Sans Pro" w:hAnsi="Source Sans Pro"/>
        </w:rPr>
        <w:tab/>
      </w:r>
      <w:r w:rsidR="000240D4" w:rsidRPr="00DF7BC2">
        <w:rPr>
          <w:rFonts w:ascii="Source Sans Pro" w:hAnsi="Source Sans Pro"/>
        </w:rPr>
        <w:t xml:space="preserve">For student </w:t>
      </w:r>
      <w:r w:rsidR="008E519E" w:rsidRPr="00DF7BC2">
        <w:rPr>
          <w:rFonts w:ascii="Source Sans Pro" w:hAnsi="Source Sans Pro"/>
        </w:rPr>
        <w:t xml:space="preserve">candidates </w:t>
      </w:r>
      <w:r w:rsidR="000240D4" w:rsidRPr="00DF7BC2">
        <w:rPr>
          <w:rFonts w:ascii="Source Sans Pro" w:hAnsi="Source Sans Pro"/>
        </w:rPr>
        <w:t>it is normal practice to appoint one</w:t>
      </w:r>
      <w:r w:rsidR="008E519E" w:rsidRPr="00DF7BC2">
        <w:rPr>
          <w:rFonts w:ascii="Source Sans Pro" w:hAnsi="Source Sans Pro"/>
        </w:rPr>
        <w:t xml:space="preserve"> internal and </w:t>
      </w:r>
      <w:r w:rsidR="000240D4" w:rsidRPr="00DF7BC2">
        <w:rPr>
          <w:rFonts w:ascii="Source Sans Pro" w:hAnsi="Source Sans Pro"/>
        </w:rPr>
        <w:t>one</w:t>
      </w:r>
      <w:r w:rsidR="008E519E" w:rsidRPr="00DF7BC2">
        <w:rPr>
          <w:rFonts w:ascii="Source Sans Pro" w:hAnsi="Source Sans Pro"/>
        </w:rPr>
        <w:t xml:space="preserve"> external examiner</w:t>
      </w:r>
      <w:r w:rsidR="004F0AED" w:rsidRPr="00DF7BC2">
        <w:rPr>
          <w:rFonts w:ascii="Source Sans Pro" w:hAnsi="Source Sans Pro"/>
        </w:rPr>
        <w:t xml:space="preserve">. </w:t>
      </w:r>
      <w:r w:rsidR="00570C9F" w:rsidRPr="00DF7BC2">
        <w:rPr>
          <w:rFonts w:ascii="Source Sans Pro" w:hAnsi="Source Sans Pro"/>
        </w:rPr>
        <w:t xml:space="preserve">If it is not possible to appoint an internal examiner for any reason, it may be necessary to appoint </w:t>
      </w:r>
      <w:r w:rsidR="004F0AED" w:rsidRPr="00DF7BC2">
        <w:rPr>
          <w:rFonts w:ascii="Source Sans Pro" w:hAnsi="Source Sans Pro"/>
        </w:rPr>
        <w:t>two external examiners</w:t>
      </w:r>
      <w:r w:rsidR="00570C9F" w:rsidRPr="00DF7BC2">
        <w:rPr>
          <w:rFonts w:ascii="Source Sans Pro" w:hAnsi="Source Sans Pro"/>
        </w:rPr>
        <w:t xml:space="preserve"> and an internal co-ordinator</w:t>
      </w:r>
      <w:r w:rsidR="004F0AED" w:rsidRPr="00DF7BC2">
        <w:rPr>
          <w:rFonts w:ascii="Source Sans Pro" w:hAnsi="Source Sans Pro"/>
        </w:rPr>
        <w:t xml:space="preserve">. </w:t>
      </w:r>
      <w:r w:rsidR="008E519E" w:rsidRPr="00DF7BC2">
        <w:rPr>
          <w:rFonts w:ascii="Source Sans Pro" w:hAnsi="Source Sans Pro"/>
        </w:rPr>
        <w:t>University staff candidates are normally required to have two external examiners</w:t>
      </w:r>
      <w:r w:rsidR="00570C9F" w:rsidRPr="00DF7BC2">
        <w:rPr>
          <w:rFonts w:ascii="Source Sans Pro" w:hAnsi="Source Sans Pro"/>
        </w:rPr>
        <w:t xml:space="preserve"> and an internal co-ordinator</w:t>
      </w:r>
      <w:r w:rsidR="008E519E" w:rsidRPr="00DF7BC2">
        <w:rPr>
          <w:rFonts w:ascii="Source Sans Pro" w:hAnsi="Source Sans Pro"/>
        </w:rPr>
        <w:t>.</w:t>
      </w:r>
      <w:r w:rsidR="005E29A7" w:rsidRPr="00DF7BC2">
        <w:rPr>
          <w:rFonts w:ascii="Source Sans Pro" w:hAnsi="Source Sans Pro"/>
        </w:rPr>
        <w:t xml:space="preserve"> </w:t>
      </w:r>
    </w:p>
    <w:p w14:paraId="522F5C91" w14:textId="77777777" w:rsidR="00E15E2B" w:rsidRPr="00DF7BC2" w:rsidRDefault="00E15E2B" w:rsidP="00144A8E">
      <w:pPr>
        <w:spacing w:before="0"/>
        <w:jc w:val="left"/>
        <w:rPr>
          <w:rFonts w:ascii="Source Sans Pro" w:hAnsi="Source Sans Pro"/>
        </w:rPr>
      </w:pPr>
    </w:p>
    <w:p w14:paraId="7DFF0408" w14:textId="4AC244A0" w:rsidR="00F4449F" w:rsidRPr="00DF7BC2" w:rsidRDefault="008E7E93" w:rsidP="002365EA">
      <w:pPr>
        <w:spacing w:before="0"/>
        <w:ind w:left="720" w:hanging="720"/>
        <w:jc w:val="left"/>
        <w:rPr>
          <w:rFonts w:ascii="Source Sans Pro" w:hAnsi="Source Sans Pro"/>
        </w:rPr>
      </w:pPr>
      <w:r w:rsidRPr="00DF7BC2">
        <w:rPr>
          <w:rFonts w:ascii="Source Sans Pro" w:hAnsi="Source Sans Pro"/>
        </w:rPr>
        <w:t>2.2.3</w:t>
      </w:r>
      <w:r w:rsidRPr="00DF7BC2">
        <w:rPr>
          <w:rFonts w:ascii="Source Sans Pro" w:hAnsi="Source Sans Pro"/>
        </w:rPr>
        <w:tab/>
      </w:r>
      <w:r w:rsidR="00E15E2B" w:rsidRPr="00DF7BC2">
        <w:rPr>
          <w:rFonts w:ascii="Source Sans Pro" w:hAnsi="Source Sans Pro"/>
        </w:rPr>
        <w:t xml:space="preserve">An internal coordinator </w:t>
      </w:r>
      <w:r w:rsidR="000240D4" w:rsidRPr="00DF7BC2">
        <w:rPr>
          <w:rFonts w:ascii="Source Sans Pro" w:hAnsi="Source Sans Pro"/>
        </w:rPr>
        <w:t xml:space="preserve">must </w:t>
      </w:r>
      <w:r w:rsidR="000F0988" w:rsidRPr="00DF7BC2">
        <w:rPr>
          <w:rFonts w:ascii="Source Sans Pro" w:hAnsi="Source Sans Pro"/>
        </w:rPr>
        <w:t xml:space="preserve">always </w:t>
      </w:r>
      <w:r w:rsidR="000240D4" w:rsidRPr="00DF7BC2">
        <w:rPr>
          <w:rFonts w:ascii="Source Sans Pro" w:hAnsi="Source Sans Pro"/>
        </w:rPr>
        <w:t>be</w:t>
      </w:r>
      <w:r w:rsidR="00E15E2B" w:rsidRPr="00DF7BC2">
        <w:rPr>
          <w:rFonts w:ascii="Source Sans Pro" w:hAnsi="Source Sans Pro"/>
        </w:rPr>
        <w:t xml:space="preserve"> appointed where there is no internal examiner</w:t>
      </w:r>
      <w:r w:rsidR="007E2E63" w:rsidRPr="00DF7BC2">
        <w:rPr>
          <w:rFonts w:ascii="Source Sans Pro" w:hAnsi="Source Sans Pro"/>
        </w:rPr>
        <w:t>.</w:t>
      </w:r>
      <w:r w:rsidR="00086BEB" w:rsidRPr="00DF7BC2">
        <w:rPr>
          <w:rFonts w:ascii="Source Sans Pro" w:hAnsi="Source Sans Pro"/>
        </w:rPr>
        <w:t xml:space="preserve"> </w:t>
      </w:r>
      <w:r w:rsidR="002F742B" w:rsidRPr="00DF7BC2">
        <w:rPr>
          <w:rFonts w:ascii="Source Sans Pro" w:hAnsi="Source Sans Pro"/>
        </w:rPr>
        <w:t>An internal co</w:t>
      </w:r>
      <w:r w:rsidR="00570C9F" w:rsidRPr="00DF7BC2">
        <w:rPr>
          <w:rFonts w:ascii="Source Sans Pro" w:hAnsi="Source Sans Pro"/>
        </w:rPr>
        <w:t>ordinator may also be appointed if the internal examiner has not yet accrued much examination experience</w:t>
      </w:r>
      <w:r w:rsidR="00F4449F" w:rsidRPr="00DF7BC2">
        <w:rPr>
          <w:rFonts w:ascii="Source Sans Pro" w:hAnsi="Source Sans Pro"/>
        </w:rPr>
        <w:t xml:space="preserve">, </w:t>
      </w:r>
      <w:r w:rsidR="00656553" w:rsidRPr="00DF7BC2">
        <w:rPr>
          <w:rFonts w:ascii="Source Sans Pro" w:hAnsi="Source Sans Pro"/>
        </w:rPr>
        <w:t>to</w:t>
      </w:r>
      <w:r w:rsidR="00F4449F" w:rsidRPr="00DF7BC2">
        <w:rPr>
          <w:rFonts w:ascii="Source Sans Pro" w:hAnsi="Source Sans Pro"/>
        </w:rPr>
        <w:t xml:space="preserve"> maintain the integrity of the examination </w:t>
      </w:r>
      <w:r w:rsidR="005D2375" w:rsidRPr="00DF7BC2">
        <w:rPr>
          <w:rFonts w:ascii="Source Sans Pro" w:hAnsi="Source Sans Pro"/>
        </w:rPr>
        <w:t>process</w:t>
      </w:r>
      <w:r w:rsidR="000F0988" w:rsidRPr="00DF7BC2">
        <w:rPr>
          <w:rFonts w:ascii="Source Sans Pro" w:hAnsi="Source Sans Pro"/>
        </w:rPr>
        <w:t xml:space="preserve"> or in other circumstances where it is deemed </w:t>
      </w:r>
      <w:r w:rsidR="005D2375" w:rsidRPr="00DF7BC2">
        <w:rPr>
          <w:rFonts w:ascii="Source Sans Pro" w:hAnsi="Source Sans Pro"/>
        </w:rPr>
        <w:t>desirable</w:t>
      </w:r>
      <w:r w:rsidR="000F0988" w:rsidRPr="00DF7BC2">
        <w:rPr>
          <w:rFonts w:ascii="Source Sans Pro" w:hAnsi="Source Sans Pro"/>
        </w:rPr>
        <w:t xml:space="preserve"> or appropriate</w:t>
      </w:r>
      <w:r w:rsidR="00570C9F" w:rsidRPr="00DF7BC2">
        <w:rPr>
          <w:rFonts w:ascii="Source Sans Pro" w:hAnsi="Source Sans Pro"/>
        </w:rPr>
        <w:t xml:space="preserve">. </w:t>
      </w:r>
      <w:r w:rsidR="00E15E2B" w:rsidRPr="00DF7BC2">
        <w:rPr>
          <w:rFonts w:ascii="Source Sans Pro" w:hAnsi="Source Sans Pro"/>
        </w:rPr>
        <w:t xml:space="preserve">The coordinator </w:t>
      </w:r>
      <w:r w:rsidR="00E8125E" w:rsidRPr="00DF7BC2">
        <w:rPr>
          <w:rFonts w:ascii="Source Sans Pro" w:hAnsi="Source Sans Pro"/>
        </w:rPr>
        <w:t xml:space="preserve">must </w:t>
      </w:r>
      <w:r w:rsidR="00E15E2B" w:rsidRPr="00DF7BC2">
        <w:rPr>
          <w:rFonts w:ascii="Source Sans Pro" w:hAnsi="Source Sans Pro"/>
        </w:rPr>
        <w:t>be an academic member of staff of the University</w:t>
      </w:r>
      <w:r w:rsidR="007E2E63" w:rsidRPr="00DF7BC2">
        <w:rPr>
          <w:rFonts w:ascii="Source Sans Pro" w:hAnsi="Source Sans Pro"/>
        </w:rPr>
        <w:t xml:space="preserve"> who ha</w:t>
      </w:r>
      <w:r w:rsidR="000240D4" w:rsidRPr="00DF7BC2">
        <w:rPr>
          <w:rFonts w:ascii="Source Sans Pro" w:hAnsi="Source Sans Pro"/>
        </w:rPr>
        <w:t>s</w:t>
      </w:r>
      <w:r w:rsidR="007E2E63" w:rsidRPr="00DF7BC2">
        <w:rPr>
          <w:rFonts w:ascii="Source Sans Pro" w:hAnsi="Source Sans Pro"/>
        </w:rPr>
        <w:t xml:space="preserve"> knowledge and experience of University regulations and procedures governing the examination process. </w:t>
      </w:r>
      <w:r w:rsidR="00F4449F" w:rsidRPr="00DF7BC2">
        <w:rPr>
          <w:rFonts w:ascii="Source Sans Pro" w:hAnsi="Source Sans Pro"/>
        </w:rPr>
        <w:t>It is not appropriate for the candidate’s supervisor to act as internal coordinator.</w:t>
      </w:r>
      <w:r w:rsidR="00762F01" w:rsidRPr="00DF7BC2">
        <w:rPr>
          <w:rFonts w:ascii="Source Sans Pro" w:hAnsi="Source Sans Pro"/>
        </w:rPr>
        <w:t xml:space="preserve"> The internal coordinator must hold the status of Senior Lecturer or above.</w:t>
      </w:r>
    </w:p>
    <w:p w14:paraId="3B4AB38C" w14:textId="77777777" w:rsidR="007E2E63" w:rsidRPr="00DF7BC2" w:rsidRDefault="007E2E63" w:rsidP="007E2E63">
      <w:pPr>
        <w:overflowPunct/>
        <w:autoSpaceDE/>
        <w:autoSpaceDN/>
        <w:adjustRightInd/>
        <w:spacing w:before="0" w:after="120"/>
        <w:ind w:left="720" w:hanging="720"/>
        <w:jc w:val="left"/>
        <w:textAlignment w:val="auto"/>
        <w:rPr>
          <w:rFonts w:ascii="Source Sans Pro" w:hAnsi="Source Sans Pro"/>
        </w:rPr>
      </w:pPr>
    </w:p>
    <w:p w14:paraId="3BD6D973" w14:textId="48FA5D98" w:rsidR="00E15E2B" w:rsidRPr="00DF7BC2" w:rsidRDefault="00EB7DC1" w:rsidP="005D2375">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2.2.4</w:t>
      </w:r>
      <w:r w:rsidRPr="00DF7BC2">
        <w:rPr>
          <w:rFonts w:ascii="Source Sans Pro" w:hAnsi="Source Sans Pro"/>
        </w:rPr>
        <w:tab/>
      </w:r>
      <w:r w:rsidR="00E15E2B" w:rsidRPr="00DF7BC2">
        <w:rPr>
          <w:rFonts w:ascii="Source Sans Pro" w:hAnsi="Source Sans Pro"/>
        </w:rPr>
        <w:t xml:space="preserve">The </w:t>
      </w:r>
      <w:r w:rsidR="002F742B" w:rsidRPr="00DF7BC2">
        <w:rPr>
          <w:rFonts w:ascii="Source Sans Pro" w:hAnsi="Source Sans Pro"/>
        </w:rPr>
        <w:t>role of the internal coordinator will vary slightly depending on whether there is also an internal examiner.</w:t>
      </w:r>
      <w:r w:rsidR="00086BEB" w:rsidRPr="00DF7BC2">
        <w:rPr>
          <w:rFonts w:ascii="Source Sans Pro" w:hAnsi="Source Sans Pro"/>
        </w:rPr>
        <w:t xml:space="preserve"> </w:t>
      </w:r>
      <w:r w:rsidR="002F742B" w:rsidRPr="00DF7BC2">
        <w:rPr>
          <w:rFonts w:ascii="Source Sans Pro" w:hAnsi="Source Sans Pro"/>
        </w:rPr>
        <w:t xml:space="preserve">Where two external examiners have been appointed, the internal coordinator will </w:t>
      </w:r>
      <w:r w:rsidR="00E15E2B" w:rsidRPr="00DF7BC2">
        <w:rPr>
          <w:rFonts w:ascii="Source Sans Pro" w:hAnsi="Source Sans Pro"/>
        </w:rPr>
        <w:t xml:space="preserve">be responsible for </w:t>
      </w:r>
      <w:r w:rsidR="005D2375" w:rsidRPr="00DF7BC2">
        <w:rPr>
          <w:rFonts w:ascii="Source Sans Pro" w:hAnsi="Source Sans Pro"/>
        </w:rPr>
        <w:t xml:space="preserve">arranging </w:t>
      </w:r>
      <w:r w:rsidR="00E15E2B" w:rsidRPr="00DF7BC2">
        <w:rPr>
          <w:rFonts w:ascii="Source Sans Pro" w:hAnsi="Source Sans Pro"/>
        </w:rPr>
        <w:t xml:space="preserve">the oral examination and ensuring that University procedures </w:t>
      </w:r>
      <w:r w:rsidR="002F742B" w:rsidRPr="00DF7BC2">
        <w:rPr>
          <w:rFonts w:ascii="Source Sans Pro" w:hAnsi="Source Sans Pro"/>
        </w:rPr>
        <w:t xml:space="preserve">and regulations </w:t>
      </w:r>
      <w:r w:rsidR="00E15E2B" w:rsidRPr="00DF7BC2">
        <w:rPr>
          <w:rFonts w:ascii="Source Sans Pro" w:hAnsi="Source Sans Pro"/>
        </w:rPr>
        <w:t xml:space="preserve">are </w:t>
      </w:r>
      <w:r w:rsidR="002F742B" w:rsidRPr="00DF7BC2">
        <w:rPr>
          <w:rFonts w:ascii="Source Sans Pro" w:hAnsi="Source Sans Pro"/>
        </w:rPr>
        <w:t>correctly followed</w:t>
      </w:r>
      <w:r w:rsidR="00E15E2B" w:rsidRPr="00DF7BC2">
        <w:rPr>
          <w:rFonts w:ascii="Source Sans Pro" w:hAnsi="Source Sans Pro"/>
        </w:rPr>
        <w:t>.</w:t>
      </w:r>
      <w:r w:rsidR="00086BEB" w:rsidRPr="00DF7BC2">
        <w:rPr>
          <w:rFonts w:ascii="Source Sans Pro" w:hAnsi="Source Sans Pro"/>
        </w:rPr>
        <w:t xml:space="preserve"> </w:t>
      </w:r>
      <w:r w:rsidR="00932FD4" w:rsidRPr="00DF7BC2">
        <w:rPr>
          <w:rFonts w:ascii="Source Sans Pro" w:hAnsi="Source Sans Pro"/>
        </w:rPr>
        <w:t>Where the internal co-ordinator has been appointed because the internal examiner has had limited examination experience, the role of the internal coordinator will be to oversee the arrangements made by the internal examiner and to provide advice and guidance on procedural and/or regulatory matters.</w:t>
      </w:r>
      <w:r w:rsidR="00086BEB" w:rsidRPr="00DF7BC2">
        <w:rPr>
          <w:rFonts w:ascii="Source Sans Pro" w:hAnsi="Source Sans Pro"/>
        </w:rPr>
        <w:t xml:space="preserve"> </w:t>
      </w:r>
      <w:r w:rsidR="00762F01" w:rsidRPr="00DF7BC2">
        <w:rPr>
          <w:rFonts w:ascii="Source Sans Pro" w:hAnsi="Source Sans Pro"/>
        </w:rPr>
        <w:t>In these circumstances, the internal examiner is responsible for including the internal coordinator in arrangements.</w:t>
      </w:r>
    </w:p>
    <w:p w14:paraId="3C60F794" w14:textId="77777777" w:rsidR="00E15E2B" w:rsidRPr="00DF7BC2" w:rsidRDefault="00E15E2B" w:rsidP="00144A8E">
      <w:pPr>
        <w:spacing w:before="0"/>
        <w:jc w:val="left"/>
        <w:rPr>
          <w:rFonts w:ascii="Source Sans Pro" w:hAnsi="Source Sans Pro"/>
        </w:rPr>
      </w:pPr>
    </w:p>
    <w:p w14:paraId="6F06CAB2" w14:textId="3F981B96" w:rsidR="00C330F8" w:rsidRPr="00DF7BC2" w:rsidRDefault="00EB7DC1" w:rsidP="00932FD4">
      <w:pPr>
        <w:spacing w:before="0"/>
        <w:ind w:left="720" w:hanging="720"/>
        <w:jc w:val="left"/>
        <w:rPr>
          <w:rFonts w:ascii="Source Sans Pro" w:hAnsi="Source Sans Pro"/>
        </w:rPr>
      </w:pPr>
      <w:r w:rsidRPr="00DF7BC2">
        <w:rPr>
          <w:rFonts w:ascii="Source Sans Pro" w:hAnsi="Source Sans Pro"/>
        </w:rPr>
        <w:t>2.2.5</w:t>
      </w:r>
      <w:r w:rsidR="008E7E93" w:rsidRPr="00DF7BC2">
        <w:rPr>
          <w:rFonts w:ascii="Source Sans Pro" w:hAnsi="Source Sans Pro"/>
        </w:rPr>
        <w:tab/>
      </w:r>
      <w:r w:rsidR="00C330F8" w:rsidRPr="00DF7BC2">
        <w:rPr>
          <w:rFonts w:ascii="Source Sans Pro" w:hAnsi="Source Sans Pro"/>
        </w:rPr>
        <w:t xml:space="preserve">The </w:t>
      </w:r>
      <w:r w:rsidR="00F4449F" w:rsidRPr="00DF7BC2">
        <w:rPr>
          <w:rFonts w:ascii="Source Sans Pro" w:hAnsi="Source Sans Pro"/>
        </w:rPr>
        <w:t xml:space="preserve">internal </w:t>
      </w:r>
      <w:r w:rsidR="00C330F8" w:rsidRPr="00DF7BC2">
        <w:rPr>
          <w:rFonts w:ascii="Source Sans Pro" w:hAnsi="Source Sans Pro"/>
        </w:rPr>
        <w:t xml:space="preserve">coordinator </w:t>
      </w:r>
      <w:r w:rsidR="00F4449F" w:rsidRPr="00DF7BC2">
        <w:rPr>
          <w:rFonts w:ascii="Source Sans Pro" w:hAnsi="Source Sans Pro"/>
        </w:rPr>
        <w:t xml:space="preserve">must always attend the </w:t>
      </w:r>
      <w:r w:rsidR="00656553" w:rsidRPr="00DF7BC2">
        <w:rPr>
          <w:rFonts w:ascii="Source Sans Pro" w:hAnsi="Source Sans Pro"/>
        </w:rPr>
        <w:t>viva but</w:t>
      </w:r>
      <w:r w:rsidR="00F4449F" w:rsidRPr="00DF7BC2">
        <w:rPr>
          <w:rFonts w:ascii="Source Sans Pro" w:hAnsi="Source Sans Pro"/>
        </w:rPr>
        <w:t xml:space="preserve"> </w:t>
      </w:r>
      <w:r w:rsidR="00C330F8" w:rsidRPr="00DF7BC2">
        <w:rPr>
          <w:rFonts w:ascii="Source Sans Pro" w:hAnsi="Source Sans Pro"/>
        </w:rPr>
        <w:t>will play no part in the actual examination process</w:t>
      </w:r>
      <w:r w:rsidR="00D76C98" w:rsidRPr="00DF7BC2">
        <w:rPr>
          <w:rFonts w:ascii="Source Sans Pro" w:hAnsi="Source Sans Pro"/>
        </w:rPr>
        <w:t xml:space="preserve"> and will not receive a copy of the thesis</w:t>
      </w:r>
      <w:r w:rsidR="00C330F8" w:rsidRPr="00DF7BC2">
        <w:rPr>
          <w:rFonts w:ascii="Source Sans Pro" w:hAnsi="Source Sans Pro"/>
        </w:rPr>
        <w:t>.</w:t>
      </w:r>
      <w:r w:rsidR="005E29A7" w:rsidRPr="00DF7BC2">
        <w:rPr>
          <w:rFonts w:ascii="Source Sans Pro" w:hAnsi="Source Sans Pro"/>
        </w:rPr>
        <w:t xml:space="preserve"> </w:t>
      </w:r>
      <w:r w:rsidR="00A24017" w:rsidRPr="00DF7BC2">
        <w:rPr>
          <w:rFonts w:ascii="Source Sans Pro" w:hAnsi="Source Sans Pro"/>
        </w:rPr>
        <w:t xml:space="preserve">The internal coordinator may be called upon for advice or guidance </w:t>
      </w:r>
      <w:r w:rsidR="00932FD4" w:rsidRPr="00DF7BC2">
        <w:rPr>
          <w:rFonts w:ascii="Source Sans Pro" w:hAnsi="Source Sans Pro"/>
        </w:rPr>
        <w:t xml:space="preserve">on viva procedures, including </w:t>
      </w:r>
      <w:r w:rsidR="00A24017" w:rsidRPr="00DF7BC2">
        <w:rPr>
          <w:rFonts w:ascii="Source Sans Pro" w:hAnsi="Source Sans Pro"/>
        </w:rPr>
        <w:t xml:space="preserve">the most appropriate recommendation the examiners </w:t>
      </w:r>
      <w:r w:rsidR="00932FD4" w:rsidRPr="00DF7BC2">
        <w:rPr>
          <w:rFonts w:ascii="Source Sans Pro" w:hAnsi="Source Sans Pro"/>
        </w:rPr>
        <w:t>should</w:t>
      </w:r>
      <w:r w:rsidR="00A24017" w:rsidRPr="00DF7BC2">
        <w:rPr>
          <w:rFonts w:ascii="Source Sans Pro" w:hAnsi="Source Sans Pro"/>
        </w:rPr>
        <w:t xml:space="preserve"> make in the light of their discussions.</w:t>
      </w:r>
      <w:r w:rsidR="00086BEB" w:rsidRPr="00DF7BC2">
        <w:rPr>
          <w:rFonts w:ascii="Source Sans Pro" w:hAnsi="Source Sans Pro"/>
        </w:rPr>
        <w:t xml:space="preserve"> </w:t>
      </w:r>
      <w:r w:rsidR="00762F01" w:rsidRPr="00DF7BC2">
        <w:rPr>
          <w:rFonts w:ascii="Source Sans Pro" w:hAnsi="Source Sans Pro"/>
        </w:rPr>
        <w:t xml:space="preserve">The internal coordinator is also responsible for ensuring that the examiners complete and return the appropriate forms to </w:t>
      </w:r>
      <w:r w:rsidR="0000240F">
        <w:rPr>
          <w:rFonts w:ascii="Source Sans Pro" w:hAnsi="Source Sans Pro"/>
        </w:rPr>
        <w:t>Research, Partnerships and Innovation</w:t>
      </w:r>
      <w:r w:rsidR="00762F01" w:rsidRPr="00DF7BC2">
        <w:rPr>
          <w:rFonts w:ascii="Source Sans Pro" w:hAnsi="Source Sans Pro"/>
        </w:rPr>
        <w:t xml:space="preserve"> following the examination.</w:t>
      </w:r>
    </w:p>
    <w:p w14:paraId="729AF803" w14:textId="77777777" w:rsidR="003634BF" w:rsidRPr="00DF7BC2" w:rsidRDefault="003634BF" w:rsidP="00144A8E">
      <w:pPr>
        <w:spacing w:before="0"/>
        <w:jc w:val="left"/>
        <w:rPr>
          <w:rFonts w:ascii="Source Sans Pro" w:hAnsi="Source Sans Pro"/>
        </w:rPr>
      </w:pPr>
    </w:p>
    <w:p w14:paraId="3E2973EA" w14:textId="499124E1" w:rsidR="003A0355" w:rsidRPr="00DF7BC2" w:rsidRDefault="008E7E93" w:rsidP="00552B72">
      <w:pPr>
        <w:spacing w:before="0"/>
        <w:ind w:left="720" w:hanging="720"/>
        <w:jc w:val="left"/>
        <w:rPr>
          <w:rFonts w:ascii="Source Sans Pro" w:hAnsi="Source Sans Pro"/>
        </w:rPr>
      </w:pPr>
      <w:r w:rsidRPr="00DF7BC2">
        <w:rPr>
          <w:rFonts w:ascii="Source Sans Pro" w:hAnsi="Source Sans Pro"/>
        </w:rPr>
        <w:t>2.2.</w:t>
      </w:r>
      <w:r w:rsidR="00EB7DC1" w:rsidRPr="00DF7BC2">
        <w:rPr>
          <w:rFonts w:ascii="Source Sans Pro" w:hAnsi="Source Sans Pro"/>
        </w:rPr>
        <w:t>6</w:t>
      </w:r>
      <w:r w:rsidRPr="00DF7BC2">
        <w:rPr>
          <w:rFonts w:ascii="Source Sans Pro" w:hAnsi="Source Sans Pro"/>
        </w:rPr>
        <w:tab/>
      </w:r>
      <w:r w:rsidR="00487F7A" w:rsidRPr="00DF7BC2">
        <w:rPr>
          <w:rFonts w:ascii="Source Sans Pro" w:hAnsi="Source Sans Pro"/>
        </w:rPr>
        <w:t xml:space="preserve">Where a </w:t>
      </w:r>
      <w:r w:rsidR="002648D8">
        <w:rPr>
          <w:rFonts w:ascii="Source Sans Pro" w:hAnsi="Source Sans Pro"/>
        </w:rPr>
        <w:t>candidate</w:t>
      </w:r>
      <w:r w:rsidR="00487F7A" w:rsidRPr="00DF7BC2">
        <w:rPr>
          <w:rFonts w:ascii="Source Sans Pro" w:hAnsi="Source Sans Pro"/>
        </w:rPr>
        <w:t xml:space="preserve"> is required to resubmit </w:t>
      </w:r>
      <w:r w:rsidR="00552B72" w:rsidRPr="00DF7BC2">
        <w:rPr>
          <w:rFonts w:ascii="Source Sans Pro" w:hAnsi="Source Sans Pro"/>
        </w:rPr>
        <w:t xml:space="preserve">their </w:t>
      </w:r>
      <w:r w:rsidR="00487F7A" w:rsidRPr="00DF7BC2">
        <w:rPr>
          <w:rFonts w:ascii="Source Sans Pro" w:hAnsi="Source Sans Pro"/>
        </w:rPr>
        <w:t>thesis for re-examination</w:t>
      </w:r>
      <w:r w:rsidR="003A0355" w:rsidRPr="00DF7BC2">
        <w:rPr>
          <w:rFonts w:ascii="Source Sans Pro" w:hAnsi="Source Sans Pro"/>
        </w:rPr>
        <w:t xml:space="preserve"> the original examiners will normally be </w:t>
      </w:r>
      <w:r w:rsidR="00B86A58" w:rsidRPr="00DF7BC2">
        <w:rPr>
          <w:rFonts w:ascii="Source Sans Pro" w:hAnsi="Source Sans Pro"/>
        </w:rPr>
        <w:t>expect</w:t>
      </w:r>
      <w:r w:rsidR="003A0355" w:rsidRPr="00DF7BC2">
        <w:rPr>
          <w:rFonts w:ascii="Source Sans Pro" w:hAnsi="Source Sans Pro"/>
        </w:rPr>
        <w:t>ed to undertake the re-examination.</w:t>
      </w:r>
      <w:r w:rsidR="005E29A7" w:rsidRPr="00DF7BC2">
        <w:rPr>
          <w:rFonts w:ascii="Source Sans Pro" w:hAnsi="Source Sans Pro"/>
        </w:rPr>
        <w:t xml:space="preserve"> </w:t>
      </w:r>
      <w:r w:rsidR="00B86A58" w:rsidRPr="00DF7BC2">
        <w:rPr>
          <w:rFonts w:ascii="Source Sans Pro" w:hAnsi="Source Sans Pro"/>
        </w:rPr>
        <w:t xml:space="preserve">However, there may </w:t>
      </w:r>
      <w:r w:rsidR="00B86A58" w:rsidRPr="00DF7BC2">
        <w:rPr>
          <w:rFonts w:ascii="Source Sans Pro" w:hAnsi="Source Sans Pro"/>
        </w:rPr>
        <w:lastRenderedPageBreak/>
        <w:t xml:space="preserve">be rare occasions when this is no longer possible, </w:t>
      </w:r>
      <w:r w:rsidR="00656553" w:rsidRPr="00DF7BC2">
        <w:rPr>
          <w:rFonts w:ascii="Source Sans Pro" w:hAnsi="Source Sans Pro"/>
        </w:rPr>
        <w:t>e.g.</w:t>
      </w:r>
      <w:r w:rsidR="00B86A58" w:rsidRPr="00DF7BC2">
        <w:rPr>
          <w:rFonts w:ascii="Source Sans Pro" w:hAnsi="Source Sans Pro"/>
        </w:rPr>
        <w:t xml:space="preserve"> if an examiner has retired or is no longer willing or able to participate in the re-examination.</w:t>
      </w:r>
    </w:p>
    <w:p w14:paraId="5750B657" w14:textId="77777777" w:rsidR="003634BF" w:rsidRPr="00DF7BC2" w:rsidRDefault="003634BF" w:rsidP="00144A8E">
      <w:pPr>
        <w:spacing w:before="0"/>
        <w:jc w:val="left"/>
        <w:rPr>
          <w:rFonts w:ascii="Source Sans Pro" w:hAnsi="Source Sans Pro"/>
        </w:rPr>
      </w:pPr>
    </w:p>
    <w:p w14:paraId="4E701BBE" w14:textId="2FF7E660" w:rsidR="00000810" w:rsidRPr="00DF7BC2" w:rsidRDefault="008E7E93" w:rsidP="008A52C7">
      <w:pPr>
        <w:spacing w:before="0"/>
        <w:ind w:left="720" w:hanging="720"/>
        <w:jc w:val="left"/>
        <w:rPr>
          <w:rFonts w:ascii="Source Sans Pro" w:hAnsi="Source Sans Pro"/>
        </w:rPr>
      </w:pPr>
      <w:r w:rsidRPr="00DF7BC2">
        <w:rPr>
          <w:rFonts w:ascii="Source Sans Pro" w:hAnsi="Source Sans Pro"/>
        </w:rPr>
        <w:t>2.2.</w:t>
      </w:r>
      <w:r w:rsidR="00EB7DC1" w:rsidRPr="00DF7BC2">
        <w:rPr>
          <w:rFonts w:ascii="Source Sans Pro" w:hAnsi="Source Sans Pro"/>
        </w:rPr>
        <w:t>7</w:t>
      </w:r>
      <w:r w:rsidRPr="00DF7BC2">
        <w:rPr>
          <w:rFonts w:ascii="Source Sans Pro" w:hAnsi="Source Sans Pro"/>
        </w:rPr>
        <w:tab/>
      </w:r>
      <w:r w:rsidR="008A52C7">
        <w:rPr>
          <w:rFonts w:ascii="Source Sans Pro" w:hAnsi="Source Sans Pro"/>
        </w:rPr>
        <w:t>T</w:t>
      </w:r>
      <w:r w:rsidR="009F6C5F" w:rsidRPr="00DF7BC2">
        <w:rPr>
          <w:rFonts w:ascii="Source Sans Pro" w:hAnsi="Source Sans Pro"/>
        </w:rPr>
        <w:t xml:space="preserve">he contents of the thesis </w:t>
      </w:r>
      <w:r w:rsidR="008A52C7">
        <w:rPr>
          <w:rFonts w:ascii="Source Sans Pro" w:hAnsi="Source Sans Pro"/>
        </w:rPr>
        <w:t xml:space="preserve">should be treated </w:t>
      </w:r>
      <w:r w:rsidR="009F6C5F" w:rsidRPr="00DF7BC2">
        <w:rPr>
          <w:rFonts w:ascii="Source Sans Pro" w:hAnsi="Source Sans Pro"/>
        </w:rPr>
        <w:t xml:space="preserve">as strictly confidential </w:t>
      </w:r>
      <w:r w:rsidR="00B86A58" w:rsidRPr="00DF7BC2">
        <w:rPr>
          <w:rFonts w:ascii="Source Sans Pro" w:hAnsi="Source Sans Pro"/>
        </w:rPr>
        <w:t xml:space="preserve">throughout </w:t>
      </w:r>
      <w:r w:rsidR="009F6C5F" w:rsidRPr="00DF7BC2">
        <w:rPr>
          <w:rFonts w:ascii="Source Sans Pro" w:hAnsi="Source Sans Pro"/>
        </w:rPr>
        <w:t>the assessment process and afterwards</w:t>
      </w:r>
      <w:r w:rsidR="008A52C7">
        <w:rPr>
          <w:rFonts w:ascii="Source Sans Pro" w:hAnsi="Source Sans Pro"/>
        </w:rPr>
        <w:t>. U</w:t>
      </w:r>
      <w:r w:rsidR="002314A8" w:rsidRPr="00DF7BC2">
        <w:rPr>
          <w:rFonts w:ascii="Source Sans Pro" w:hAnsi="Source Sans Pro"/>
        </w:rPr>
        <w:t>nder no circumstances should the</w:t>
      </w:r>
      <w:r w:rsidR="008A52C7">
        <w:rPr>
          <w:rFonts w:ascii="Source Sans Pro" w:hAnsi="Source Sans Pro"/>
        </w:rPr>
        <w:t xml:space="preserve"> examiners</w:t>
      </w:r>
      <w:r w:rsidR="002314A8" w:rsidRPr="00DF7BC2">
        <w:rPr>
          <w:rFonts w:ascii="Source Sans Pro" w:hAnsi="Source Sans Pro"/>
        </w:rPr>
        <w:t xml:space="preserve"> share the contents of the thesis with anyone who is not authorised to read it</w:t>
      </w:r>
      <w:r w:rsidR="009F6C5F" w:rsidRPr="00DF7BC2">
        <w:rPr>
          <w:rFonts w:ascii="Source Sans Pro" w:hAnsi="Source Sans Pro"/>
        </w:rPr>
        <w:t>.</w:t>
      </w:r>
      <w:r w:rsidR="005E29A7" w:rsidRPr="00DF7BC2">
        <w:rPr>
          <w:rFonts w:ascii="Source Sans Pro" w:hAnsi="Source Sans Pro"/>
        </w:rPr>
        <w:t xml:space="preserve"> </w:t>
      </w:r>
      <w:r w:rsidR="009F6C5F" w:rsidRPr="00DF7BC2">
        <w:rPr>
          <w:rFonts w:ascii="Source Sans Pro" w:hAnsi="Source Sans Pro"/>
        </w:rPr>
        <w:t>In s</w:t>
      </w:r>
      <w:r w:rsidR="00000810" w:rsidRPr="00DF7BC2">
        <w:rPr>
          <w:rFonts w:ascii="Source Sans Pro" w:hAnsi="Source Sans Pro"/>
        </w:rPr>
        <w:t xml:space="preserve">ome </w:t>
      </w:r>
      <w:r w:rsidR="009F6C5F" w:rsidRPr="00DF7BC2">
        <w:rPr>
          <w:rFonts w:ascii="Source Sans Pro" w:hAnsi="Source Sans Pro"/>
        </w:rPr>
        <w:t>instances</w:t>
      </w:r>
      <w:r w:rsidR="009F3920" w:rsidRPr="00DF7BC2">
        <w:rPr>
          <w:rFonts w:ascii="Source Sans Pro" w:hAnsi="Source Sans Pro"/>
        </w:rPr>
        <w:t>,</w:t>
      </w:r>
      <w:r w:rsidR="009F6C5F" w:rsidRPr="00DF7BC2">
        <w:rPr>
          <w:rFonts w:ascii="Source Sans Pro" w:hAnsi="Source Sans Pro"/>
        </w:rPr>
        <w:t xml:space="preserve"> there may be a requirement for a </w:t>
      </w:r>
      <w:r w:rsidR="00000810" w:rsidRPr="00DF7BC2">
        <w:rPr>
          <w:rFonts w:ascii="Source Sans Pro" w:hAnsi="Source Sans Pro"/>
        </w:rPr>
        <w:t xml:space="preserve">confidentiality agreement </w:t>
      </w:r>
      <w:r w:rsidR="009F6C5F" w:rsidRPr="00DF7BC2">
        <w:rPr>
          <w:rFonts w:ascii="Source Sans Pro" w:hAnsi="Source Sans Pro"/>
        </w:rPr>
        <w:t xml:space="preserve">to be </w:t>
      </w:r>
      <w:r w:rsidR="00000810" w:rsidRPr="00DF7BC2">
        <w:rPr>
          <w:rFonts w:ascii="Source Sans Pro" w:hAnsi="Source Sans Pro"/>
        </w:rPr>
        <w:t>put in place to cover the examination of the thesis</w:t>
      </w:r>
      <w:r w:rsidR="009F6C5F" w:rsidRPr="00DF7BC2">
        <w:rPr>
          <w:rFonts w:ascii="Source Sans Pro" w:hAnsi="Source Sans Pro"/>
        </w:rPr>
        <w:t>, for example where specified in sponsorship agreements or when there are commercial considerations</w:t>
      </w:r>
      <w:r w:rsidR="00000810" w:rsidRPr="00DF7BC2">
        <w:rPr>
          <w:rFonts w:ascii="Source Sans Pro" w:hAnsi="Source Sans Pro"/>
        </w:rPr>
        <w:t>.</w:t>
      </w:r>
      <w:r w:rsidR="005E29A7" w:rsidRPr="00DF7BC2">
        <w:rPr>
          <w:rFonts w:ascii="Source Sans Pro" w:hAnsi="Source Sans Pro"/>
        </w:rPr>
        <w:t xml:space="preserve"> </w:t>
      </w:r>
      <w:r w:rsidR="009F6C5F" w:rsidRPr="00DF7BC2">
        <w:rPr>
          <w:rFonts w:ascii="Source Sans Pro" w:hAnsi="Source Sans Pro"/>
        </w:rPr>
        <w:t>It is the responsibility of the supervisor to ensure that a</w:t>
      </w:r>
      <w:r w:rsidR="00000810" w:rsidRPr="00DF7BC2">
        <w:rPr>
          <w:rFonts w:ascii="Source Sans Pro" w:hAnsi="Source Sans Pro"/>
        </w:rPr>
        <w:t xml:space="preserve">rrangements </w:t>
      </w:r>
      <w:r w:rsidR="009F6C5F" w:rsidRPr="00DF7BC2">
        <w:rPr>
          <w:rFonts w:ascii="Source Sans Pro" w:hAnsi="Source Sans Pro"/>
        </w:rPr>
        <w:t xml:space="preserve">are made for </w:t>
      </w:r>
      <w:r w:rsidR="00000810" w:rsidRPr="00DF7BC2">
        <w:rPr>
          <w:rFonts w:ascii="Source Sans Pro" w:hAnsi="Source Sans Pro"/>
        </w:rPr>
        <w:t xml:space="preserve">a confidentiality agreement at an early stage, </w:t>
      </w:r>
      <w:r w:rsidR="00656553" w:rsidRPr="00DF7BC2">
        <w:rPr>
          <w:rFonts w:ascii="Source Sans Pro" w:hAnsi="Source Sans Pro"/>
        </w:rPr>
        <w:t>e.g.</w:t>
      </w:r>
      <w:r w:rsidR="00000810" w:rsidRPr="00DF7BC2">
        <w:rPr>
          <w:rFonts w:ascii="Source Sans Pro" w:hAnsi="Source Sans Pro"/>
        </w:rPr>
        <w:t xml:space="preserve"> when the examiners are nominated.</w:t>
      </w:r>
      <w:r w:rsidR="005E29A7" w:rsidRPr="00DF7BC2">
        <w:rPr>
          <w:rFonts w:ascii="Source Sans Pro" w:hAnsi="Source Sans Pro"/>
        </w:rPr>
        <w:t xml:space="preserve"> </w:t>
      </w:r>
      <w:r w:rsidR="00000810" w:rsidRPr="00DF7BC2">
        <w:rPr>
          <w:rFonts w:ascii="Source Sans Pro" w:hAnsi="Source Sans Pro"/>
        </w:rPr>
        <w:t xml:space="preserve">Confidentiality agreements can be drawn up by </w:t>
      </w:r>
      <w:r w:rsidR="00F106CA">
        <w:rPr>
          <w:rFonts w:ascii="Source Sans Pro" w:hAnsi="Source Sans Pro"/>
        </w:rPr>
        <w:t>RPI</w:t>
      </w:r>
      <w:r w:rsidR="00000810" w:rsidRPr="00DF7BC2">
        <w:rPr>
          <w:rFonts w:ascii="Source Sans Pro" w:hAnsi="Source Sans Pro"/>
        </w:rPr>
        <w:t xml:space="preserve"> and initial enquiries should be directed to the </w:t>
      </w:r>
      <w:r w:rsidR="006A22AE" w:rsidRPr="00DF7BC2">
        <w:rPr>
          <w:rFonts w:ascii="Source Sans Pro" w:hAnsi="Source Sans Pro"/>
        </w:rPr>
        <w:t xml:space="preserve">PGR </w:t>
      </w:r>
      <w:r w:rsidR="00000810" w:rsidRPr="00DF7BC2">
        <w:rPr>
          <w:rFonts w:ascii="Source Sans Pro" w:hAnsi="Source Sans Pro"/>
        </w:rPr>
        <w:t>Support Team</w:t>
      </w:r>
      <w:r w:rsidR="00090BFD" w:rsidRPr="00DF7BC2">
        <w:rPr>
          <w:rFonts w:ascii="Source Sans Pro" w:hAnsi="Source Sans Pro"/>
        </w:rPr>
        <w:t>.</w:t>
      </w:r>
    </w:p>
    <w:p w14:paraId="3DE536B1" w14:textId="77777777" w:rsidR="003634BF" w:rsidRPr="00DF7BC2" w:rsidRDefault="003634BF" w:rsidP="00144A8E">
      <w:pPr>
        <w:spacing w:before="0"/>
        <w:jc w:val="left"/>
        <w:rPr>
          <w:rFonts w:ascii="Source Sans Pro" w:hAnsi="Source Sans Pro"/>
        </w:rPr>
      </w:pPr>
    </w:p>
    <w:p w14:paraId="1D700902" w14:textId="01995792" w:rsidR="003A0355" w:rsidRPr="00DF7BC2" w:rsidRDefault="00EB7DC1" w:rsidP="006A22AE">
      <w:pPr>
        <w:spacing w:before="0"/>
        <w:ind w:left="720" w:hanging="720"/>
        <w:jc w:val="left"/>
        <w:rPr>
          <w:rFonts w:ascii="Source Sans Pro" w:hAnsi="Source Sans Pro"/>
        </w:rPr>
      </w:pPr>
      <w:r w:rsidRPr="00DF7BC2">
        <w:rPr>
          <w:rFonts w:ascii="Source Sans Pro" w:hAnsi="Source Sans Pro"/>
        </w:rPr>
        <w:t>2.2.8</w:t>
      </w:r>
      <w:r w:rsidR="00651D31" w:rsidRPr="00DF7BC2">
        <w:rPr>
          <w:rFonts w:ascii="Source Sans Pro" w:hAnsi="Source Sans Pro"/>
        </w:rPr>
        <w:tab/>
      </w:r>
      <w:r w:rsidR="0000240F">
        <w:rPr>
          <w:rFonts w:ascii="Source Sans Pro" w:hAnsi="Source Sans Pro"/>
        </w:rPr>
        <w:t>Research, Partnerships and Innovation</w:t>
      </w:r>
      <w:r w:rsidR="0087441E" w:rsidRPr="00DF7BC2">
        <w:rPr>
          <w:rFonts w:ascii="Source Sans Pro" w:hAnsi="Source Sans Pro"/>
        </w:rPr>
        <w:t xml:space="preserve"> will write to the examiners</w:t>
      </w:r>
      <w:r w:rsidR="00963401" w:rsidRPr="00DF7BC2">
        <w:rPr>
          <w:rFonts w:ascii="Source Sans Pro" w:hAnsi="Source Sans Pro"/>
        </w:rPr>
        <w:t>,</w:t>
      </w:r>
      <w:r w:rsidR="00487F7A" w:rsidRPr="00DF7BC2">
        <w:rPr>
          <w:rFonts w:ascii="Source Sans Pro" w:hAnsi="Source Sans Pro"/>
        </w:rPr>
        <w:t xml:space="preserve"> following approval of their nomination by the </w:t>
      </w:r>
      <w:r w:rsidR="00462C1B">
        <w:rPr>
          <w:rFonts w:ascii="Source Sans Pro" w:hAnsi="Source Sans Pro"/>
        </w:rPr>
        <w:t>f</w:t>
      </w:r>
      <w:r w:rsidR="00487F7A" w:rsidRPr="00DF7BC2">
        <w:rPr>
          <w:rFonts w:ascii="Source Sans Pro" w:hAnsi="Source Sans Pro"/>
        </w:rPr>
        <w:t>aculty</w:t>
      </w:r>
      <w:r w:rsidR="0087441E" w:rsidRPr="00DF7BC2">
        <w:rPr>
          <w:rFonts w:ascii="Source Sans Pro" w:hAnsi="Source Sans Pro"/>
        </w:rPr>
        <w:t xml:space="preserve">, giving </w:t>
      </w:r>
      <w:r w:rsidR="003A0355" w:rsidRPr="00DF7BC2">
        <w:rPr>
          <w:rFonts w:ascii="Source Sans Pro" w:hAnsi="Source Sans Pro"/>
        </w:rPr>
        <w:t xml:space="preserve">the details of their </w:t>
      </w:r>
      <w:r w:rsidR="00656553" w:rsidRPr="00DF7BC2">
        <w:rPr>
          <w:rFonts w:ascii="Source Sans Pro" w:hAnsi="Source Sans Pro"/>
        </w:rPr>
        <w:t>appointment,</w:t>
      </w:r>
      <w:r w:rsidR="003A0355" w:rsidRPr="00DF7BC2">
        <w:rPr>
          <w:rFonts w:ascii="Source Sans Pro" w:hAnsi="Source Sans Pro"/>
        </w:rPr>
        <w:t xml:space="preserve"> and providing the necessary forms and </w:t>
      </w:r>
      <w:r w:rsidR="00A907F9" w:rsidRPr="00DF7BC2">
        <w:rPr>
          <w:rFonts w:ascii="Source Sans Pro" w:hAnsi="Source Sans Pro"/>
        </w:rPr>
        <w:t xml:space="preserve">these </w:t>
      </w:r>
      <w:r w:rsidR="003A0355" w:rsidRPr="00DF7BC2">
        <w:rPr>
          <w:rFonts w:ascii="Source Sans Pro" w:hAnsi="Source Sans Pro"/>
        </w:rPr>
        <w:t xml:space="preserve">Guidance Notes. </w:t>
      </w:r>
      <w:r w:rsidR="00F106CA">
        <w:rPr>
          <w:rFonts w:ascii="Source Sans Pro" w:hAnsi="Source Sans Pro"/>
        </w:rPr>
        <w:t>RPI</w:t>
      </w:r>
      <w:r w:rsidR="00F40A20" w:rsidRPr="00DF7BC2">
        <w:rPr>
          <w:rFonts w:ascii="Source Sans Pro" w:hAnsi="Source Sans Pro"/>
        </w:rPr>
        <w:t xml:space="preserve"> will </w:t>
      </w:r>
      <w:r w:rsidR="00963401" w:rsidRPr="00DF7BC2">
        <w:rPr>
          <w:rFonts w:ascii="Source Sans Pro" w:hAnsi="Source Sans Pro"/>
        </w:rPr>
        <w:t xml:space="preserve">provide </w:t>
      </w:r>
      <w:r w:rsidR="003A0355" w:rsidRPr="00DF7BC2">
        <w:rPr>
          <w:rFonts w:ascii="Source Sans Pro" w:hAnsi="Source Sans Pro"/>
        </w:rPr>
        <w:t xml:space="preserve">advice and information to candidates, </w:t>
      </w:r>
      <w:r w:rsidR="00656553" w:rsidRPr="00DF7BC2">
        <w:rPr>
          <w:rFonts w:ascii="Source Sans Pro" w:hAnsi="Source Sans Pro"/>
        </w:rPr>
        <w:t>supervisors,</w:t>
      </w:r>
      <w:r w:rsidR="003A0355" w:rsidRPr="00DF7BC2">
        <w:rPr>
          <w:rFonts w:ascii="Source Sans Pro" w:hAnsi="Source Sans Pro"/>
        </w:rPr>
        <w:t xml:space="preserve"> and examiners alike on matters relating to the University’s procedures for examining theses. </w:t>
      </w:r>
    </w:p>
    <w:p w14:paraId="6E1649FF" w14:textId="77777777" w:rsidR="003634BF" w:rsidRPr="00DF7BC2" w:rsidRDefault="003634BF" w:rsidP="00144A8E">
      <w:pPr>
        <w:spacing w:before="0"/>
        <w:jc w:val="left"/>
        <w:rPr>
          <w:rFonts w:ascii="Source Sans Pro" w:hAnsi="Source Sans Pro"/>
        </w:rPr>
      </w:pPr>
    </w:p>
    <w:p w14:paraId="1B9D65B3" w14:textId="647BE661" w:rsidR="00406376" w:rsidRPr="00DF7BC2" w:rsidRDefault="004662DA" w:rsidP="000961AC">
      <w:pPr>
        <w:overflowPunct/>
        <w:autoSpaceDE/>
        <w:autoSpaceDN/>
        <w:adjustRightInd/>
        <w:spacing w:before="0" w:after="120"/>
        <w:jc w:val="left"/>
        <w:textAlignment w:val="auto"/>
        <w:rPr>
          <w:rFonts w:ascii="Source Sans Pro" w:hAnsi="Source Sans Pro"/>
          <w:b/>
          <w:bCs/>
          <w:sz w:val="32"/>
          <w:szCs w:val="22"/>
        </w:rPr>
      </w:pPr>
      <w:bookmarkStart w:id="6" w:name="_Toc452630397"/>
      <w:r w:rsidRPr="00DF7BC2">
        <w:rPr>
          <w:rFonts w:ascii="Source Sans Pro" w:hAnsi="Source Sans Pro"/>
          <w:b/>
          <w:bCs/>
          <w:sz w:val="32"/>
          <w:szCs w:val="22"/>
        </w:rPr>
        <w:t>2.3</w:t>
      </w:r>
      <w:r w:rsidRPr="00DF7BC2">
        <w:rPr>
          <w:rFonts w:ascii="Source Sans Pro" w:hAnsi="Source Sans Pro"/>
          <w:b/>
          <w:bCs/>
          <w:sz w:val="32"/>
          <w:szCs w:val="22"/>
        </w:rPr>
        <w:tab/>
      </w:r>
      <w:r w:rsidR="005E0E18" w:rsidRPr="00DF7BC2">
        <w:rPr>
          <w:rFonts w:ascii="Source Sans Pro" w:hAnsi="Source Sans Pro"/>
          <w:b/>
          <w:bCs/>
          <w:sz w:val="32"/>
          <w:szCs w:val="22"/>
        </w:rPr>
        <w:t>Examiners’ do</w:t>
      </w:r>
      <w:r w:rsidR="00306765" w:rsidRPr="00DF7BC2">
        <w:rPr>
          <w:rFonts w:ascii="Source Sans Pro" w:hAnsi="Source Sans Pro"/>
          <w:b/>
          <w:bCs/>
          <w:sz w:val="32"/>
          <w:szCs w:val="22"/>
        </w:rPr>
        <w:t>s and d</w:t>
      </w:r>
      <w:r w:rsidR="006540C1" w:rsidRPr="00DF7BC2">
        <w:rPr>
          <w:rFonts w:ascii="Source Sans Pro" w:hAnsi="Source Sans Pro"/>
          <w:b/>
          <w:bCs/>
          <w:sz w:val="32"/>
          <w:szCs w:val="22"/>
        </w:rPr>
        <w:t>on’ts</w:t>
      </w:r>
      <w:bookmarkEnd w:id="6"/>
    </w:p>
    <w:p w14:paraId="0053504F" w14:textId="77777777" w:rsidR="00E34A04" w:rsidRPr="00DF7BC2" w:rsidRDefault="006540C1" w:rsidP="000961AC">
      <w:pPr>
        <w:ind w:left="357" w:firstLine="360"/>
        <w:jc w:val="left"/>
        <w:rPr>
          <w:rFonts w:ascii="Source Sans Pro" w:hAnsi="Source Sans Pro"/>
          <w:b/>
          <w:bCs/>
        </w:rPr>
      </w:pPr>
      <w:r w:rsidRPr="00DF7BC2">
        <w:rPr>
          <w:rFonts w:ascii="Source Sans Pro" w:hAnsi="Source Sans Pro"/>
          <w:b/>
          <w:bCs/>
        </w:rPr>
        <w:t xml:space="preserve">Please </w:t>
      </w:r>
      <w:r w:rsidR="00306765" w:rsidRPr="00DF7BC2">
        <w:rPr>
          <w:rFonts w:ascii="Source Sans Pro" w:hAnsi="Source Sans Pro"/>
          <w:b/>
          <w:bCs/>
        </w:rPr>
        <w:t>d</w:t>
      </w:r>
      <w:r w:rsidR="00E34A04" w:rsidRPr="00DF7BC2">
        <w:rPr>
          <w:rFonts w:ascii="Source Sans Pro" w:hAnsi="Source Sans Pro"/>
          <w:b/>
          <w:bCs/>
        </w:rPr>
        <w:t>o</w:t>
      </w:r>
      <w:r w:rsidRPr="00DF7BC2">
        <w:rPr>
          <w:rFonts w:ascii="Source Sans Pro" w:hAnsi="Source Sans Pro"/>
          <w:b/>
          <w:bCs/>
        </w:rPr>
        <w:t>:</w:t>
      </w:r>
    </w:p>
    <w:p w14:paraId="173C96BB" w14:textId="77777777" w:rsidR="00E34A04" w:rsidRPr="00DF7BC2" w:rsidRDefault="00E34A04" w:rsidP="006540C1">
      <w:pPr>
        <w:pStyle w:val="ListParagraph"/>
        <w:numPr>
          <w:ilvl w:val="0"/>
          <w:numId w:val="21"/>
        </w:numPr>
        <w:jc w:val="left"/>
        <w:rPr>
          <w:rFonts w:ascii="Source Sans Pro" w:hAnsi="Source Sans Pro"/>
        </w:rPr>
      </w:pPr>
      <w:r w:rsidRPr="00DF7BC2">
        <w:rPr>
          <w:rFonts w:ascii="Source Sans Pro" w:hAnsi="Source Sans Pro"/>
        </w:rPr>
        <w:t xml:space="preserve">Declare any known conflict of interest, such as a previous association with the candidate or direct involvement </w:t>
      </w:r>
      <w:r w:rsidR="006540C1" w:rsidRPr="00DF7BC2">
        <w:rPr>
          <w:rFonts w:ascii="Source Sans Pro" w:hAnsi="Source Sans Pro"/>
        </w:rPr>
        <w:t>with their research project</w:t>
      </w:r>
      <w:r w:rsidRPr="00DF7BC2">
        <w:rPr>
          <w:rFonts w:ascii="Source Sans Pro" w:hAnsi="Source Sans Pro"/>
        </w:rPr>
        <w:t>.</w:t>
      </w:r>
    </w:p>
    <w:p w14:paraId="0A6F47F9" w14:textId="77777777" w:rsidR="00406376"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F</w:t>
      </w:r>
      <w:r w:rsidR="00406376" w:rsidRPr="00DF7BC2">
        <w:rPr>
          <w:rFonts w:ascii="Source Sans Pro" w:hAnsi="Source Sans Pro"/>
        </w:rPr>
        <w:t>ollow the University’s procedures in relation to the examination of its degrees</w:t>
      </w:r>
      <w:r w:rsidR="00991033" w:rsidRPr="00DF7BC2">
        <w:rPr>
          <w:rFonts w:ascii="Source Sans Pro" w:hAnsi="Source Sans Pro"/>
        </w:rPr>
        <w:t>, which are set out in this guidance</w:t>
      </w:r>
      <w:r w:rsidR="00406376" w:rsidRPr="00DF7BC2">
        <w:rPr>
          <w:rFonts w:ascii="Source Sans Pro" w:hAnsi="Source Sans Pro"/>
        </w:rPr>
        <w:t xml:space="preserve">. </w:t>
      </w:r>
    </w:p>
    <w:p w14:paraId="6A28DA9A" w14:textId="77777777" w:rsidR="00991033" w:rsidRPr="00DF7BC2" w:rsidRDefault="00991033" w:rsidP="00991033">
      <w:pPr>
        <w:pStyle w:val="ListParagraph"/>
        <w:numPr>
          <w:ilvl w:val="0"/>
          <w:numId w:val="21"/>
        </w:numPr>
        <w:jc w:val="left"/>
        <w:rPr>
          <w:rFonts w:ascii="Source Sans Pro" w:hAnsi="Source Sans Pro"/>
        </w:rPr>
      </w:pPr>
      <w:r w:rsidRPr="00DF7BC2">
        <w:rPr>
          <w:rFonts w:ascii="Source Sans Pro" w:hAnsi="Source Sans Pro"/>
        </w:rPr>
        <w:t>Examine the thesis according to the University’s criteria for research degrees and within the specified timescale.</w:t>
      </w:r>
      <w:r w:rsidR="005E29A7" w:rsidRPr="00DF7BC2">
        <w:rPr>
          <w:rFonts w:ascii="Source Sans Pro" w:hAnsi="Source Sans Pro"/>
        </w:rPr>
        <w:t xml:space="preserve"> </w:t>
      </w:r>
    </w:p>
    <w:p w14:paraId="3C572C5B" w14:textId="77777777"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Read the thesis and each complete an </w:t>
      </w:r>
      <w:r w:rsidRPr="001C5B86">
        <w:rPr>
          <w:rFonts w:ascii="Source Sans Pro" w:hAnsi="Source Sans Pro"/>
          <w:u w:val="single"/>
        </w:rPr>
        <w:t>independent</w:t>
      </w:r>
      <w:r w:rsidRPr="00DF7BC2">
        <w:rPr>
          <w:rFonts w:ascii="Source Sans Pro" w:hAnsi="Source Sans Pro"/>
        </w:rPr>
        <w:t xml:space="preserve"> preliminary report prior to the oral examination.</w:t>
      </w:r>
    </w:p>
    <w:p w14:paraId="774D6603" w14:textId="724911A0"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Produce a joint report following the oral examination and </w:t>
      </w:r>
      <w:r w:rsidR="00AD1439">
        <w:rPr>
          <w:rFonts w:ascii="Source Sans Pro" w:hAnsi="Source Sans Pro"/>
        </w:rPr>
        <w:t>jointly a</w:t>
      </w:r>
      <w:r w:rsidRPr="00DF7BC2">
        <w:rPr>
          <w:rFonts w:ascii="Source Sans Pro" w:hAnsi="Source Sans Pro"/>
        </w:rPr>
        <w:t>gree</w:t>
      </w:r>
      <w:r w:rsidR="00AD1439">
        <w:rPr>
          <w:rFonts w:ascii="Source Sans Pro" w:hAnsi="Source Sans Pro"/>
        </w:rPr>
        <w:t xml:space="preserve"> a</w:t>
      </w:r>
      <w:r w:rsidRPr="00DF7BC2">
        <w:rPr>
          <w:rFonts w:ascii="Source Sans Pro" w:hAnsi="Source Sans Pro"/>
        </w:rPr>
        <w:t xml:space="preserve"> recommendation on the award of the degree.</w:t>
      </w:r>
    </w:p>
    <w:p w14:paraId="6F4F81D0" w14:textId="57720596"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Informally notify the candidate of the </w:t>
      </w:r>
      <w:r w:rsidR="00AD1439">
        <w:rPr>
          <w:rFonts w:ascii="Source Sans Pro" w:hAnsi="Source Sans Pro"/>
        </w:rPr>
        <w:t xml:space="preserve">recommended </w:t>
      </w:r>
      <w:r w:rsidRPr="00DF7BC2">
        <w:rPr>
          <w:rFonts w:ascii="Source Sans Pro" w:hAnsi="Source Sans Pro"/>
        </w:rPr>
        <w:t>outcome of the examination</w:t>
      </w:r>
      <w:r w:rsidR="00AD1439">
        <w:rPr>
          <w:rFonts w:ascii="Source Sans Pro" w:hAnsi="Source Sans Pro"/>
        </w:rPr>
        <w:t>, ensuring that they are aware that it is not a final approved outcome at this stage</w:t>
      </w:r>
      <w:r w:rsidRPr="00DF7BC2">
        <w:rPr>
          <w:rFonts w:ascii="Source Sans Pro" w:hAnsi="Source Sans Pro"/>
        </w:rPr>
        <w:t>.</w:t>
      </w:r>
    </w:p>
    <w:p w14:paraId="58340B29" w14:textId="2510FFDD"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Provide the candidate with </w:t>
      </w:r>
      <w:r w:rsidR="00AD1439">
        <w:rPr>
          <w:rFonts w:ascii="Source Sans Pro" w:hAnsi="Source Sans Pro"/>
        </w:rPr>
        <w:t xml:space="preserve">clear, </w:t>
      </w:r>
      <w:r w:rsidRPr="00DF7BC2">
        <w:rPr>
          <w:rFonts w:ascii="Source Sans Pro" w:hAnsi="Source Sans Pro"/>
        </w:rPr>
        <w:t xml:space="preserve">written details of any required </w:t>
      </w:r>
      <w:r w:rsidR="001E4C35" w:rsidRPr="00DF7BC2">
        <w:rPr>
          <w:rFonts w:ascii="Source Sans Pro" w:hAnsi="Source Sans Pro"/>
        </w:rPr>
        <w:t>correction</w:t>
      </w:r>
      <w:r w:rsidRPr="00DF7BC2">
        <w:rPr>
          <w:rFonts w:ascii="Source Sans Pro" w:hAnsi="Source Sans Pro"/>
        </w:rPr>
        <w:t>s to the thesis as soon as possible following the oral examination.</w:t>
      </w:r>
    </w:p>
    <w:p w14:paraId="5F9D14CF" w14:textId="11D80F0B"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Promptly return all examiners’ report forms to </w:t>
      </w:r>
      <w:r w:rsidR="00F106CA">
        <w:rPr>
          <w:rFonts w:ascii="Source Sans Pro" w:hAnsi="Source Sans Pro"/>
        </w:rPr>
        <w:t>RPI</w:t>
      </w:r>
      <w:r w:rsidRPr="00DF7BC2">
        <w:rPr>
          <w:rFonts w:ascii="Source Sans Pro" w:hAnsi="Source Sans Pro"/>
        </w:rPr>
        <w:t xml:space="preserve"> as soon as possible after the oral examination.</w:t>
      </w:r>
    </w:p>
    <w:p w14:paraId="28343F23" w14:textId="77777777" w:rsidR="006540C1" w:rsidRPr="00DF7BC2" w:rsidRDefault="00991033"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Contact </w:t>
      </w:r>
      <w:hyperlink r:id="rId22" w:history="1">
        <w:r w:rsidRPr="00DF7BC2">
          <w:rPr>
            <w:rStyle w:val="Hyperlink"/>
            <w:rFonts w:ascii="Source Sans Pro" w:hAnsi="Source Sans Pro"/>
          </w:rPr>
          <w:t>pgr-enquiries@sheffield.ac.uk</w:t>
        </w:r>
      </w:hyperlink>
      <w:r w:rsidRPr="00DF7BC2">
        <w:rPr>
          <w:rFonts w:ascii="Source Sans Pro" w:hAnsi="Source Sans Pro"/>
        </w:rPr>
        <w:t xml:space="preserve"> if you have any questions about the examination process.</w:t>
      </w:r>
    </w:p>
    <w:p w14:paraId="7766F7CE" w14:textId="77777777" w:rsidR="00033B13" w:rsidRPr="00DF7BC2" w:rsidRDefault="00033B13" w:rsidP="00033B13">
      <w:pPr>
        <w:spacing w:before="0"/>
        <w:ind w:left="357"/>
        <w:jc w:val="left"/>
        <w:rPr>
          <w:rFonts w:ascii="Source Sans Pro" w:hAnsi="Source Sans Pro"/>
        </w:rPr>
      </w:pPr>
    </w:p>
    <w:p w14:paraId="443D8EB9" w14:textId="77777777" w:rsidR="006540C1" w:rsidRPr="00DF7BC2" w:rsidRDefault="006540C1" w:rsidP="00306765">
      <w:pPr>
        <w:spacing w:before="0"/>
        <w:ind w:left="357"/>
        <w:jc w:val="left"/>
        <w:rPr>
          <w:rFonts w:ascii="Source Sans Pro" w:hAnsi="Source Sans Pro"/>
          <w:b/>
          <w:bCs/>
        </w:rPr>
      </w:pPr>
      <w:r w:rsidRPr="00DF7BC2">
        <w:rPr>
          <w:rFonts w:ascii="Source Sans Pro" w:hAnsi="Source Sans Pro"/>
          <w:b/>
          <w:bCs/>
        </w:rPr>
        <w:t xml:space="preserve">Please </w:t>
      </w:r>
      <w:r w:rsidR="00306765" w:rsidRPr="00DF7BC2">
        <w:rPr>
          <w:rFonts w:ascii="Source Sans Pro" w:hAnsi="Source Sans Pro"/>
          <w:b/>
          <w:bCs/>
        </w:rPr>
        <w:t>d</w:t>
      </w:r>
      <w:r w:rsidRPr="00DF7BC2">
        <w:rPr>
          <w:rFonts w:ascii="Source Sans Pro" w:hAnsi="Source Sans Pro"/>
          <w:b/>
          <w:bCs/>
        </w:rPr>
        <w:t>on’t:</w:t>
      </w:r>
    </w:p>
    <w:p w14:paraId="089936D6" w14:textId="4913BAAE" w:rsidR="006540C1" w:rsidRPr="00DF7BC2" w:rsidRDefault="006540C1" w:rsidP="00306765">
      <w:pPr>
        <w:pStyle w:val="ListParagraph"/>
        <w:numPr>
          <w:ilvl w:val="0"/>
          <w:numId w:val="22"/>
        </w:numPr>
        <w:ind w:left="1071" w:hanging="357"/>
        <w:jc w:val="left"/>
        <w:rPr>
          <w:rFonts w:ascii="Source Sans Pro" w:hAnsi="Source Sans Pro"/>
        </w:rPr>
      </w:pPr>
      <w:r w:rsidRPr="00DF7BC2">
        <w:rPr>
          <w:rFonts w:ascii="Source Sans Pro" w:hAnsi="Source Sans Pro"/>
        </w:rPr>
        <w:t>Accept and examine a copy of the thesis sent to you directly by the candidate.</w:t>
      </w:r>
      <w:r w:rsidR="005E29A7" w:rsidRPr="00DF7BC2">
        <w:rPr>
          <w:rFonts w:ascii="Source Sans Pro" w:hAnsi="Source Sans Pro"/>
        </w:rPr>
        <w:t xml:space="preserve"> </w:t>
      </w:r>
      <w:r w:rsidRPr="00DF7BC2">
        <w:rPr>
          <w:rFonts w:ascii="Source Sans Pro" w:hAnsi="Source Sans Pro"/>
        </w:rPr>
        <w:t xml:space="preserve">For both first submissions and </w:t>
      </w:r>
      <w:r w:rsidR="005D2375" w:rsidRPr="00DF7BC2">
        <w:rPr>
          <w:rFonts w:ascii="Source Sans Pro" w:hAnsi="Source Sans Pro"/>
        </w:rPr>
        <w:t>resubmissions,</w:t>
      </w:r>
      <w:r w:rsidRPr="00DF7BC2">
        <w:rPr>
          <w:rFonts w:ascii="Source Sans Pro" w:hAnsi="Source Sans Pro"/>
        </w:rPr>
        <w:t xml:space="preserve"> the thesis will be sent to you by </w:t>
      </w:r>
      <w:r w:rsidR="00F106CA">
        <w:rPr>
          <w:rFonts w:ascii="Source Sans Pro" w:hAnsi="Source Sans Pro"/>
        </w:rPr>
        <w:t>RPI</w:t>
      </w:r>
      <w:r w:rsidRPr="00DF7BC2">
        <w:rPr>
          <w:rFonts w:ascii="Source Sans Pro" w:hAnsi="Source Sans Pro"/>
        </w:rPr>
        <w:t>, along with the examiners’ report forms.</w:t>
      </w:r>
      <w:r w:rsidR="00991033" w:rsidRPr="00DF7BC2">
        <w:rPr>
          <w:rFonts w:ascii="Source Sans Pro" w:hAnsi="Source Sans Pro"/>
        </w:rPr>
        <w:t xml:space="preserve"> The only exception to this rule is if a candidate has been given </w:t>
      </w:r>
      <w:r w:rsidR="00991033" w:rsidRPr="00DF7BC2">
        <w:rPr>
          <w:rFonts w:ascii="Source Sans Pro" w:hAnsi="Source Sans Pro"/>
        </w:rPr>
        <w:lastRenderedPageBreak/>
        <w:t xml:space="preserve">minor </w:t>
      </w:r>
      <w:r w:rsidR="004B16C2" w:rsidRPr="00DF7BC2">
        <w:rPr>
          <w:rFonts w:ascii="Source Sans Pro" w:hAnsi="Source Sans Pro"/>
        </w:rPr>
        <w:t xml:space="preserve">or major </w:t>
      </w:r>
      <w:r w:rsidR="001E4C35" w:rsidRPr="00DF7BC2">
        <w:rPr>
          <w:rFonts w:ascii="Source Sans Pro" w:hAnsi="Source Sans Pro"/>
        </w:rPr>
        <w:t>correction</w:t>
      </w:r>
      <w:r w:rsidR="00991033" w:rsidRPr="00DF7BC2">
        <w:rPr>
          <w:rFonts w:ascii="Source Sans Pro" w:hAnsi="Source Sans Pro"/>
        </w:rPr>
        <w:t>s, in which case it is expected that they will send the revised thesis directly to the examiner to check</w:t>
      </w:r>
      <w:r w:rsidR="007B3B74" w:rsidRPr="00DF7BC2">
        <w:rPr>
          <w:rFonts w:ascii="Source Sans Pro" w:hAnsi="Source Sans Pro"/>
        </w:rPr>
        <w:t>.</w:t>
      </w:r>
    </w:p>
    <w:p w14:paraId="78D96B3B" w14:textId="2EA5BA35" w:rsidR="00033B13" w:rsidRDefault="006540C1" w:rsidP="006A22AE">
      <w:pPr>
        <w:pStyle w:val="ListParagraph"/>
        <w:numPr>
          <w:ilvl w:val="0"/>
          <w:numId w:val="22"/>
        </w:numPr>
        <w:spacing w:before="0"/>
        <w:jc w:val="left"/>
        <w:rPr>
          <w:rFonts w:ascii="Source Sans Pro" w:hAnsi="Source Sans Pro"/>
        </w:rPr>
      </w:pPr>
      <w:r w:rsidRPr="00DF7BC2">
        <w:rPr>
          <w:rFonts w:ascii="Source Sans Pro" w:hAnsi="Source Sans Pro"/>
        </w:rPr>
        <w:t>S</w:t>
      </w:r>
      <w:r w:rsidR="00033B13" w:rsidRPr="00DF7BC2">
        <w:rPr>
          <w:rFonts w:ascii="Source Sans Pro" w:hAnsi="Source Sans Pro"/>
        </w:rPr>
        <w:t xml:space="preserve">et the date for the oral examination </w:t>
      </w:r>
      <w:r w:rsidRPr="00DF7BC2">
        <w:rPr>
          <w:rFonts w:ascii="Source Sans Pro" w:hAnsi="Source Sans Pro"/>
        </w:rPr>
        <w:t xml:space="preserve">before you have been sent a copy of the </w:t>
      </w:r>
      <w:r w:rsidR="00033B13" w:rsidRPr="00DF7BC2">
        <w:rPr>
          <w:rFonts w:ascii="Source Sans Pro" w:hAnsi="Source Sans Pro"/>
        </w:rPr>
        <w:t xml:space="preserve">thesis </w:t>
      </w:r>
      <w:r w:rsidRPr="00DF7BC2">
        <w:rPr>
          <w:rFonts w:ascii="Source Sans Pro" w:hAnsi="Source Sans Pro"/>
        </w:rPr>
        <w:t xml:space="preserve">by </w:t>
      </w:r>
      <w:r w:rsidR="00F106CA">
        <w:rPr>
          <w:rFonts w:ascii="Source Sans Pro" w:hAnsi="Source Sans Pro"/>
        </w:rPr>
        <w:t>RPI</w:t>
      </w:r>
      <w:r w:rsidRPr="00DF7BC2">
        <w:rPr>
          <w:rFonts w:ascii="Source Sans Pro" w:hAnsi="Source Sans Pro"/>
        </w:rPr>
        <w:t xml:space="preserve">, and especially not before the </w:t>
      </w:r>
      <w:r w:rsidR="002B02F4" w:rsidRPr="00DF7BC2">
        <w:rPr>
          <w:rFonts w:ascii="Source Sans Pro" w:hAnsi="Source Sans Pro"/>
        </w:rPr>
        <w:t>candidate</w:t>
      </w:r>
      <w:r w:rsidRPr="00DF7BC2">
        <w:rPr>
          <w:rFonts w:ascii="Source Sans Pro" w:hAnsi="Source Sans Pro"/>
        </w:rPr>
        <w:t xml:space="preserve"> has even formally submitted their thesis</w:t>
      </w:r>
      <w:r w:rsidR="00033B13" w:rsidRPr="00DF7BC2">
        <w:rPr>
          <w:rFonts w:ascii="Source Sans Pro" w:hAnsi="Source Sans Pro"/>
        </w:rPr>
        <w:t>.</w:t>
      </w:r>
      <w:r w:rsidR="005E29A7" w:rsidRPr="00DF7BC2">
        <w:rPr>
          <w:rFonts w:ascii="Source Sans Pro" w:hAnsi="Source Sans Pro"/>
        </w:rPr>
        <w:t xml:space="preserve"> </w:t>
      </w:r>
    </w:p>
    <w:p w14:paraId="26E5602B" w14:textId="3DD23BFD" w:rsidR="00820231" w:rsidRPr="00DF7BC2" w:rsidRDefault="00820231" w:rsidP="006A22AE">
      <w:pPr>
        <w:pStyle w:val="ListParagraph"/>
        <w:numPr>
          <w:ilvl w:val="0"/>
          <w:numId w:val="22"/>
        </w:numPr>
        <w:spacing w:before="0"/>
        <w:jc w:val="left"/>
        <w:rPr>
          <w:rFonts w:ascii="Source Sans Pro" w:hAnsi="Source Sans Pro"/>
        </w:rPr>
      </w:pPr>
      <w:r>
        <w:rPr>
          <w:rFonts w:ascii="Source Sans Pro" w:hAnsi="Source Sans Pro"/>
        </w:rPr>
        <w:t>Discuss the likely outcome of a viva with the other examiner prior to writing the preliminary report and the examination taking place.</w:t>
      </w:r>
    </w:p>
    <w:p w14:paraId="47F3BF2D" w14:textId="77777777" w:rsidR="00991033" w:rsidRPr="00DF7BC2" w:rsidRDefault="00991033" w:rsidP="00991033">
      <w:pPr>
        <w:pStyle w:val="ListParagraph"/>
        <w:numPr>
          <w:ilvl w:val="0"/>
          <w:numId w:val="22"/>
        </w:numPr>
        <w:spacing w:before="0"/>
        <w:jc w:val="left"/>
        <w:rPr>
          <w:rFonts w:ascii="Source Sans Pro" w:hAnsi="Source Sans Pro"/>
        </w:rPr>
      </w:pPr>
      <w:r w:rsidRPr="00DF7BC2">
        <w:rPr>
          <w:rFonts w:ascii="Source Sans Pro" w:hAnsi="Source Sans Pro"/>
        </w:rPr>
        <w:t xml:space="preserve">Provide any informal feedback to the candidate on their thesis or give any indication of the likely recommendation prior to completion of the oral examination. </w:t>
      </w:r>
    </w:p>
    <w:p w14:paraId="6CFA0E37" w14:textId="77777777" w:rsidR="00033B13" w:rsidRPr="00DF7BC2" w:rsidRDefault="00033B13" w:rsidP="00033B13">
      <w:pPr>
        <w:spacing w:before="0"/>
        <w:ind w:left="357"/>
        <w:jc w:val="left"/>
        <w:rPr>
          <w:rFonts w:ascii="Source Sans Pro" w:hAnsi="Source Sans Pro"/>
        </w:rPr>
      </w:pPr>
    </w:p>
    <w:p w14:paraId="373A45CA" w14:textId="77777777" w:rsidR="003A0355" w:rsidRPr="00DF7BC2" w:rsidRDefault="004662DA" w:rsidP="000961AC">
      <w:pPr>
        <w:spacing w:before="0" w:after="120"/>
        <w:jc w:val="left"/>
        <w:rPr>
          <w:rFonts w:ascii="Source Sans Pro" w:hAnsi="Source Sans Pro"/>
          <w:b/>
          <w:bCs/>
          <w:sz w:val="32"/>
          <w:szCs w:val="22"/>
        </w:rPr>
      </w:pPr>
      <w:bookmarkStart w:id="7" w:name="_Toc452630398"/>
      <w:r w:rsidRPr="00DF7BC2">
        <w:rPr>
          <w:rFonts w:ascii="Source Sans Pro" w:hAnsi="Source Sans Pro"/>
          <w:b/>
          <w:bCs/>
          <w:sz w:val="32"/>
          <w:szCs w:val="22"/>
        </w:rPr>
        <w:t>2.4</w:t>
      </w:r>
      <w:r w:rsidRPr="00DF7BC2">
        <w:rPr>
          <w:rFonts w:ascii="Source Sans Pro" w:hAnsi="Source Sans Pro"/>
          <w:b/>
          <w:bCs/>
          <w:sz w:val="32"/>
          <w:szCs w:val="22"/>
        </w:rPr>
        <w:tab/>
      </w:r>
      <w:r w:rsidR="003A0355" w:rsidRPr="00DF7BC2">
        <w:rPr>
          <w:rFonts w:ascii="Source Sans Pro" w:hAnsi="Source Sans Pro"/>
          <w:b/>
          <w:bCs/>
          <w:sz w:val="32"/>
          <w:szCs w:val="22"/>
        </w:rPr>
        <w:t>Thesis submission and despatch</w:t>
      </w:r>
      <w:bookmarkEnd w:id="7"/>
    </w:p>
    <w:p w14:paraId="5194370A" w14:textId="7DBF44DD" w:rsidR="001D5D56" w:rsidRPr="00DF7BC2" w:rsidRDefault="00651D31" w:rsidP="00ED12E6">
      <w:pPr>
        <w:ind w:left="720" w:hanging="720"/>
        <w:jc w:val="left"/>
        <w:rPr>
          <w:rFonts w:ascii="Source Sans Pro" w:hAnsi="Source Sans Pro"/>
        </w:rPr>
      </w:pPr>
      <w:r w:rsidRPr="00DF7BC2">
        <w:rPr>
          <w:rFonts w:ascii="Source Sans Pro" w:hAnsi="Source Sans Pro"/>
        </w:rPr>
        <w:t>2.4.1</w:t>
      </w:r>
      <w:r w:rsidRPr="00DF7BC2">
        <w:rPr>
          <w:rFonts w:ascii="Source Sans Pro" w:hAnsi="Source Sans Pro"/>
        </w:rPr>
        <w:tab/>
      </w:r>
      <w:r w:rsidR="003A0355" w:rsidRPr="00DF7BC2">
        <w:rPr>
          <w:rFonts w:ascii="Source Sans Pro" w:hAnsi="Source Sans Pro"/>
        </w:rPr>
        <w:t xml:space="preserve">Candidates are required to submit their thesis to </w:t>
      </w:r>
      <w:r w:rsidR="0000240F">
        <w:rPr>
          <w:rFonts w:ascii="Source Sans Pro" w:hAnsi="Source Sans Pro"/>
        </w:rPr>
        <w:t>Research, Partnerships and Innovation</w:t>
      </w:r>
      <w:r w:rsidR="003A0355" w:rsidRPr="00DF7BC2">
        <w:rPr>
          <w:rFonts w:ascii="Source Sans Pro" w:hAnsi="Source Sans Pro"/>
        </w:rPr>
        <w:t>, whether it is their first submission or a resubmission.</w:t>
      </w:r>
      <w:r w:rsidR="005E29A7" w:rsidRPr="00DF7BC2">
        <w:rPr>
          <w:rFonts w:ascii="Source Sans Pro" w:hAnsi="Source Sans Pro"/>
        </w:rPr>
        <w:t xml:space="preserve"> </w:t>
      </w:r>
      <w:r w:rsidR="00DA0597" w:rsidRPr="00DF7BC2">
        <w:rPr>
          <w:rFonts w:ascii="Source Sans Pro" w:hAnsi="Source Sans Pro"/>
        </w:rPr>
        <w:t xml:space="preserve"> All theses are submitted and despatched in electronic format.</w:t>
      </w:r>
    </w:p>
    <w:p w14:paraId="3E10609C" w14:textId="77777777" w:rsidR="003634BF" w:rsidRPr="00DF7BC2" w:rsidRDefault="003634BF" w:rsidP="00144A8E">
      <w:pPr>
        <w:spacing w:before="0"/>
        <w:jc w:val="left"/>
        <w:rPr>
          <w:rFonts w:ascii="Source Sans Pro" w:hAnsi="Source Sans Pro"/>
        </w:rPr>
      </w:pPr>
    </w:p>
    <w:p w14:paraId="155722AE" w14:textId="629773F1" w:rsidR="005160D2" w:rsidRPr="00DF7BC2" w:rsidRDefault="00651D31" w:rsidP="006A22AE">
      <w:pPr>
        <w:spacing w:before="0"/>
        <w:ind w:left="720" w:hanging="720"/>
        <w:jc w:val="left"/>
        <w:rPr>
          <w:rFonts w:ascii="Source Sans Pro" w:hAnsi="Source Sans Pro"/>
        </w:rPr>
      </w:pPr>
      <w:r w:rsidRPr="00DF7BC2">
        <w:rPr>
          <w:rFonts w:ascii="Source Sans Pro" w:hAnsi="Source Sans Pro"/>
        </w:rPr>
        <w:t>2.4.2</w:t>
      </w:r>
      <w:r w:rsidRPr="00DF7BC2">
        <w:rPr>
          <w:rFonts w:ascii="Source Sans Pro" w:hAnsi="Source Sans Pro"/>
        </w:rPr>
        <w:tab/>
      </w:r>
      <w:r w:rsidR="005160D2" w:rsidRPr="00DF7BC2">
        <w:rPr>
          <w:rFonts w:ascii="Source Sans Pro" w:hAnsi="Source Sans Pro"/>
        </w:rPr>
        <w:t xml:space="preserve">It is the responsibility of </w:t>
      </w:r>
      <w:r w:rsidR="00F106CA">
        <w:rPr>
          <w:rFonts w:ascii="Source Sans Pro" w:hAnsi="Source Sans Pro"/>
        </w:rPr>
        <w:t>RPI</w:t>
      </w:r>
      <w:r w:rsidR="005160D2" w:rsidRPr="00DF7BC2">
        <w:rPr>
          <w:rFonts w:ascii="Source Sans Pro" w:hAnsi="Source Sans Pro"/>
        </w:rPr>
        <w:t xml:space="preserve"> alone to receive the thesis from the candidate and arrange onward despatch to the examiners.</w:t>
      </w:r>
      <w:r w:rsidR="005E29A7" w:rsidRPr="00DF7BC2">
        <w:rPr>
          <w:rFonts w:ascii="Source Sans Pro" w:hAnsi="Source Sans Pro"/>
        </w:rPr>
        <w:t xml:space="preserve"> </w:t>
      </w:r>
      <w:r w:rsidR="005160D2" w:rsidRPr="00DF7BC2">
        <w:rPr>
          <w:rFonts w:ascii="Source Sans Pro" w:hAnsi="Source Sans Pro"/>
        </w:rPr>
        <w:t xml:space="preserve">This relates to both the first submission and the resubmission, </w:t>
      </w:r>
      <w:r w:rsidR="00963401" w:rsidRPr="00DF7BC2">
        <w:rPr>
          <w:rFonts w:ascii="Source Sans Pro" w:hAnsi="Source Sans Pro"/>
        </w:rPr>
        <w:t>where relevant.</w:t>
      </w:r>
      <w:r w:rsidR="005E29A7" w:rsidRPr="00DF7BC2">
        <w:rPr>
          <w:rFonts w:ascii="Source Sans Pro" w:hAnsi="Source Sans Pro"/>
        </w:rPr>
        <w:t xml:space="preserve"> </w:t>
      </w:r>
    </w:p>
    <w:p w14:paraId="4ADA372A" w14:textId="77777777" w:rsidR="003634BF" w:rsidRPr="00DF7BC2" w:rsidRDefault="003634BF" w:rsidP="00144A8E">
      <w:pPr>
        <w:spacing w:before="0"/>
        <w:jc w:val="left"/>
        <w:rPr>
          <w:rFonts w:ascii="Source Sans Pro" w:hAnsi="Source Sans Pro"/>
        </w:rPr>
      </w:pPr>
    </w:p>
    <w:p w14:paraId="30832AD0" w14:textId="1C3180CB" w:rsidR="00EB5777" w:rsidRPr="00DF7BC2" w:rsidRDefault="00651D31" w:rsidP="00EA3345">
      <w:pPr>
        <w:spacing w:before="0"/>
        <w:ind w:left="720" w:hanging="720"/>
        <w:jc w:val="left"/>
        <w:rPr>
          <w:rFonts w:ascii="Source Sans Pro" w:hAnsi="Source Sans Pro"/>
        </w:rPr>
      </w:pPr>
      <w:r w:rsidRPr="00DF7BC2">
        <w:rPr>
          <w:rFonts w:ascii="Source Sans Pro" w:hAnsi="Source Sans Pro"/>
        </w:rPr>
        <w:t>2.4.3</w:t>
      </w:r>
      <w:r w:rsidRPr="00DF7BC2">
        <w:rPr>
          <w:rFonts w:ascii="Source Sans Pro" w:hAnsi="Source Sans Pro"/>
        </w:rPr>
        <w:tab/>
      </w:r>
      <w:r w:rsidR="00EA3345" w:rsidRPr="00DF7BC2">
        <w:rPr>
          <w:rFonts w:ascii="Source Sans Pro" w:hAnsi="Source Sans Pro"/>
        </w:rPr>
        <w:t>C</w:t>
      </w:r>
      <w:r w:rsidR="003A0355" w:rsidRPr="00DF7BC2">
        <w:rPr>
          <w:rFonts w:ascii="Source Sans Pro" w:hAnsi="Source Sans Pro"/>
        </w:rPr>
        <w:t xml:space="preserve">andidates </w:t>
      </w:r>
      <w:r w:rsidR="00EA3345" w:rsidRPr="00DF7BC2">
        <w:rPr>
          <w:rFonts w:ascii="Source Sans Pro" w:hAnsi="Source Sans Pro"/>
        </w:rPr>
        <w:t xml:space="preserve">must also </w:t>
      </w:r>
      <w:r w:rsidR="00DF7BC2" w:rsidRPr="00DF7BC2">
        <w:rPr>
          <w:rFonts w:ascii="Source Sans Pro" w:hAnsi="Source Sans Pro"/>
        </w:rPr>
        <w:t>upload</w:t>
      </w:r>
      <w:r w:rsidR="003A0355" w:rsidRPr="00DF7BC2">
        <w:rPr>
          <w:rFonts w:ascii="Source Sans Pro" w:hAnsi="Source Sans Pro"/>
        </w:rPr>
        <w:t xml:space="preserve"> their thesis </w:t>
      </w:r>
      <w:r w:rsidR="00AD1439">
        <w:rPr>
          <w:rFonts w:ascii="Source Sans Pro" w:hAnsi="Source Sans Pro"/>
        </w:rPr>
        <w:t xml:space="preserve">to </w:t>
      </w:r>
      <w:r w:rsidR="003A0355" w:rsidRPr="00DF7BC2">
        <w:rPr>
          <w:rFonts w:ascii="Source Sans Pro" w:hAnsi="Source Sans Pro"/>
        </w:rPr>
        <w:t>Turnitin</w:t>
      </w:r>
      <w:r w:rsidR="00DF7BC2" w:rsidRPr="00DF7BC2">
        <w:rPr>
          <w:rFonts w:ascii="Source Sans Pro" w:hAnsi="Source Sans Pro"/>
        </w:rPr>
        <w:t xml:space="preserve"> for a similarity check</w:t>
      </w:r>
      <w:r w:rsidR="001D5D56" w:rsidRPr="00DF7BC2">
        <w:rPr>
          <w:rFonts w:ascii="Source Sans Pro" w:hAnsi="Source Sans Pro"/>
        </w:rPr>
        <w:t>,</w:t>
      </w:r>
      <w:r w:rsidR="003A0355" w:rsidRPr="00DF7BC2">
        <w:rPr>
          <w:rFonts w:ascii="Source Sans Pro" w:hAnsi="Source Sans Pro"/>
        </w:rPr>
        <w:t xml:space="preserve"> where it will </w:t>
      </w:r>
      <w:r w:rsidR="000E7E19" w:rsidRPr="00DF7BC2">
        <w:rPr>
          <w:rFonts w:ascii="Source Sans Pro" w:hAnsi="Source Sans Pro"/>
        </w:rPr>
        <w:t xml:space="preserve">first </w:t>
      </w:r>
      <w:r w:rsidR="003A0355" w:rsidRPr="00DF7BC2">
        <w:rPr>
          <w:rFonts w:ascii="Source Sans Pro" w:hAnsi="Source Sans Pro"/>
        </w:rPr>
        <w:t>be checked to ensure that unfair means have not been used.</w:t>
      </w:r>
      <w:r w:rsidR="005E29A7" w:rsidRPr="00DF7BC2">
        <w:rPr>
          <w:rFonts w:ascii="Source Sans Pro" w:hAnsi="Source Sans Pro"/>
        </w:rPr>
        <w:t xml:space="preserve"> </w:t>
      </w:r>
      <w:r w:rsidR="00EA3345" w:rsidRPr="00DF7BC2">
        <w:rPr>
          <w:rFonts w:ascii="Source Sans Pro" w:eastAsia="TUOS Blake" w:hAnsi="Source Sans Pro" w:cs="TUOS Blake"/>
          <w:color w:val="000000"/>
        </w:rPr>
        <w:t xml:space="preserve">This should be done at the same time as submitting the thesis to </w:t>
      </w:r>
      <w:r w:rsidR="0000240F">
        <w:rPr>
          <w:rFonts w:ascii="Source Sans Pro" w:eastAsia="TUOS Blake" w:hAnsi="Source Sans Pro" w:cs="TUOS Blake"/>
          <w:color w:val="000000"/>
        </w:rPr>
        <w:t>Research, Partnerships and Innovation</w:t>
      </w:r>
      <w:r w:rsidR="00EA3345" w:rsidRPr="00DF7BC2">
        <w:rPr>
          <w:rFonts w:ascii="Source Sans Pro" w:eastAsia="TUOS Blake" w:hAnsi="Source Sans Pro" w:cs="TUOS Blake"/>
          <w:color w:val="000000"/>
        </w:rPr>
        <w:t xml:space="preserve"> and the version </w:t>
      </w:r>
      <w:r w:rsidR="00DF7BC2" w:rsidRPr="00DF7BC2">
        <w:rPr>
          <w:rFonts w:ascii="Source Sans Pro" w:eastAsia="TUOS Blake" w:hAnsi="Source Sans Pro" w:cs="TUOS Blake"/>
          <w:color w:val="000000"/>
        </w:rPr>
        <w:t xml:space="preserve">uploaded </w:t>
      </w:r>
      <w:r w:rsidR="00EA3345" w:rsidRPr="00DF7BC2">
        <w:rPr>
          <w:rFonts w:ascii="Source Sans Pro" w:eastAsia="TUOS Blake" w:hAnsi="Source Sans Pro" w:cs="TUOS Blake"/>
          <w:color w:val="000000"/>
        </w:rPr>
        <w:t xml:space="preserve">to Turnitin must be identical to the submitted thesis. </w:t>
      </w:r>
      <w:r w:rsidR="000E7E19" w:rsidRPr="00DF7BC2">
        <w:rPr>
          <w:rFonts w:ascii="Source Sans Pro" w:hAnsi="Source Sans Pro"/>
        </w:rPr>
        <w:t xml:space="preserve">This check must take place before the thesis can be formally sent out to both examiners and before the viva </w:t>
      </w:r>
      <w:r w:rsidR="00963401" w:rsidRPr="00DF7BC2">
        <w:rPr>
          <w:rFonts w:ascii="Source Sans Pro" w:hAnsi="Source Sans Pro"/>
        </w:rPr>
        <w:t>can be</w:t>
      </w:r>
      <w:r w:rsidR="000E7E19" w:rsidRPr="00DF7BC2">
        <w:rPr>
          <w:rFonts w:ascii="Source Sans Pro" w:hAnsi="Source Sans Pro"/>
        </w:rPr>
        <w:t xml:space="preserve"> arranged.</w:t>
      </w:r>
      <w:r w:rsidR="005E29A7" w:rsidRPr="00DF7BC2">
        <w:rPr>
          <w:rFonts w:ascii="Source Sans Pro" w:hAnsi="Source Sans Pro"/>
        </w:rPr>
        <w:t xml:space="preserve"> </w:t>
      </w:r>
      <w:r w:rsidR="000E7E19" w:rsidRPr="00DF7BC2">
        <w:rPr>
          <w:rFonts w:ascii="Source Sans Pro" w:hAnsi="Source Sans Pro"/>
        </w:rPr>
        <w:t xml:space="preserve">If </w:t>
      </w:r>
      <w:r w:rsidR="006305FE" w:rsidRPr="00DF7BC2">
        <w:rPr>
          <w:rFonts w:ascii="Source Sans Pro" w:hAnsi="Source Sans Pro"/>
        </w:rPr>
        <w:t xml:space="preserve">for good reason </w:t>
      </w:r>
      <w:r w:rsidR="000E7E19" w:rsidRPr="00DF7BC2">
        <w:rPr>
          <w:rFonts w:ascii="Source Sans Pro" w:hAnsi="Source Sans Pro"/>
        </w:rPr>
        <w:t xml:space="preserve">the internal examiner is unable to undertake this check in a reasonable timeframe, this </w:t>
      </w:r>
      <w:r w:rsidR="00963401" w:rsidRPr="00DF7BC2">
        <w:rPr>
          <w:rFonts w:ascii="Source Sans Pro" w:hAnsi="Source Sans Pro"/>
        </w:rPr>
        <w:t xml:space="preserve">check </w:t>
      </w:r>
      <w:r w:rsidR="000E7E19" w:rsidRPr="00DF7BC2">
        <w:rPr>
          <w:rFonts w:ascii="Source Sans Pro" w:hAnsi="Source Sans Pro"/>
        </w:rPr>
        <w:t>may be delegated to another appropriate member of staff in order not to delay the thesis being sent out.</w:t>
      </w:r>
    </w:p>
    <w:p w14:paraId="330E3E43" w14:textId="77777777" w:rsidR="003634BF" w:rsidRPr="00DF7BC2" w:rsidRDefault="003634BF" w:rsidP="00144A8E">
      <w:pPr>
        <w:spacing w:before="0"/>
        <w:jc w:val="left"/>
        <w:rPr>
          <w:rFonts w:ascii="Source Sans Pro" w:hAnsi="Source Sans Pro"/>
        </w:rPr>
      </w:pPr>
    </w:p>
    <w:p w14:paraId="44775BDE" w14:textId="6AD0966C" w:rsidR="00F605E5" w:rsidRPr="00DF7BC2" w:rsidRDefault="00651D31" w:rsidP="00446BA3">
      <w:pPr>
        <w:spacing w:before="0"/>
        <w:ind w:left="720" w:hanging="720"/>
        <w:jc w:val="left"/>
        <w:rPr>
          <w:rFonts w:ascii="Source Sans Pro" w:hAnsi="Source Sans Pro"/>
        </w:rPr>
      </w:pPr>
      <w:r w:rsidRPr="00DF7BC2">
        <w:rPr>
          <w:rFonts w:ascii="Source Sans Pro" w:hAnsi="Source Sans Pro"/>
        </w:rPr>
        <w:t>2.4.4</w:t>
      </w:r>
      <w:r w:rsidRPr="00DF7BC2">
        <w:rPr>
          <w:rFonts w:ascii="Source Sans Pro" w:hAnsi="Source Sans Pro"/>
        </w:rPr>
        <w:tab/>
      </w:r>
      <w:r w:rsidR="00F605E5" w:rsidRPr="00DF7BC2">
        <w:rPr>
          <w:rFonts w:ascii="Source Sans Pro" w:hAnsi="Source Sans Pro"/>
        </w:rPr>
        <w:t xml:space="preserve">It is </w:t>
      </w:r>
      <w:r w:rsidR="004B5A32">
        <w:rPr>
          <w:rFonts w:ascii="Source Sans Pro" w:hAnsi="Source Sans Pro"/>
        </w:rPr>
        <w:t xml:space="preserve">normally </w:t>
      </w:r>
      <w:r w:rsidR="00F605E5" w:rsidRPr="00DF7BC2">
        <w:rPr>
          <w:rFonts w:ascii="Source Sans Pro" w:hAnsi="Source Sans Pro"/>
        </w:rPr>
        <w:t xml:space="preserve">the responsibility of the internal examiner </w:t>
      </w:r>
      <w:r w:rsidR="001E717C" w:rsidRPr="00DF7BC2">
        <w:rPr>
          <w:rFonts w:ascii="Source Sans Pro" w:hAnsi="Source Sans Pro"/>
        </w:rPr>
        <w:t>(</w:t>
      </w:r>
      <w:r w:rsidR="00F605E5" w:rsidRPr="00DF7BC2">
        <w:rPr>
          <w:rFonts w:ascii="Source Sans Pro" w:hAnsi="Source Sans Pro"/>
        </w:rPr>
        <w:t>or internal coordinator if applicable</w:t>
      </w:r>
      <w:r w:rsidR="001E717C" w:rsidRPr="00DF7BC2">
        <w:rPr>
          <w:rFonts w:ascii="Source Sans Pro" w:hAnsi="Source Sans Pro"/>
        </w:rPr>
        <w:t>)</w:t>
      </w:r>
      <w:r w:rsidR="00F605E5" w:rsidRPr="00DF7BC2">
        <w:rPr>
          <w:rFonts w:ascii="Source Sans Pro" w:hAnsi="Source Sans Pro"/>
        </w:rPr>
        <w:t xml:space="preserve"> to check the originality report which is produced when the </w:t>
      </w:r>
      <w:r w:rsidR="002B02F4" w:rsidRPr="00DF7BC2">
        <w:rPr>
          <w:rFonts w:ascii="Source Sans Pro" w:hAnsi="Source Sans Pro"/>
        </w:rPr>
        <w:t>candidate</w:t>
      </w:r>
      <w:r w:rsidR="00F605E5" w:rsidRPr="00DF7BC2">
        <w:rPr>
          <w:rFonts w:ascii="Source Sans Pro" w:hAnsi="Source Sans Pro"/>
        </w:rPr>
        <w:t xml:space="preserve"> </w:t>
      </w:r>
      <w:r w:rsidR="00DF7BC2" w:rsidRPr="00DF7BC2">
        <w:rPr>
          <w:rFonts w:ascii="Source Sans Pro" w:hAnsi="Source Sans Pro"/>
        </w:rPr>
        <w:t>uploads</w:t>
      </w:r>
      <w:r w:rsidR="00F605E5" w:rsidRPr="00DF7BC2">
        <w:rPr>
          <w:rFonts w:ascii="Source Sans Pro" w:hAnsi="Source Sans Pro"/>
        </w:rPr>
        <w:t xml:space="preserve"> their thesis to Turnitin and to notify </w:t>
      </w:r>
      <w:r w:rsidR="00F106CA">
        <w:rPr>
          <w:rFonts w:ascii="Source Sans Pro" w:hAnsi="Source Sans Pro"/>
        </w:rPr>
        <w:t>RPI</w:t>
      </w:r>
      <w:r w:rsidR="00F605E5" w:rsidRPr="00DF7BC2">
        <w:rPr>
          <w:rFonts w:ascii="Source Sans Pro" w:hAnsi="Source Sans Pro"/>
        </w:rPr>
        <w:t xml:space="preserve"> as soon as the thesis has been cleared for examination, so that the thesis can be formally sent out to both examiners.</w:t>
      </w:r>
      <w:r w:rsidR="005E29A7" w:rsidRPr="00DF7BC2">
        <w:rPr>
          <w:rFonts w:ascii="Source Sans Pro" w:hAnsi="Source Sans Pro"/>
        </w:rPr>
        <w:t xml:space="preserve"> </w:t>
      </w:r>
    </w:p>
    <w:p w14:paraId="320C3116" w14:textId="77777777" w:rsidR="003634BF" w:rsidRPr="00DF7BC2" w:rsidRDefault="003634BF" w:rsidP="00144A8E">
      <w:pPr>
        <w:spacing w:before="0"/>
        <w:jc w:val="left"/>
        <w:rPr>
          <w:rFonts w:ascii="Source Sans Pro" w:hAnsi="Source Sans Pro"/>
        </w:rPr>
      </w:pPr>
    </w:p>
    <w:p w14:paraId="18C3DFE1" w14:textId="0D1097A6" w:rsidR="003A0355" w:rsidRPr="00DF7BC2" w:rsidRDefault="00651D31" w:rsidP="00446BA3">
      <w:pPr>
        <w:spacing w:before="0"/>
        <w:ind w:left="720" w:hanging="720"/>
        <w:jc w:val="left"/>
        <w:rPr>
          <w:rFonts w:ascii="Source Sans Pro" w:hAnsi="Source Sans Pro"/>
        </w:rPr>
      </w:pPr>
      <w:r w:rsidRPr="00DF7BC2">
        <w:rPr>
          <w:rFonts w:ascii="Source Sans Pro" w:hAnsi="Source Sans Pro"/>
        </w:rPr>
        <w:t>2.4.5</w:t>
      </w:r>
      <w:r w:rsidRPr="00DF7BC2">
        <w:rPr>
          <w:rFonts w:ascii="Source Sans Pro" w:hAnsi="Source Sans Pro"/>
        </w:rPr>
        <w:tab/>
      </w:r>
      <w:r w:rsidR="003A0355" w:rsidRPr="00DF7BC2">
        <w:rPr>
          <w:rFonts w:ascii="Source Sans Pro" w:hAnsi="Source Sans Pro"/>
        </w:rPr>
        <w:t>Once confirmation has been received</w:t>
      </w:r>
      <w:r w:rsidR="000E7E19" w:rsidRPr="00DF7BC2">
        <w:rPr>
          <w:rFonts w:ascii="Source Sans Pro" w:hAnsi="Source Sans Pro"/>
        </w:rPr>
        <w:t xml:space="preserve"> </w:t>
      </w:r>
      <w:r w:rsidR="003A0355" w:rsidRPr="00DF7BC2">
        <w:rPr>
          <w:rFonts w:ascii="Source Sans Pro" w:hAnsi="Source Sans Pro"/>
        </w:rPr>
        <w:t xml:space="preserve">that the thesis originality report is acceptable, </w:t>
      </w:r>
      <w:r w:rsidR="00F106CA">
        <w:rPr>
          <w:rFonts w:ascii="Source Sans Pro" w:hAnsi="Source Sans Pro"/>
        </w:rPr>
        <w:t>RPI</w:t>
      </w:r>
      <w:r w:rsidR="003A0355" w:rsidRPr="00DF7BC2">
        <w:rPr>
          <w:rFonts w:ascii="Source Sans Pro" w:hAnsi="Source Sans Pro"/>
        </w:rPr>
        <w:t xml:space="preserve"> will normally despatch the thesis to the examiners within three working days, along with </w:t>
      </w:r>
      <w:r w:rsidR="000E7E19" w:rsidRPr="00DF7BC2">
        <w:rPr>
          <w:rFonts w:ascii="Source Sans Pro" w:hAnsi="Source Sans Pro"/>
        </w:rPr>
        <w:t xml:space="preserve">these </w:t>
      </w:r>
      <w:r w:rsidR="003A0355" w:rsidRPr="00DF7BC2">
        <w:rPr>
          <w:rFonts w:ascii="Source Sans Pro" w:hAnsi="Source Sans Pro"/>
        </w:rPr>
        <w:t>Guidance Notes and the examiners’ report form</w:t>
      </w:r>
      <w:r w:rsidR="00862688" w:rsidRPr="00DF7BC2">
        <w:rPr>
          <w:rFonts w:ascii="Source Sans Pro" w:hAnsi="Source Sans Pro"/>
        </w:rPr>
        <w:t>s</w:t>
      </w:r>
      <w:r w:rsidR="003A0355" w:rsidRPr="00DF7BC2">
        <w:rPr>
          <w:rFonts w:ascii="Source Sans Pro" w:hAnsi="Source Sans Pro"/>
        </w:rPr>
        <w:t>.</w:t>
      </w:r>
      <w:r w:rsidR="005E29A7" w:rsidRPr="00DF7BC2">
        <w:rPr>
          <w:rFonts w:ascii="Source Sans Pro" w:hAnsi="Source Sans Pro"/>
        </w:rPr>
        <w:t xml:space="preserve"> </w:t>
      </w:r>
    </w:p>
    <w:p w14:paraId="2D7067C6" w14:textId="77777777" w:rsidR="003634BF" w:rsidRPr="00DF7BC2" w:rsidRDefault="003634BF" w:rsidP="00144A8E">
      <w:pPr>
        <w:spacing w:before="0"/>
        <w:jc w:val="left"/>
        <w:rPr>
          <w:rFonts w:ascii="Source Sans Pro" w:hAnsi="Source Sans Pro"/>
        </w:rPr>
      </w:pPr>
    </w:p>
    <w:p w14:paraId="4C49D0C6" w14:textId="56E38164" w:rsidR="003A0355" w:rsidRPr="00DF7BC2" w:rsidRDefault="009A1E25" w:rsidP="009A1E25">
      <w:pPr>
        <w:spacing w:before="0"/>
        <w:ind w:left="720" w:hanging="720"/>
        <w:jc w:val="left"/>
        <w:rPr>
          <w:rFonts w:ascii="Source Sans Pro" w:hAnsi="Source Sans Pro"/>
        </w:rPr>
      </w:pPr>
      <w:r w:rsidRPr="00DF7BC2">
        <w:rPr>
          <w:rFonts w:ascii="Source Sans Pro" w:hAnsi="Source Sans Pro"/>
        </w:rPr>
        <w:t>2.4.6</w:t>
      </w:r>
      <w:r w:rsidRPr="00DF7BC2">
        <w:rPr>
          <w:rFonts w:ascii="Source Sans Pro" w:hAnsi="Source Sans Pro"/>
        </w:rPr>
        <w:tab/>
      </w:r>
      <w:r w:rsidR="00DA0597" w:rsidRPr="00DF7BC2">
        <w:rPr>
          <w:rFonts w:ascii="Source Sans Pro" w:hAnsi="Source Sans Pro"/>
        </w:rPr>
        <w:t xml:space="preserve">Theses are normally despatched electronically to the examiners’ email addresses, along with the relevant forms.  If a hard copy of the thesis is required, examiners may request one and </w:t>
      </w:r>
      <w:r w:rsidR="00F106CA">
        <w:rPr>
          <w:rFonts w:ascii="Source Sans Pro" w:hAnsi="Source Sans Pro"/>
        </w:rPr>
        <w:t>RPI</w:t>
      </w:r>
      <w:r w:rsidR="00DA0597" w:rsidRPr="00DF7BC2">
        <w:rPr>
          <w:rFonts w:ascii="Source Sans Pro" w:hAnsi="Source Sans Pro"/>
        </w:rPr>
        <w:t xml:space="preserve"> will arrange for it to be printed and sent.</w:t>
      </w:r>
      <w:r w:rsidR="000E7E19" w:rsidRPr="00DF7BC2">
        <w:rPr>
          <w:rFonts w:ascii="Source Sans Pro" w:hAnsi="Source Sans Pro"/>
        </w:rPr>
        <w:t xml:space="preserve"> </w:t>
      </w:r>
    </w:p>
    <w:p w14:paraId="46DB1E76" w14:textId="77777777" w:rsidR="00651D31" w:rsidRPr="00DF7BC2" w:rsidRDefault="00651D31" w:rsidP="00651D31">
      <w:pPr>
        <w:spacing w:before="0"/>
        <w:jc w:val="left"/>
        <w:rPr>
          <w:rFonts w:ascii="Source Sans Pro" w:hAnsi="Source Sans Pro"/>
        </w:rPr>
      </w:pPr>
    </w:p>
    <w:p w14:paraId="5F2C693C" w14:textId="0435E5C5" w:rsidR="003A0355" w:rsidRPr="00DF7BC2" w:rsidRDefault="00651D31" w:rsidP="00446BA3">
      <w:pPr>
        <w:spacing w:before="0"/>
        <w:ind w:left="720" w:hanging="720"/>
        <w:jc w:val="left"/>
        <w:rPr>
          <w:rFonts w:ascii="Source Sans Pro" w:hAnsi="Source Sans Pro"/>
        </w:rPr>
      </w:pPr>
      <w:r w:rsidRPr="00DF7BC2">
        <w:rPr>
          <w:rFonts w:ascii="Source Sans Pro" w:hAnsi="Source Sans Pro"/>
        </w:rPr>
        <w:t>2.4.7</w:t>
      </w:r>
      <w:r w:rsidRPr="00DF7BC2">
        <w:rPr>
          <w:rFonts w:ascii="Source Sans Pro" w:hAnsi="Source Sans Pro"/>
        </w:rPr>
        <w:tab/>
      </w:r>
      <w:r w:rsidR="003A0355" w:rsidRPr="00DF7BC2">
        <w:rPr>
          <w:rFonts w:ascii="Source Sans Pro" w:hAnsi="Source Sans Pro"/>
        </w:rPr>
        <w:t>Under no circumstances should a</w:t>
      </w:r>
      <w:r w:rsidR="00D87DF2" w:rsidRPr="00DF7BC2">
        <w:rPr>
          <w:rFonts w:ascii="Source Sans Pro" w:hAnsi="Source Sans Pro"/>
        </w:rPr>
        <w:t>n examiner examine a copy of the thesis sent to them directly from the candidate or the candidate’s supervisor</w:t>
      </w:r>
      <w:r w:rsidR="001E717C" w:rsidRPr="00DF7BC2">
        <w:rPr>
          <w:rFonts w:ascii="Source Sans Pro" w:hAnsi="Source Sans Pro"/>
        </w:rPr>
        <w:t xml:space="preserve"> or any other third party</w:t>
      </w:r>
      <w:r w:rsidR="00D87DF2" w:rsidRPr="00DF7BC2">
        <w:rPr>
          <w:rFonts w:ascii="Source Sans Pro" w:hAnsi="Source Sans Pro"/>
        </w:rPr>
        <w:t>.</w:t>
      </w:r>
      <w:r w:rsidR="005E29A7" w:rsidRPr="00DF7BC2">
        <w:rPr>
          <w:rFonts w:ascii="Source Sans Pro" w:hAnsi="Source Sans Pro"/>
        </w:rPr>
        <w:t xml:space="preserve"> </w:t>
      </w:r>
      <w:r w:rsidR="00D87DF2" w:rsidRPr="00DF7BC2">
        <w:rPr>
          <w:rFonts w:ascii="Source Sans Pro" w:hAnsi="Source Sans Pro"/>
        </w:rPr>
        <w:t xml:space="preserve">Only the thesis sent directly from </w:t>
      </w:r>
      <w:r w:rsidR="00F106CA">
        <w:rPr>
          <w:rFonts w:ascii="Source Sans Pro" w:hAnsi="Source Sans Pro"/>
        </w:rPr>
        <w:t>RPI</w:t>
      </w:r>
      <w:r w:rsidR="00D87DF2" w:rsidRPr="00DF7BC2">
        <w:rPr>
          <w:rFonts w:ascii="Source Sans Pro" w:hAnsi="Source Sans Pro"/>
        </w:rPr>
        <w:t xml:space="preserve"> should be examined.</w:t>
      </w:r>
      <w:r w:rsidR="005E29A7" w:rsidRPr="00DF7BC2">
        <w:rPr>
          <w:rFonts w:ascii="Source Sans Pro" w:hAnsi="Source Sans Pro"/>
        </w:rPr>
        <w:t xml:space="preserve"> </w:t>
      </w:r>
    </w:p>
    <w:p w14:paraId="45CE10DE" w14:textId="77777777" w:rsidR="00DE793E" w:rsidRPr="00DF7BC2" w:rsidRDefault="00DE793E" w:rsidP="00EA3345">
      <w:pPr>
        <w:spacing w:before="0"/>
        <w:jc w:val="left"/>
        <w:rPr>
          <w:rFonts w:ascii="Source Sans Pro" w:hAnsi="Source Sans Pro"/>
        </w:rPr>
      </w:pPr>
    </w:p>
    <w:p w14:paraId="0D69E7F9" w14:textId="77777777" w:rsidR="00180F73" w:rsidRPr="00DF7BC2" w:rsidRDefault="004662DA" w:rsidP="000961AC">
      <w:pPr>
        <w:spacing w:before="0" w:after="120"/>
        <w:jc w:val="left"/>
        <w:rPr>
          <w:rFonts w:ascii="Source Sans Pro" w:hAnsi="Source Sans Pro"/>
          <w:b/>
          <w:bCs/>
          <w:sz w:val="32"/>
          <w:szCs w:val="22"/>
        </w:rPr>
      </w:pPr>
      <w:r w:rsidRPr="00DF7BC2">
        <w:rPr>
          <w:rFonts w:ascii="Source Sans Pro" w:hAnsi="Source Sans Pro"/>
          <w:b/>
          <w:bCs/>
          <w:sz w:val="32"/>
          <w:szCs w:val="22"/>
        </w:rPr>
        <w:t>2.5</w:t>
      </w:r>
      <w:r w:rsidRPr="00DF7BC2">
        <w:rPr>
          <w:rFonts w:ascii="Source Sans Pro" w:hAnsi="Source Sans Pro"/>
          <w:b/>
          <w:bCs/>
          <w:sz w:val="32"/>
          <w:szCs w:val="22"/>
        </w:rPr>
        <w:tab/>
      </w:r>
      <w:r w:rsidR="00180F73" w:rsidRPr="00DF7BC2">
        <w:rPr>
          <w:rFonts w:ascii="Source Sans Pro" w:hAnsi="Source Sans Pro"/>
          <w:b/>
          <w:bCs/>
          <w:sz w:val="32"/>
          <w:szCs w:val="22"/>
        </w:rPr>
        <w:t xml:space="preserve">Use of </w:t>
      </w:r>
      <w:r w:rsidR="00306765" w:rsidRPr="00DF7BC2">
        <w:rPr>
          <w:rFonts w:ascii="Source Sans Pro" w:hAnsi="Source Sans Pro"/>
          <w:b/>
          <w:bCs/>
          <w:sz w:val="32"/>
          <w:szCs w:val="22"/>
        </w:rPr>
        <w:t>u</w:t>
      </w:r>
      <w:r w:rsidR="00180F73" w:rsidRPr="00DF7BC2">
        <w:rPr>
          <w:rFonts w:ascii="Source Sans Pro" w:hAnsi="Source Sans Pro"/>
          <w:b/>
          <w:bCs/>
          <w:sz w:val="32"/>
          <w:szCs w:val="22"/>
        </w:rPr>
        <w:t xml:space="preserve">nfair </w:t>
      </w:r>
      <w:r w:rsidR="00306765" w:rsidRPr="00DF7BC2">
        <w:rPr>
          <w:rFonts w:ascii="Source Sans Pro" w:hAnsi="Source Sans Pro"/>
          <w:b/>
          <w:bCs/>
          <w:sz w:val="32"/>
          <w:szCs w:val="22"/>
        </w:rPr>
        <w:t>m</w:t>
      </w:r>
      <w:r w:rsidR="00180F73" w:rsidRPr="00DF7BC2">
        <w:rPr>
          <w:rFonts w:ascii="Source Sans Pro" w:hAnsi="Source Sans Pro"/>
          <w:b/>
          <w:bCs/>
          <w:sz w:val="32"/>
          <w:szCs w:val="22"/>
        </w:rPr>
        <w:t>eans</w:t>
      </w:r>
    </w:p>
    <w:p w14:paraId="32F4EE56" w14:textId="6260E7C5" w:rsidR="00465433" w:rsidRPr="00DF7BC2" w:rsidRDefault="00651D31" w:rsidP="00446BA3">
      <w:pPr>
        <w:ind w:left="720" w:hanging="720"/>
        <w:jc w:val="left"/>
        <w:rPr>
          <w:rFonts w:ascii="Source Sans Pro" w:hAnsi="Source Sans Pro"/>
        </w:rPr>
      </w:pPr>
      <w:r w:rsidRPr="00DF7BC2">
        <w:rPr>
          <w:rFonts w:ascii="Source Sans Pro" w:hAnsi="Source Sans Pro"/>
        </w:rPr>
        <w:lastRenderedPageBreak/>
        <w:t>2.5.1</w:t>
      </w:r>
      <w:r w:rsidRPr="00DF7BC2">
        <w:rPr>
          <w:rFonts w:ascii="Source Sans Pro" w:hAnsi="Source Sans Pro"/>
        </w:rPr>
        <w:tab/>
      </w:r>
      <w:r w:rsidR="00465433" w:rsidRPr="00DF7BC2">
        <w:rPr>
          <w:rFonts w:ascii="Source Sans Pro" w:hAnsi="Source Sans Pro"/>
        </w:rPr>
        <w:t xml:space="preserve">The University requires all theses for higher degrees by research to be </w:t>
      </w:r>
      <w:r w:rsidR="00DF7BC2" w:rsidRPr="00DF7BC2">
        <w:rPr>
          <w:rFonts w:ascii="Source Sans Pro" w:hAnsi="Source Sans Pro"/>
        </w:rPr>
        <w:t xml:space="preserve">uploaded </w:t>
      </w:r>
      <w:r w:rsidR="00465433" w:rsidRPr="00DF7BC2">
        <w:rPr>
          <w:rFonts w:ascii="Source Sans Pro" w:hAnsi="Source Sans Pro"/>
        </w:rPr>
        <w:t xml:space="preserve">to Turnitin, where </w:t>
      </w:r>
      <w:r w:rsidR="00446BA3" w:rsidRPr="00DF7BC2">
        <w:rPr>
          <w:rFonts w:ascii="Source Sans Pro" w:hAnsi="Source Sans Pro"/>
        </w:rPr>
        <w:t>they</w:t>
      </w:r>
      <w:r w:rsidR="00465433" w:rsidRPr="00DF7BC2">
        <w:rPr>
          <w:rFonts w:ascii="Source Sans Pro" w:hAnsi="Source Sans Pro"/>
        </w:rPr>
        <w:t xml:space="preserve"> will be checked to ensure that unfair means such as plagiarism have not been used.</w:t>
      </w:r>
      <w:r w:rsidR="005E29A7" w:rsidRPr="00DF7BC2">
        <w:rPr>
          <w:rFonts w:ascii="Source Sans Pro" w:hAnsi="Source Sans Pro"/>
        </w:rPr>
        <w:t xml:space="preserve"> </w:t>
      </w:r>
      <w:r w:rsidR="00465433" w:rsidRPr="00DF7BC2">
        <w:rPr>
          <w:rFonts w:ascii="Source Sans Pro" w:hAnsi="Source Sans Pro"/>
        </w:rPr>
        <w:t>This applies to both first submissions and resubmissions.</w:t>
      </w:r>
      <w:r w:rsidR="005E29A7" w:rsidRPr="00DF7BC2">
        <w:rPr>
          <w:rFonts w:ascii="Source Sans Pro" w:hAnsi="Source Sans Pro"/>
        </w:rPr>
        <w:t xml:space="preserve"> </w:t>
      </w:r>
      <w:r w:rsidR="00465433" w:rsidRPr="00DF7BC2">
        <w:rPr>
          <w:rFonts w:ascii="Source Sans Pro" w:hAnsi="Source Sans Pro"/>
        </w:rPr>
        <w:t xml:space="preserve">It is </w:t>
      </w:r>
      <w:r w:rsidR="004B5A32">
        <w:rPr>
          <w:rFonts w:ascii="Source Sans Pro" w:hAnsi="Source Sans Pro"/>
        </w:rPr>
        <w:t xml:space="preserve">normally </w:t>
      </w:r>
      <w:r w:rsidR="00465433" w:rsidRPr="00DF7BC2">
        <w:rPr>
          <w:rFonts w:ascii="Source Sans Pro" w:hAnsi="Source Sans Pro"/>
        </w:rPr>
        <w:t xml:space="preserve">the responsibility of the internal examiner to check the Turnitin ‘originality report’ and to advise </w:t>
      </w:r>
      <w:r w:rsidR="00F106CA">
        <w:rPr>
          <w:rFonts w:ascii="Source Sans Pro" w:hAnsi="Source Sans Pro"/>
        </w:rPr>
        <w:t>RPI</w:t>
      </w:r>
      <w:r w:rsidR="00465433" w:rsidRPr="00DF7BC2">
        <w:rPr>
          <w:rFonts w:ascii="Source Sans Pro" w:hAnsi="Source Sans Pro"/>
        </w:rPr>
        <w:t xml:space="preserve"> as soon as possible if the thesis has passed this check, so that the thesis can be despatched to the examiners as soon as possible.</w:t>
      </w:r>
      <w:r w:rsidR="005E29A7" w:rsidRPr="00DF7BC2">
        <w:rPr>
          <w:rFonts w:ascii="Source Sans Pro" w:hAnsi="Source Sans Pro"/>
        </w:rPr>
        <w:t xml:space="preserve"> </w:t>
      </w:r>
    </w:p>
    <w:p w14:paraId="79681987" w14:textId="77777777" w:rsidR="00465433" w:rsidRPr="00DF7BC2" w:rsidRDefault="00465433" w:rsidP="00144A8E">
      <w:pPr>
        <w:spacing w:before="0"/>
        <w:jc w:val="left"/>
        <w:rPr>
          <w:rFonts w:ascii="Source Sans Pro" w:hAnsi="Source Sans Pro"/>
        </w:rPr>
      </w:pPr>
    </w:p>
    <w:p w14:paraId="29A84A67" w14:textId="0B23C649" w:rsidR="00180F73" w:rsidRPr="00DF7BC2" w:rsidRDefault="00651D31" w:rsidP="00154377">
      <w:pPr>
        <w:spacing w:before="0"/>
        <w:ind w:left="720" w:hanging="720"/>
        <w:jc w:val="left"/>
        <w:rPr>
          <w:rFonts w:ascii="Source Sans Pro" w:hAnsi="Source Sans Pro"/>
        </w:rPr>
      </w:pPr>
      <w:r w:rsidRPr="00DF7BC2">
        <w:rPr>
          <w:rFonts w:ascii="Source Sans Pro" w:hAnsi="Source Sans Pro"/>
        </w:rPr>
        <w:t>2.5.2</w:t>
      </w:r>
      <w:r w:rsidRPr="00DF7BC2">
        <w:rPr>
          <w:rFonts w:ascii="Source Sans Pro" w:hAnsi="Source Sans Pro"/>
        </w:rPr>
        <w:tab/>
      </w:r>
      <w:r w:rsidR="00465433" w:rsidRPr="00DF7BC2">
        <w:rPr>
          <w:rFonts w:ascii="Source Sans Pro" w:hAnsi="Source Sans Pro"/>
        </w:rPr>
        <w:t>I</w:t>
      </w:r>
      <w:r w:rsidR="00180F73" w:rsidRPr="00DF7BC2">
        <w:rPr>
          <w:rFonts w:ascii="Source Sans Pro" w:hAnsi="Source Sans Pro"/>
        </w:rPr>
        <w:t xml:space="preserve">f plagiarism is detected in a thesis following submission, it is essential that the viva examination is immediately postponed pending a disciplinary investigation by the academic department and/or Student </w:t>
      </w:r>
      <w:r w:rsidR="006305FE" w:rsidRPr="00DF7BC2">
        <w:rPr>
          <w:rFonts w:ascii="Source Sans Pro" w:hAnsi="Source Sans Pro"/>
        </w:rPr>
        <w:t xml:space="preserve">Support </w:t>
      </w:r>
      <w:r w:rsidR="00180F73" w:rsidRPr="00DF7BC2">
        <w:rPr>
          <w:rFonts w:ascii="Source Sans Pro" w:hAnsi="Source Sans Pro"/>
        </w:rPr>
        <w:t>Services.</w:t>
      </w:r>
      <w:r w:rsidR="005E29A7" w:rsidRPr="00DF7BC2">
        <w:rPr>
          <w:rFonts w:ascii="Source Sans Pro" w:hAnsi="Source Sans Pro"/>
        </w:rPr>
        <w:t xml:space="preserve"> </w:t>
      </w:r>
      <w:r w:rsidR="00180F73" w:rsidRPr="00DF7BC2">
        <w:rPr>
          <w:rFonts w:ascii="Source Sans Pro" w:hAnsi="Source Sans Pro"/>
        </w:rPr>
        <w:t>Departments/examiners should initially seek advice before proceeding further with the examination process.</w:t>
      </w:r>
      <w:r w:rsidR="005E29A7" w:rsidRPr="00DF7BC2">
        <w:rPr>
          <w:rFonts w:ascii="Source Sans Pro" w:hAnsi="Source Sans Pro"/>
        </w:rPr>
        <w:t xml:space="preserve"> </w:t>
      </w:r>
      <w:r w:rsidR="00180F73" w:rsidRPr="00DF7BC2">
        <w:rPr>
          <w:rFonts w:ascii="Source Sans Pro" w:hAnsi="Source Sans Pro"/>
        </w:rPr>
        <w:t xml:space="preserve">Further information </w:t>
      </w:r>
      <w:r w:rsidR="002B02F4" w:rsidRPr="00DF7BC2">
        <w:rPr>
          <w:rFonts w:ascii="Source Sans Pro" w:hAnsi="Source Sans Pro"/>
        </w:rPr>
        <w:t>for</w:t>
      </w:r>
      <w:r w:rsidR="00180F73" w:rsidRPr="00DF7BC2">
        <w:rPr>
          <w:rFonts w:ascii="Source Sans Pro" w:hAnsi="Source Sans Pro"/>
        </w:rPr>
        <w:t xml:space="preserve"> </w:t>
      </w:r>
      <w:r w:rsidR="002B02F4" w:rsidRPr="00DF7BC2">
        <w:rPr>
          <w:rFonts w:ascii="Source Sans Pro" w:hAnsi="Source Sans Pro"/>
        </w:rPr>
        <w:t>candidate</w:t>
      </w:r>
      <w:r w:rsidR="00180F73" w:rsidRPr="00DF7BC2">
        <w:rPr>
          <w:rFonts w:ascii="Source Sans Pro" w:hAnsi="Source Sans Pro"/>
        </w:rPr>
        <w:t xml:space="preserve">s and departments on use of unfair means, including details of actions that departments may take, is available </w:t>
      </w:r>
      <w:r w:rsidR="00930F35" w:rsidRPr="00DF7BC2">
        <w:rPr>
          <w:rFonts w:ascii="Source Sans Pro" w:hAnsi="Source Sans Pro"/>
        </w:rPr>
        <w:t>at</w:t>
      </w:r>
      <w:r w:rsidR="00180F73" w:rsidRPr="00DF7BC2">
        <w:rPr>
          <w:rFonts w:ascii="Source Sans Pro" w:hAnsi="Source Sans Pro"/>
        </w:rPr>
        <w:t xml:space="preserve"> </w:t>
      </w:r>
      <w:hyperlink r:id="rId23" w:history="1">
        <w:r w:rsidR="00DB4DBD" w:rsidRPr="00DF7BC2">
          <w:rPr>
            <w:rStyle w:val="Hyperlink"/>
            <w:rFonts w:ascii="Source Sans Pro" w:hAnsi="Source Sans Pro"/>
          </w:rPr>
          <w:t>https://www.sheffield.ac.uk/new-students/unfair-means</w:t>
        </w:r>
      </w:hyperlink>
      <w:r w:rsidR="00154377" w:rsidRPr="00DF7BC2">
        <w:rPr>
          <w:rFonts w:ascii="Source Sans Pro" w:hAnsi="Source Sans Pro"/>
        </w:rPr>
        <w:t>.</w:t>
      </w:r>
      <w:r w:rsidR="005E29A7" w:rsidRPr="00DF7BC2">
        <w:rPr>
          <w:rFonts w:ascii="Source Sans Pro" w:hAnsi="Source Sans Pro"/>
        </w:rPr>
        <w:t xml:space="preserve"> </w:t>
      </w:r>
    </w:p>
    <w:p w14:paraId="383B1CB9" w14:textId="77777777" w:rsidR="00144A8E" w:rsidRPr="00DF7BC2" w:rsidRDefault="00144A8E" w:rsidP="00144A8E">
      <w:pPr>
        <w:spacing w:before="0"/>
        <w:jc w:val="left"/>
        <w:rPr>
          <w:rFonts w:ascii="Source Sans Pro" w:hAnsi="Source Sans Pro"/>
        </w:rPr>
      </w:pPr>
    </w:p>
    <w:p w14:paraId="4EC9ADBD" w14:textId="45DBF131" w:rsidR="00144A8E" w:rsidRPr="00DF7BC2" w:rsidRDefault="00144A8E" w:rsidP="000961AC">
      <w:pPr>
        <w:spacing w:before="0" w:after="120"/>
        <w:jc w:val="left"/>
        <w:rPr>
          <w:rFonts w:ascii="Source Sans Pro" w:hAnsi="Source Sans Pro"/>
          <w:b/>
          <w:bCs/>
          <w:sz w:val="32"/>
          <w:szCs w:val="22"/>
        </w:rPr>
      </w:pPr>
      <w:r w:rsidRPr="00DF7BC2">
        <w:rPr>
          <w:rFonts w:ascii="Source Sans Pro" w:hAnsi="Source Sans Pro"/>
          <w:b/>
          <w:bCs/>
          <w:sz w:val="32"/>
          <w:szCs w:val="22"/>
        </w:rPr>
        <w:t>2.6</w:t>
      </w:r>
      <w:r w:rsidRPr="00DF7BC2">
        <w:rPr>
          <w:rFonts w:ascii="Source Sans Pro" w:hAnsi="Source Sans Pro"/>
          <w:b/>
          <w:bCs/>
          <w:sz w:val="32"/>
          <w:szCs w:val="22"/>
        </w:rPr>
        <w:tab/>
        <w:t>Preliminary reports</w:t>
      </w:r>
    </w:p>
    <w:p w14:paraId="6A0FEFA6" w14:textId="20DDA3F4" w:rsidR="00104746" w:rsidRDefault="00651D31" w:rsidP="00446BA3">
      <w:pPr>
        <w:ind w:left="720" w:hanging="720"/>
        <w:jc w:val="left"/>
        <w:rPr>
          <w:rFonts w:ascii="Source Sans Pro" w:hAnsi="Source Sans Pro"/>
        </w:rPr>
      </w:pPr>
      <w:r w:rsidRPr="00DF7BC2">
        <w:rPr>
          <w:rFonts w:ascii="Source Sans Pro" w:hAnsi="Source Sans Pro"/>
        </w:rPr>
        <w:t>2.6.1</w:t>
      </w:r>
      <w:r w:rsidRPr="00DF7BC2">
        <w:rPr>
          <w:rFonts w:ascii="Source Sans Pro" w:hAnsi="Source Sans Pro"/>
        </w:rPr>
        <w:tab/>
      </w:r>
      <w:r w:rsidR="00144A8E" w:rsidRPr="00DF7BC2">
        <w:rPr>
          <w:rFonts w:ascii="Source Sans Pro" w:hAnsi="Source Sans Pro"/>
        </w:rPr>
        <w:t xml:space="preserve">Prior to the oral examination, the thesis should be read by the examiners who are each required to prepare an </w:t>
      </w:r>
      <w:r w:rsidR="00144A8E" w:rsidRPr="00104746">
        <w:rPr>
          <w:rFonts w:ascii="Source Sans Pro" w:hAnsi="Source Sans Pro"/>
          <w:u w:val="single"/>
        </w:rPr>
        <w:t>independent</w:t>
      </w:r>
      <w:r w:rsidR="00144A8E" w:rsidRPr="00DF7BC2">
        <w:rPr>
          <w:rFonts w:ascii="Source Sans Pro" w:hAnsi="Source Sans Pro"/>
        </w:rPr>
        <w:t xml:space="preserve"> preliminary report, using a designated </w:t>
      </w:r>
      <w:r w:rsidR="00A43606" w:rsidRPr="00DF7BC2">
        <w:rPr>
          <w:rFonts w:ascii="Source Sans Pro" w:hAnsi="Source Sans Pro"/>
        </w:rPr>
        <w:t>form, which</w:t>
      </w:r>
      <w:r w:rsidR="00144A8E" w:rsidRPr="00DF7BC2">
        <w:rPr>
          <w:rFonts w:ascii="Source Sans Pro" w:hAnsi="Source Sans Pro"/>
        </w:rPr>
        <w:t xml:space="preserve"> will be provided by </w:t>
      </w:r>
      <w:r w:rsidR="00F106CA">
        <w:rPr>
          <w:rFonts w:ascii="Source Sans Pro" w:hAnsi="Source Sans Pro"/>
        </w:rPr>
        <w:t>RPI</w:t>
      </w:r>
      <w:r w:rsidR="00144A8E" w:rsidRPr="00DF7BC2">
        <w:rPr>
          <w:rFonts w:ascii="Source Sans Pro" w:hAnsi="Source Sans Pro"/>
        </w:rPr>
        <w:t xml:space="preserve"> when the thesis is sent out.</w:t>
      </w:r>
      <w:r w:rsidR="005E29A7" w:rsidRPr="00DF7BC2">
        <w:rPr>
          <w:rFonts w:ascii="Source Sans Pro" w:hAnsi="Source Sans Pro"/>
        </w:rPr>
        <w:t xml:space="preserve"> </w:t>
      </w:r>
      <w:r w:rsidR="00104746" w:rsidRPr="00DF7BC2">
        <w:rPr>
          <w:rFonts w:ascii="Source Sans Pro" w:hAnsi="Source Sans Pro"/>
        </w:rPr>
        <w:t xml:space="preserve">The preliminary reports should be prepared </w:t>
      </w:r>
      <w:r w:rsidR="000A2829">
        <w:rPr>
          <w:rFonts w:ascii="Source Sans Pro" w:hAnsi="Source Sans Pro"/>
        </w:rPr>
        <w:t xml:space="preserve">in advance of </w:t>
      </w:r>
      <w:r w:rsidR="00104746" w:rsidRPr="00DF7BC2">
        <w:rPr>
          <w:rFonts w:ascii="Source Sans Pro" w:hAnsi="Source Sans Pro"/>
        </w:rPr>
        <w:t>the oral examination</w:t>
      </w:r>
      <w:r w:rsidR="00104746">
        <w:rPr>
          <w:rFonts w:ascii="Source Sans Pro" w:hAnsi="Source Sans Pro"/>
        </w:rPr>
        <w:t>.</w:t>
      </w:r>
    </w:p>
    <w:p w14:paraId="68B1DC8D" w14:textId="77777777" w:rsidR="00144A8E" w:rsidRPr="00DF7BC2" w:rsidRDefault="00144A8E" w:rsidP="00144A8E">
      <w:pPr>
        <w:spacing w:before="0"/>
        <w:jc w:val="left"/>
        <w:rPr>
          <w:rFonts w:ascii="Source Sans Pro" w:hAnsi="Source Sans Pro"/>
        </w:rPr>
      </w:pPr>
    </w:p>
    <w:p w14:paraId="0A66F800" w14:textId="6BFF43BD" w:rsidR="00144A8E" w:rsidRPr="00DF7BC2" w:rsidRDefault="00651D31" w:rsidP="00104746">
      <w:pPr>
        <w:ind w:left="720" w:hanging="720"/>
        <w:jc w:val="left"/>
        <w:rPr>
          <w:rFonts w:ascii="Source Sans Pro" w:hAnsi="Source Sans Pro"/>
        </w:rPr>
      </w:pPr>
      <w:r w:rsidRPr="00DF7BC2">
        <w:rPr>
          <w:rFonts w:ascii="Source Sans Pro" w:hAnsi="Source Sans Pro"/>
        </w:rPr>
        <w:t>2.6.2</w:t>
      </w:r>
      <w:r w:rsidRPr="00DF7BC2">
        <w:rPr>
          <w:rFonts w:ascii="Source Sans Pro" w:hAnsi="Source Sans Pro"/>
        </w:rPr>
        <w:tab/>
      </w:r>
      <w:r w:rsidR="00104746">
        <w:rPr>
          <w:rFonts w:ascii="Source Sans Pro" w:hAnsi="Source Sans Pro"/>
        </w:rPr>
        <w:t>The preliminary report should be used to outline the examiner’s initial thoughts on the thesis, and can include details of potential areas for further exploration or clarification at the viva examination</w:t>
      </w:r>
      <w:r w:rsidR="00E0306C">
        <w:rPr>
          <w:rFonts w:ascii="Source Sans Pro" w:hAnsi="Source Sans Pro"/>
        </w:rPr>
        <w:t>, areas where corrections are felt to be required, etc</w:t>
      </w:r>
      <w:r w:rsidR="00104746">
        <w:rPr>
          <w:rFonts w:ascii="Source Sans Pro" w:hAnsi="Source Sans Pro"/>
        </w:rPr>
        <w:t xml:space="preserve">. The preliminary report </w:t>
      </w:r>
      <w:r w:rsidR="00104746" w:rsidRPr="00E0306C">
        <w:rPr>
          <w:rFonts w:ascii="Source Sans Pro" w:hAnsi="Source Sans Pro"/>
          <w:u w:val="single"/>
        </w:rPr>
        <w:t>m</w:t>
      </w:r>
      <w:r w:rsidR="00820231" w:rsidRPr="00E0306C">
        <w:rPr>
          <w:rFonts w:ascii="Source Sans Pro" w:hAnsi="Source Sans Pro"/>
          <w:u w:val="single"/>
        </w:rPr>
        <w:t>ust</w:t>
      </w:r>
      <w:r w:rsidR="00144A8E" w:rsidRPr="00E0306C">
        <w:rPr>
          <w:rFonts w:ascii="Source Sans Pro" w:hAnsi="Source Sans Pro"/>
          <w:u w:val="single"/>
        </w:rPr>
        <w:t xml:space="preserve"> not</w:t>
      </w:r>
      <w:r w:rsidR="00144A8E" w:rsidRPr="00DF7BC2">
        <w:rPr>
          <w:rFonts w:ascii="Source Sans Pro" w:hAnsi="Source Sans Pro"/>
        </w:rPr>
        <w:t xml:space="preserve"> contain any specific </w:t>
      </w:r>
      <w:r w:rsidR="00104746">
        <w:rPr>
          <w:rFonts w:ascii="Source Sans Pro" w:hAnsi="Source Sans Pro"/>
        </w:rPr>
        <w:t xml:space="preserve">indications or </w:t>
      </w:r>
      <w:r w:rsidR="00144A8E" w:rsidRPr="00DF7BC2">
        <w:rPr>
          <w:rFonts w:ascii="Source Sans Pro" w:hAnsi="Source Sans Pro"/>
        </w:rPr>
        <w:t>recommendations re</w:t>
      </w:r>
      <w:r w:rsidR="00104746">
        <w:rPr>
          <w:rFonts w:ascii="Source Sans Pro" w:hAnsi="Source Sans Pro"/>
        </w:rPr>
        <w:t>garding</w:t>
      </w:r>
      <w:r w:rsidR="00144A8E" w:rsidRPr="00DF7BC2">
        <w:rPr>
          <w:rFonts w:ascii="Source Sans Pro" w:hAnsi="Source Sans Pro"/>
        </w:rPr>
        <w:t xml:space="preserve"> the</w:t>
      </w:r>
      <w:r w:rsidR="00E0306C">
        <w:rPr>
          <w:rFonts w:ascii="Source Sans Pro" w:hAnsi="Source Sans Pro"/>
        </w:rPr>
        <w:t xml:space="preserve"> likely</w:t>
      </w:r>
      <w:r w:rsidR="00104746">
        <w:rPr>
          <w:rFonts w:ascii="Source Sans Pro" w:hAnsi="Source Sans Pro"/>
        </w:rPr>
        <w:t xml:space="preserve"> outcome of the examination, as it </w:t>
      </w:r>
      <w:r w:rsidR="00820231">
        <w:rPr>
          <w:rFonts w:ascii="Source Sans Pro" w:hAnsi="Source Sans Pro"/>
        </w:rPr>
        <w:t xml:space="preserve">is essential that examiners do not pre-judge a viva </w:t>
      </w:r>
      <w:r w:rsidR="00E0306C">
        <w:rPr>
          <w:rFonts w:ascii="Source Sans Pro" w:hAnsi="Source Sans Pro"/>
        </w:rPr>
        <w:t>examination</w:t>
      </w:r>
      <w:r w:rsidR="00820231">
        <w:rPr>
          <w:rFonts w:ascii="Source Sans Pro" w:hAnsi="Source Sans Pro"/>
        </w:rPr>
        <w:t>.</w:t>
      </w:r>
    </w:p>
    <w:p w14:paraId="0A430CBE" w14:textId="77777777" w:rsidR="00144A8E" w:rsidRPr="00DF7BC2" w:rsidRDefault="00144A8E" w:rsidP="00144A8E">
      <w:pPr>
        <w:spacing w:before="0"/>
        <w:jc w:val="left"/>
        <w:rPr>
          <w:rFonts w:ascii="Source Sans Pro" w:hAnsi="Source Sans Pro"/>
        </w:rPr>
      </w:pPr>
    </w:p>
    <w:p w14:paraId="494C8427" w14:textId="73FDAF3D" w:rsidR="00144A8E" w:rsidRPr="00DF7BC2" w:rsidRDefault="00651D31" w:rsidP="00BF396A">
      <w:pPr>
        <w:spacing w:before="0"/>
        <w:ind w:left="720" w:hanging="720"/>
        <w:jc w:val="left"/>
        <w:rPr>
          <w:rFonts w:ascii="Source Sans Pro" w:hAnsi="Source Sans Pro"/>
        </w:rPr>
      </w:pPr>
      <w:r w:rsidRPr="00DF7BC2">
        <w:rPr>
          <w:rFonts w:ascii="Source Sans Pro" w:hAnsi="Source Sans Pro"/>
        </w:rPr>
        <w:t>2.6.</w:t>
      </w:r>
      <w:r w:rsidR="000A2829">
        <w:rPr>
          <w:rFonts w:ascii="Source Sans Pro" w:hAnsi="Source Sans Pro"/>
        </w:rPr>
        <w:t>3</w:t>
      </w:r>
      <w:r w:rsidRPr="00DF7BC2">
        <w:rPr>
          <w:rFonts w:ascii="Source Sans Pro" w:hAnsi="Source Sans Pro"/>
        </w:rPr>
        <w:tab/>
      </w:r>
      <w:r w:rsidR="000A2829">
        <w:rPr>
          <w:rFonts w:ascii="Source Sans Pro" w:hAnsi="Source Sans Pro"/>
        </w:rPr>
        <w:t>As the preliminary report is independent, it is important that e</w:t>
      </w:r>
      <w:r w:rsidR="00144A8E" w:rsidRPr="00DF7BC2">
        <w:rPr>
          <w:rFonts w:ascii="Source Sans Pro" w:hAnsi="Source Sans Pro"/>
        </w:rPr>
        <w:t xml:space="preserve">xaminers </w:t>
      </w:r>
      <w:r w:rsidR="000A2829">
        <w:rPr>
          <w:rFonts w:ascii="Source Sans Pro" w:hAnsi="Source Sans Pro"/>
        </w:rPr>
        <w:t xml:space="preserve">do </w:t>
      </w:r>
      <w:r w:rsidR="00144A8E" w:rsidRPr="00DF7BC2">
        <w:rPr>
          <w:rFonts w:ascii="Source Sans Pro" w:hAnsi="Source Sans Pro"/>
        </w:rPr>
        <w:t>not exchange preliminary reports too far in advance of the viva,</w:t>
      </w:r>
      <w:r w:rsidR="000A2829">
        <w:rPr>
          <w:rFonts w:ascii="Source Sans Pro" w:hAnsi="Source Sans Pro"/>
        </w:rPr>
        <w:t xml:space="preserve"> or discuss with each other the likely outcome before the viva has taken place</w:t>
      </w:r>
      <w:r w:rsidR="00144A8E" w:rsidRPr="00DF7BC2">
        <w:rPr>
          <w:rFonts w:ascii="Source Sans Pro" w:hAnsi="Source Sans Pro"/>
        </w:rPr>
        <w:t>.</w:t>
      </w:r>
      <w:r w:rsidR="005E29A7" w:rsidRPr="00DF7BC2">
        <w:rPr>
          <w:rFonts w:ascii="Source Sans Pro" w:hAnsi="Source Sans Pro"/>
        </w:rPr>
        <w:t xml:space="preserve"> </w:t>
      </w:r>
      <w:r w:rsidR="00144A8E" w:rsidRPr="00DF7BC2">
        <w:rPr>
          <w:rFonts w:ascii="Source Sans Pro" w:hAnsi="Source Sans Pro"/>
        </w:rPr>
        <w:t xml:space="preserve">However, it is expected that the contents of the examiners’ preliminary reports will be shared and discussed </w:t>
      </w:r>
      <w:r w:rsidR="00824B43">
        <w:rPr>
          <w:rFonts w:ascii="Source Sans Pro" w:hAnsi="Source Sans Pro"/>
        </w:rPr>
        <w:t xml:space="preserve">shortly </w:t>
      </w:r>
      <w:r w:rsidR="00144A8E" w:rsidRPr="00DF7BC2">
        <w:rPr>
          <w:rFonts w:ascii="Source Sans Pro" w:hAnsi="Source Sans Pro"/>
        </w:rPr>
        <w:t>before the viva</w:t>
      </w:r>
      <w:r w:rsidR="00824B43">
        <w:rPr>
          <w:rFonts w:ascii="Source Sans Pro" w:hAnsi="Source Sans Pro"/>
        </w:rPr>
        <w:t xml:space="preserve">, e.g. </w:t>
      </w:r>
      <w:r w:rsidR="00824B43" w:rsidRPr="00DF7BC2">
        <w:rPr>
          <w:rFonts w:ascii="Source Sans Pro" w:hAnsi="Source Sans Pro"/>
        </w:rPr>
        <w:t xml:space="preserve">at </w:t>
      </w:r>
      <w:r w:rsidR="00824B43">
        <w:rPr>
          <w:rFonts w:ascii="Source Sans Pro" w:hAnsi="Source Sans Pro"/>
        </w:rPr>
        <w:t>a</w:t>
      </w:r>
      <w:r w:rsidR="00824B43" w:rsidRPr="00DF7BC2">
        <w:rPr>
          <w:rFonts w:ascii="Source Sans Pro" w:hAnsi="Source Sans Pro"/>
        </w:rPr>
        <w:t xml:space="preserve"> pre-meeting</w:t>
      </w:r>
      <w:r w:rsidR="00144A8E" w:rsidRPr="00DF7BC2">
        <w:rPr>
          <w:rFonts w:ascii="Source Sans Pro" w:hAnsi="Source Sans Pro"/>
        </w:rPr>
        <w:t>.</w:t>
      </w:r>
    </w:p>
    <w:p w14:paraId="1776AFAD" w14:textId="2E8E8B62" w:rsidR="00144A8E" w:rsidRDefault="00144A8E" w:rsidP="00144A8E">
      <w:pPr>
        <w:spacing w:before="0"/>
        <w:jc w:val="left"/>
        <w:rPr>
          <w:rFonts w:ascii="Source Sans Pro" w:hAnsi="Source Sans Pro"/>
        </w:rPr>
      </w:pPr>
    </w:p>
    <w:p w14:paraId="0621D537" w14:textId="2B41B0A2" w:rsidR="00104746" w:rsidRPr="00DF7BC2" w:rsidRDefault="00104746" w:rsidP="00104746">
      <w:pPr>
        <w:spacing w:before="0"/>
        <w:ind w:left="720" w:hanging="720"/>
        <w:jc w:val="left"/>
        <w:rPr>
          <w:rFonts w:ascii="Source Sans Pro" w:hAnsi="Source Sans Pro"/>
        </w:rPr>
      </w:pPr>
      <w:r w:rsidRPr="00DF7BC2">
        <w:rPr>
          <w:rFonts w:ascii="Source Sans Pro" w:hAnsi="Source Sans Pro"/>
        </w:rPr>
        <w:t>2.6.</w:t>
      </w:r>
      <w:r w:rsidR="000A2829">
        <w:rPr>
          <w:rFonts w:ascii="Source Sans Pro" w:hAnsi="Source Sans Pro"/>
        </w:rPr>
        <w:t>4</w:t>
      </w:r>
      <w:r w:rsidRPr="00DF7BC2">
        <w:rPr>
          <w:rFonts w:ascii="Source Sans Pro" w:hAnsi="Source Sans Pro"/>
        </w:rPr>
        <w:tab/>
        <w:t>The examiners should not discuss their preliminary findings with the candidate</w:t>
      </w:r>
      <w:r w:rsidR="0088729F">
        <w:rPr>
          <w:rFonts w:ascii="Source Sans Pro" w:hAnsi="Source Sans Pro"/>
        </w:rPr>
        <w:t>,</w:t>
      </w:r>
      <w:r w:rsidRPr="00DF7BC2">
        <w:rPr>
          <w:rFonts w:ascii="Source Sans Pro" w:hAnsi="Source Sans Pro"/>
        </w:rPr>
        <w:t xml:space="preserve"> </w:t>
      </w:r>
      <w:r>
        <w:rPr>
          <w:rFonts w:ascii="Source Sans Pro" w:hAnsi="Source Sans Pro"/>
        </w:rPr>
        <w:t>or their supervisor</w:t>
      </w:r>
      <w:r w:rsidR="0088729F">
        <w:rPr>
          <w:rFonts w:ascii="Source Sans Pro" w:hAnsi="Source Sans Pro"/>
        </w:rPr>
        <w:t>,</w:t>
      </w:r>
      <w:r>
        <w:rPr>
          <w:rFonts w:ascii="Source Sans Pro" w:hAnsi="Source Sans Pro"/>
        </w:rPr>
        <w:t xml:space="preserve"> </w:t>
      </w:r>
      <w:r w:rsidRPr="00DF7BC2">
        <w:rPr>
          <w:rFonts w:ascii="Source Sans Pro" w:hAnsi="Source Sans Pro"/>
        </w:rPr>
        <w:t>at any point before the oral examination</w:t>
      </w:r>
      <w:r w:rsidR="00E0306C">
        <w:rPr>
          <w:rFonts w:ascii="Source Sans Pro" w:hAnsi="Source Sans Pro"/>
        </w:rPr>
        <w:t>,</w:t>
      </w:r>
      <w:r w:rsidRPr="00DF7BC2">
        <w:rPr>
          <w:rFonts w:ascii="Source Sans Pro" w:hAnsi="Source Sans Pro"/>
        </w:rPr>
        <w:t xml:space="preserve"> or give any indication of the likely recommendation prior to the completion of the oral examination. </w:t>
      </w:r>
    </w:p>
    <w:p w14:paraId="2D85EEAB" w14:textId="77777777" w:rsidR="00104746" w:rsidRPr="00DF7BC2" w:rsidRDefault="00104746" w:rsidP="00144A8E">
      <w:pPr>
        <w:spacing w:before="0"/>
        <w:jc w:val="left"/>
        <w:rPr>
          <w:rFonts w:ascii="Source Sans Pro" w:hAnsi="Source Sans Pro"/>
        </w:rPr>
      </w:pPr>
    </w:p>
    <w:p w14:paraId="3F3E3BB7" w14:textId="77777777" w:rsidR="00144A8E" w:rsidRPr="00DF7BC2" w:rsidRDefault="00651D31" w:rsidP="00446BA3">
      <w:pPr>
        <w:spacing w:before="0"/>
        <w:ind w:left="720" w:hanging="720"/>
        <w:jc w:val="left"/>
        <w:rPr>
          <w:rFonts w:ascii="Source Sans Pro" w:hAnsi="Source Sans Pro"/>
        </w:rPr>
      </w:pPr>
      <w:r w:rsidRPr="00DF7BC2">
        <w:rPr>
          <w:rFonts w:ascii="Source Sans Pro" w:hAnsi="Source Sans Pro"/>
        </w:rPr>
        <w:t>2.6.5</w:t>
      </w:r>
      <w:r w:rsidRPr="00DF7BC2">
        <w:rPr>
          <w:rFonts w:ascii="Source Sans Pro" w:hAnsi="Source Sans Pro"/>
        </w:rPr>
        <w:tab/>
      </w:r>
      <w:r w:rsidR="00144A8E" w:rsidRPr="00DF7BC2">
        <w:rPr>
          <w:rFonts w:ascii="Source Sans Pro" w:hAnsi="Source Sans Pro"/>
        </w:rPr>
        <w:t xml:space="preserve">Preliminary reports are required for both first submissions and resubmissions and must be </w:t>
      </w:r>
      <w:r w:rsidR="00446BA3" w:rsidRPr="00DF7BC2">
        <w:rPr>
          <w:rFonts w:ascii="Source Sans Pro" w:hAnsi="Source Sans Pro"/>
        </w:rPr>
        <w:t xml:space="preserve">submitted with </w:t>
      </w:r>
      <w:r w:rsidR="00144A8E" w:rsidRPr="00DF7BC2">
        <w:rPr>
          <w:rFonts w:ascii="Source Sans Pro" w:hAnsi="Source Sans Pro"/>
        </w:rPr>
        <w:t xml:space="preserve">the final joint examiners’ report. </w:t>
      </w:r>
    </w:p>
    <w:p w14:paraId="5185BA57" w14:textId="77777777" w:rsidR="00144A8E" w:rsidRPr="00DF7BC2" w:rsidRDefault="00144A8E" w:rsidP="00144A8E">
      <w:pPr>
        <w:spacing w:before="0"/>
        <w:jc w:val="left"/>
        <w:rPr>
          <w:rFonts w:ascii="Source Sans Pro" w:hAnsi="Source Sans Pro"/>
        </w:rPr>
      </w:pPr>
    </w:p>
    <w:p w14:paraId="4D492AEE" w14:textId="50EF6526" w:rsidR="00144A8E" w:rsidRDefault="00651D31" w:rsidP="000961AC">
      <w:pPr>
        <w:spacing w:before="0"/>
        <w:ind w:left="720" w:hanging="720"/>
        <w:jc w:val="left"/>
        <w:rPr>
          <w:rFonts w:ascii="Source Sans Pro" w:hAnsi="Source Sans Pro"/>
        </w:rPr>
      </w:pPr>
      <w:r w:rsidRPr="00DF7BC2">
        <w:rPr>
          <w:rFonts w:ascii="Source Sans Pro" w:hAnsi="Source Sans Pro"/>
        </w:rPr>
        <w:t>2.6.6</w:t>
      </w:r>
      <w:r w:rsidRPr="00DF7BC2">
        <w:rPr>
          <w:rFonts w:ascii="Source Sans Pro" w:hAnsi="Source Sans Pro"/>
        </w:rPr>
        <w:tab/>
      </w:r>
      <w:r w:rsidR="00144A8E" w:rsidRPr="00DF7BC2">
        <w:rPr>
          <w:rFonts w:ascii="Source Sans Pro" w:hAnsi="Source Sans Pro"/>
        </w:rPr>
        <w:t>Please note that the candidate will eventually receive a copy of all the report</w:t>
      </w:r>
      <w:r w:rsidR="006D5ED3">
        <w:rPr>
          <w:rFonts w:ascii="Source Sans Pro" w:hAnsi="Source Sans Pro"/>
        </w:rPr>
        <w:t xml:space="preserve"> form</w:t>
      </w:r>
      <w:r w:rsidR="00144A8E" w:rsidRPr="00DF7BC2">
        <w:rPr>
          <w:rFonts w:ascii="Source Sans Pro" w:hAnsi="Source Sans Pro"/>
        </w:rPr>
        <w:t>s.</w:t>
      </w:r>
      <w:r w:rsidR="005E29A7" w:rsidRPr="00DF7BC2">
        <w:rPr>
          <w:rFonts w:ascii="Source Sans Pro" w:hAnsi="Source Sans Pro"/>
        </w:rPr>
        <w:t xml:space="preserve"> </w:t>
      </w:r>
      <w:r w:rsidR="00144A8E" w:rsidRPr="00DF7BC2">
        <w:rPr>
          <w:rFonts w:ascii="Source Sans Pro" w:hAnsi="Source Sans Pro"/>
        </w:rPr>
        <w:t>Examiners’ reports are sent to candidates who are required to resubmit their thesis and all candidates automatically receive the report forms when they are awarded their degree, or when they receive formal notification of failure.</w:t>
      </w:r>
      <w:r w:rsidR="005E29A7" w:rsidRPr="00DF7BC2">
        <w:rPr>
          <w:rFonts w:ascii="Source Sans Pro" w:hAnsi="Source Sans Pro"/>
        </w:rPr>
        <w:t xml:space="preserve"> </w:t>
      </w:r>
    </w:p>
    <w:p w14:paraId="6EEE580F" w14:textId="77777777" w:rsidR="000961AC" w:rsidRPr="000961AC" w:rsidRDefault="000961AC" w:rsidP="000961AC">
      <w:pPr>
        <w:spacing w:before="0"/>
        <w:ind w:left="720" w:hanging="720"/>
        <w:jc w:val="left"/>
        <w:rPr>
          <w:rFonts w:ascii="Source Sans Pro" w:hAnsi="Source Sans Pro"/>
        </w:rPr>
      </w:pPr>
    </w:p>
    <w:p w14:paraId="0B00D3CA" w14:textId="6C105D2B" w:rsidR="00E95969" w:rsidRPr="00DF7BC2" w:rsidRDefault="009A1E25" w:rsidP="000961AC">
      <w:pPr>
        <w:spacing w:before="0" w:after="120"/>
        <w:jc w:val="left"/>
        <w:rPr>
          <w:rFonts w:ascii="Source Sans Pro" w:hAnsi="Source Sans Pro"/>
          <w:b/>
          <w:bCs/>
          <w:sz w:val="40"/>
          <w:szCs w:val="28"/>
        </w:rPr>
      </w:pPr>
      <w:bookmarkStart w:id="8" w:name="_Toc452630400"/>
      <w:r w:rsidRPr="00DF7BC2">
        <w:rPr>
          <w:rFonts w:ascii="Source Sans Pro" w:hAnsi="Source Sans Pro"/>
          <w:b/>
          <w:bCs/>
          <w:sz w:val="40"/>
          <w:szCs w:val="28"/>
        </w:rPr>
        <w:lastRenderedPageBreak/>
        <w:t>3.</w:t>
      </w:r>
      <w:r w:rsidRPr="00DF7BC2">
        <w:rPr>
          <w:rFonts w:ascii="Source Sans Pro" w:hAnsi="Source Sans Pro"/>
          <w:b/>
          <w:bCs/>
          <w:sz w:val="40"/>
          <w:szCs w:val="28"/>
        </w:rPr>
        <w:tab/>
      </w:r>
      <w:r w:rsidR="004662DA" w:rsidRPr="00DF7BC2">
        <w:rPr>
          <w:rFonts w:ascii="Source Sans Pro" w:hAnsi="Source Sans Pro"/>
          <w:b/>
          <w:bCs/>
          <w:sz w:val="40"/>
          <w:szCs w:val="28"/>
        </w:rPr>
        <w:t>THE ORAL EXAMINATION</w:t>
      </w:r>
      <w:bookmarkEnd w:id="8"/>
    </w:p>
    <w:p w14:paraId="09CC8CA7" w14:textId="0B35D302" w:rsidR="004662DA" w:rsidRPr="00DF7BC2" w:rsidRDefault="004662DA" w:rsidP="000961AC">
      <w:pPr>
        <w:spacing w:before="0" w:after="120"/>
        <w:jc w:val="left"/>
        <w:rPr>
          <w:rFonts w:ascii="Source Sans Pro" w:hAnsi="Source Sans Pro"/>
          <w:b/>
          <w:bCs/>
          <w:sz w:val="32"/>
          <w:szCs w:val="22"/>
        </w:rPr>
      </w:pPr>
      <w:r w:rsidRPr="00DF7BC2">
        <w:rPr>
          <w:rFonts w:ascii="Source Sans Pro" w:hAnsi="Source Sans Pro"/>
          <w:b/>
          <w:bCs/>
          <w:sz w:val="32"/>
          <w:szCs w:val="22"/>
        </w:rPr>
        <w:t>3.1</w:t>
      </w:r>
      <w:r w:rsidRPr="00DF7BC2">
        <w:rPr>
          <w:rFonts w:ascii="Source Sans Pro" w:hAnsi="Source Sans Pro"/>
          <w:b/>
          <w:bCs/>
          <w:sz w:val="32"/>
          <w:szCs w:val="22"/>
        </w:rPr>
        <w:tab/>
        <w:t>Arranging the oral examination</w:t>
      </w:r>
    </w:p>
    <w:p w14:paraId="073CA79B" w14:textId="12676443" w:rsidR="00E95969" w:rsidRPr="00DF7BC2" w:rsidRDefault="00651D31" w:rsidP="00930F35">
      <w:pPr>
        <w:ind w:left="720" w:hanging="720"/>
        <w:jc w:val="left"/>
        <w:rPr>
          <w:rFonts w:ascii="Source Sans Pro" w:hAnsi="Source Sans Pro"/>
        </w:rPr>
      </w:pPr>
      <w:r w:rsidRPr="00DF7BC2">
        <w:rPr>
          <w:rFonts w:ascii="Source Sans Pro" w:hAnsi="Source Sans Pro"/>
        </w:rPr>
        <w:t>3.1.1</w:t>
      </w:r>
      <w:r w:rsidRPr="00DF7BC2">
        <w:rPr>
          <w:rFonts w:ascii="Source Sans Pro" w:hAnsi="Source Sans Pro"/>
        </w:rPr>
        <w:tab/>
      </w:r>
      <w:r w:rsidR="00E95969" w:rsidRPr="00DF7BC2">
        <w:rPr>
          <w:rFonts w:ascii="Source Sans Pro" w:hAnsi="Source Sans Pro"/>
        </w:rPr>
        <w:t xml:space="preserve">Examiners are </w:t>
      </w:r>
      <w:r w:rsidR="00930F35">
        <w:rPr>
          <w:rFonts w:ascii="Source Sans Pro" w:hAnsi="Source Sans Pro"/>
        </w:rPr>
        <w:t xml:space="preserve">jointly </w:t>
      </w:r>
      <w:r w:rsidR="00E95969" w:rsidRPr="00DF7BC2">
        <w:rPr>
          <w:rFonts w:ascii="Source Sans Pro" w:hAnsi="Source Sans Pro"/>
        </w:rPr>
        <w:t>required to test, by oral examination, the candidate’s knowledge of matters relevant to the subject of the thesis</w:t>
      </w:r>
      <w:r w:rsidR="00BF53F8">
        <w:rPr>
          <w:rFonts w:ascii="Source Sans Pro" w:hAnsi="Source Sans Pro"/>
        </w:rPr>
        <w:t>.</w:t>
      </w:r>
    </w:p>
    <w:p w14:paraId="3CF69CFB" w14:textId="77777777" w:rsidR="00DE793E" w:rsidRPr="00DF7BC2" w:rsidRDefault="00DE793E" w:rsidP="00144A8E">
      <w:pPr>
        <w:spacing w:before="0"/>
        <w:jc w:val="left"/>
        <w:rPr>
          <w:rFonts w:ascii="Source Sans Pro" w:hAnsi="Source Sans Pro"/>
        </w:rPr>
      </w:pPr>
    </w:p>
    <w:p w14:paraId="5BF12173" w14:textId="50B7EF9A" w:rsidR="00E95969" w:rsidRPr="00DF7BC2" w:rsidRDefault="00651D31" w:rsidP="00651D31">
      <w:pPr>
        <w:spacing w:before="0"/>
        <w:ind w:left="720" w:hanging="720"/>
        <w:jc w:val="left"/>
        <w:rPr>
          <w:rFonts w:ascii="Source Sans Pro" w:hAnsi="Source Sans Pro"/>
        </w:rPr>
      </w:pPr>
      <w:r w:rsidRPr="00DF7BC2">
        <w:rPr>
          <w:rFonts w:ascii="Source Sans Pro" w:hAnsi="Source Sans Pro"/>
        </w:rPr>
        <w:t>3.1.2</w:t>
      </w:r>
      <w:r w:rsidRPr="00DF7BC2">
        <w:rPr>
          <w:rFonts w:ascii="Source Sans Pro" w:hAnsi="Source Sans Pro"/>
        </w:rPr>
        <w:tab/>
      </w:r>
      <w:r w:rsidR="00E95969" w:rsidRPr="00DF7BC2">
        <w:rPr>
          <w:rFonts w:ascii="Source Sans Pro" w:hAnsi="Source Sans Pro"/>
        </w:rPr>
        <w:t xml:space="preserve">Arrangements for the oral examination are made by the internal examiner or, where the appointment of two external examiners has been approved, by </w:t>
      </w:r>
      <w:r w:rsidR="002314A8" w:rsidRPr="00DF7BC2">
        <w:rPr>
          <w:rFonts w:ascii="Source Sans Pro" w:hAnsi="Source Sans Pro"/>
        </w:rPr>
        <w:t>the</w:t>
      </w:r>
      <w:r w:rsidR="00E95969" w:rsidRPr="00DF7BC2">
        <w:rPr>
          <w:rFonts w:ascii="Source Sans Pro" w:hAnsi="Source Sans Pro"/>
        </w:rPr>
        <w:t xml:space="preserve"> internal coordinator</w:t>
      </w:r>
      <w:r w:rsidR="002314A8" w:rsidRPr="00DF7BC2">
        <w:rPr>
          <w:rFonts w:ascii="Source Sans Pro" w:hAnsi="Source Sans Pro"/>
        </w:rPr>
        <w:t>.</w:t>
      </w:r>
      <w:r w:rsidR="00AB0E6F">
        <w:rPr>
          <w:rFonts w:ascii="Source Sans Pro" w:hAnsi="Source Sans Pro"/>
        </w:rPr>
        <w:t xml:space="preserve"> </w:t>
      </w:r>
      <w:r w:rsidR="00AB0E6F" w:rsidRPr="00DF7BC2">
        <w:rPr>
          <w:rFonts w:ascii="Source Sans Pro" w:hAnsi="Source Sans Pro"/>
        </w:rPr>
        <w:t>Please note that</w:t>
      </w:r>
      <w:r w:rsidR="00AB0E6F">
        <w:rPr>
          <w:rFonts w:ascii="Source Sans Pro" w:hAnsi="Source Sans Pro"/>
        </w:rPr>
        <w:t xml:space="preserve"> RPI</w:t>
      </w:r>
      <w:r w:rsidR="00AB0E6F" w:rsidRPr="00DF7BC2">
        <w:rPr>
          <w:rFonts w:ascii="Source Sans Pro" w:hAnsi="Source Sans Pro"/>
        </w:rPr>
        <w:t xml:space="preserve"> cannot make arrangements for scheduling the oral examination.</w:t>
      </w:r>
    </w:p>
    <w:p w14:paraId="4C9D1191" w14:textId="77777777" w:rsidR="00DE793E" w:rsidRPr="00DF7BC2" w:rsidRDefault="00DE793E" w:rsidP="00144A8E">
      <w:pPr>
        <w:spacing w:before="0"/>
        <w:jc w:val="left"/>
        <w:rPr>
          <w:rFonts w:ascii="Source Sans Pro" w:hAnsi="Source Sans Pro"/>
        </w:rPr>
      </w:pPr>
    </w:p>
    <w:p w14:paraId="40B7CAE2" w14:textId="26E8D1E1" w:rsidR="00E95969" w:rsidRPr="00DF7BC2" w:rsidRDefault="00651D31" w:rsidP="00446BA3">
      <w:pPr>
        <w:spacing w:before="0"/>
        <w:ind w:left="720" w:hanging="720"/>
        <w:jc w:val="left"/>
        <w:rPr>
          <w:rFonts w:ascii="Source Sans Pro" w:hAnsi="Source Sans Pro"/>
        </w:rPr>
      </w:pPr>
      <w:r w:rsidRPr="00DF7BC2">
        <w:rPr>
          <w:rFonts w:ascii="Source Sans Pro" w:hAnsi="Source Sans Pro"/>
        </w:rPr>
        <w:t>3.1.3</w:t>
      </w:r>
      <w:r w:rsidRPr="00DF7BC2">
        <w:rPr>
          <w:rFonts w:ascii="Source Sans Pro" w:hAnsi="Source Sans Pro"/>
        </w:rPr>
        <w:tab/>
      </w:r>
      <w:r w:rsidR="00E95969" w:rsidRPr="00DF7BC2">
        <w:rPr>
          <w:rFonts w:ascii="Source Sans Pro" w:hAnsi="Source Sans Pro"/>
        </w:rPr>
        <w:t>The</w:t>
      </w:r>
      <w:r w:rsidR="00C117BD">
        <w:rPr>
          <w:rFonts w:ascii="Source Sans Pro" w:hAnsi="Source Sans Pro"/>
        </w:rPr>
        <w:t xml:space="preserve"> date for the viva should not be agreed until the thesis has been formally sent out by RPI and the </w:t>
      </w:r>
      <w:r w:rsidR="00E95969" w:rsidRPr="00DF7BC2">
        <w:rPr>
          <w:rFonts w:ascii="Source Sans Pro" w:hAnsi="Source Sans Pro"/>
        </w:rPr>
        <w:t>internal examiner/coordinator should make sure that the external examiner ha</w:t>
      </w:r>
      <w:r w:rsidR="00446BA3" w:rsidRPr="00DF7BC2">
        <w:rPr>
          <w:rFonts w:ascii="Source Sans Pro" w:hAnsi="Source Sans Pro"/>
        </w:rPr>
        <w:t>s</w:t>
      </w:r>
      <w:r w:rsidR="00E95969" w:rsidRPr="00DF7BC2">
        <w:rPr>
          <w:rFonts w:ascii="Source Sans Pro" w:hAnsi="Source Sans Pro"/>
        </w:rPr>
        <w:t xml:space="preserve"> received the thesis</w:t>
      </w:r>
      <w:r w:rsidR="00F679FF" w:rsidRPr="00DF7BC2">
        <w:rPr>
          <w:rFonts w:ascii="Source Sans Pro" w:hAnsi="Source Sans Pro"/>
        </w:rPr>
        <w:t>.</w:t>
      </w:r>
    </w:p>
    <w:p w14:paraId="65EF0675" w14:textId="77777777" w:rsidR="00DE793E" w:rsidRPr="00DF7BC2" w:rsidRDefault="00DE793E" w:rsidP="00144A8E">
      <w:pPr>
        <w:spacing w:before="0"/>
        <w:jc w:val="left"/>
        <w:rPr>
          <w:rFonts w:ascii="Source Sans Pro" w:hAnsi="Source Sans Pro"/>
        </w:rPr>
      </w:pPr>
    </w:p>
    <w:p w14:paraId="04BF705A" w14:textId="6EB20873" w:rsidR="00AB0E6F" w:rsidRDefault="00651D31" w:rsidP="00AB0E6F">
      <w:pPr>
        <w:spacing w:before="0"/>
        <w:ind w:left="720" w:hanging="720"/>
        <w:jc w:val="left"/>
        <w:rPr>
          <w:rFonts w:ascii="Source Sans Pro" w:hAnsi="Source Sans Pro"/>
        </w:rPr>
      </w:pPr>
      <w:r w:rsidRPr="00DF7BC2">
        <w:rPr>
          <w:rFonts w:ascii="Source Sans Pro" w:hAnsi="Source Sans Pro"/>
        </w:rPr>
        <w:t>3.1.4</w:t>
      </w:r>
      <w:r w:rsidRPr="00DF7BC2">
        <w:rPr>
          <w:rFonts w:ascii="Source Sans Pro" w:hAnsi="Source Sans Pro"/>
        </w:rPr>
        <w:tab/>
      </w:r>
      <w:r w:rsidR="005154A7" w:rsidRPr="00DF7BC2">
        <w:rPr>
          <w:rFonts w:ascii="Source Sans Pro" w:hAnsi="Source Sans Pro"/>
        </w:rPr>
        <w:t>The arrangements, including the date</w:t>
      </w:r>
      <w:r w:rsidR="005154A7">
        <w:rPr>
          <w:rFonts w:ascii="Source Sans Pro" w:hAnsi="Source Sans Pro"/>
        </w:rPr>
        <w:t xml:space="preserve">, </w:t>
      </w:r>
      <w:r w:rsidR="005154A7" w:rsidRPr="00DF7BC2">
        <w:rPr>
          <w:rFonts w:ascii="Source Sans Pro" w:hAnsi="Source Sans Pro"/>
        </w:rPr>
        <w:t xml:space="preserve">venue </w:t>
      </w:r>
      <w:r w:rsidR="005154A7">
        <w:rPr>
          <w:rFonts w:ascii="Source Sans Pro" w:hAnsi="Source Sans Pro"/>
        </w:rPr>
        <w:t xml:space="preserve">and format </w:t>
      </w:r>
      <w:r w:rsidR="005154A7" w:rsidRPr="00DF7BC2">
        <w:rPr>
          <w:rFonts w:ascii="Source Sans Pro" w:hAnsi="Source Sans Pro"/>
        </w:rPr>
        <w:t xml:space="preserve">of the oral examination, and the details of all those participating in it, must be provided </w:t>
      </w:r>
      <w:r w:rsidR="005154A7">
        <w:rPr>
          <w:rFonts w:ascii="Source Sans Pro" w:hAnsi="Source Sans Pro"/>
        </w:rPr>
        <w:t xml:space="preserve">to all participants </w:t>
      </w:r>
      <w:r w:rsidR="005154A7" w:rsidRPr="00DF7BC2">
        <w:rPr>
          <w:rFonts w:ascii="Source Sans Pro" w:hAnsi="Source Sans Pro"/>
        </w:rPr>
        <w:t>at least two weeks prior to the date of the examination.</w:t>
      </w:r>
      <w:r w:rsidR="005154A7">
        <w:rPr>
          <w:rFonts w:ascii="Source Sans Pro" w:hAnsi="Source Sans Pro"/>
        </w:rPr>
        <w:t xml:space="preserve"> </w:t>
      </w:r>
    </w:p>
    <w:p w14:paraId="0163E094" w14:textId="77777777" w:rsidR="00457095" w:rsidRDefault="00457095" w:rsidP="00AB0E6F">
      <w:pPr>
        <w:spacing w:before="0"/>
        <w:ind w:left="720" w:hanging="720"/>
        <w:jc w:val="left"/>
        <w:rPr>
          <w:rFonts w:ascii="Source Sans Pro" w:hAnsi="Source Sans Pro"/>
        </w:rPr>
      </w:pPr>
    </w:p>
    <w:p w14:paraId="3A7B8DBD" w14:textId="79A4D1FE" w:rsidR="00457095" w:rsidRPr="00DF7BC2" w:rsidRDefault="00457095" w:rsidP="00457095">
      <w:pPr>
        <w:spacing w:before="0"/>
        <w:ind w:left="720" w:hanging="720"/>
        <w:jc w:val="left"/>
        <w:rPr>
          <w:rFonts w:ascii="Source Sans Pro" w:hAnsi="Source Sans Pro"/>
        </w:rPr>
      </w:pPr>
      <w:r>
        <w:rPr>
          <w:rFonts w:ascii="Source Sans Pro" w:hAnsi="Source Sans Pro"/>
        </w:rPr>
        <w:t>3.1.5</w:t>
      </w:r>
      <w:r w:rsidRPr="00DF7BC2">
        <w:rPr>
          <w:rFonts w:ascii="Source Sans Pro" w:hAnsi="Source Sans Pro"/>
        </w:rPr>
        <w:tab/>
        <w:t>Prior to the viva the examiners should not contact the candidate directly or through the supervisor or a third party on matters relating to the content of a thesis.</w:t>
      </w:r>
      <w:r>
        <w:rPr>
          <w:rFonts w:ascii="Source Sans Pro" w:hAnsi="Source Sans Pro"/>
        </w:rPr>
        <w:t xml:space="preserve"> The only contact between the candidate and examiners should be concerning the arrangements for the viva.</w:t>
      </w:r>
    </w:p>
    <w:p w14:paraId="7933ECF1" w14:textId="77777777" w:rsidR="00AB0E6F" w:rsidRDefault="00AB0E6F" w:rsidP="00AB0E6F">
      <w:pPr>
        <w:spacing w:before="0"/>
        <w:ind w:left="720" w:hanging="720"/>
        <w:jc w:val="left"/>
        <w:rPr>
          <w:rFonts w:ascii="Source Sans Pro" w:hAnsi="Source Sans Pro"/>
        </w:rPr>
      </w:pPr>
    </w:p>
    <w:p w14:paraId="4A9E6350" w14:textId="43744D57" w:rsidR="00AB0E6F" w:rsidRDefault="005154A7" w:rsidP="005154A7">
      <w:pPr>
        <w:spacing w:before="0"/>
        <w:ind w:left="720" w:hanging="720"/>
        <w:jc w:val="left"/>
        <w:rPr>
          <w:rFonts w:ascii="Source Sans Pro" w:hAnsi="Source Sans Pro"/>
        </w:rPr>
      </w:pPr>
      <w:r>
        <w:rPr>
          <w:rFonts w:ascii="Source Sans Pro" w:hAnsi="Source Sans Pro"/>
        </w:rPr>
        <w:t>3.1.</w:t>
      </w:r>
      <w:r w:rsidR="00457095">
        <w:rPr>
          <w:rFonts w:ascii="Source Sans Pro" w:hAnsi="Source Sans Pro"/>
        </w:rPr>
        <w:t>6</w:t>
      </w:r>
      <w:r>
        <w:rPr>
          <w:rFonts w:ascii="Source Sans Pro" w:hAnsi="Source Sans Pro"/>
        </w:rPr>
        <w:tab/>
      </w:r>
      <w:r w:rsidR="00AB0E6F" w:rsidRPr="00DF7BC2">
        <w:rPr>
          <w:rFonts w:ascii="Source Sans Pro" w:hAnsi="Source Sans Pro"/>
        </w:rPr>
        <w:t xml:space="preserve">Examiners should contact the PGR Support Team in </w:t>
      </w:r>
      <w:r w:rsidR="00AB0E6F">
        <w:rPr>
          <w:rFonts w:ascii="Source Sans Pro" w:hAnsi="Source Sans Pro"/>
        </w:rPr>
        <w:t>RPI</w:t>
      </w:r>
      <w:r w:rsidR="00AB0E6F" w:rsidRPr="00DF7BC2">
        <w:rPr>
          <w:rFonts w:ascii="Source Sans Pro" w:hAnsi="Source Sans Pro"/>
        </w:rPr>
        <w:t xml:space="preserve"> if they have any queries relating to the oral examination. It is expected that any queries will be raised within an appropriate timescale, i.e. no later than one week prior to the date of the oral examination. It is therefore particularly important that the examiners make early contact with each other about the thesis and the procedures for the oral examination. </w:t>
      </w:r>
    </w:p>
    <w:p w14:paraId="14E92B3B" w14:textId="77777777" w:rsidR="00F93CC0" w:rsidRDefault="00F93CC0" w:rsidP="005154A7">
      <w:pPr>
        <w:spacing w:before="0"/>
        <w:ind w:left="720" w:hanging="720"/>
        <w:jc w:val="left"/>
        <w:rPr>
          <w:rFonts w:ascii="Source Sans Pro" w:hAnsi="Source Sans Pro"/>
        </w:rPr>
      </w:pPr>
    </w:p>
    <w:p w14:paraId="743E9096" w14:textId="104FBF60" w:rsidR="00E95969" w:rsidRPr="00DF7BC2" w:rsidRDefault="00651D31" w:rsidP="00446BA3">
      <w:pPr>
        <w:spacing w:before="0"/>
        <w:ind w:left="720" w:hanging="720"/>
        <w:jc w:val="left"/>
        <w:rPr>
          <w:rFonts w:ascii="Source Sans Pro" w:hAnsi="Source Sans Pro"/>
        </w:rPr>
      </w:pPr>
      <w:r w:rsidRPr="00DF7BC2">
        <w:rPr>
          <w:rFonts w:ascii="Source Sans Pro" w:hAnsi="Source Sans Pro"/>
        </w:rPr>
        <w:t>3.1.</w:t>
      </w:r>
      <w:r w:rsidR="00457095">
        <w:rPr>
          <w:rFonts w:ascii="Source Sans Pro" w:hAnsi="Source Sans Pro"/>
        </w:rPr>
        <w:t>7</w:t>
      </w:r>
      <w:r w:rsidRPr="00DF7BC2">
        <w:rPr>
          <w:rFonts w:ascii="Source Sans Pro" w:hAnsi="Source Sans Pro"/>
        </w:rPr>
        <w:tab/>
      </w:r>
      <w:r w:rsidR="00E95969" w:rsidRPr="00DF7BC2">
        <w:rPr>
          <w:rFonts w:ascii="Source Sans Pro" w:hAnsi="Source Sans Pro"/>
        </w:rPr>
        <w:t xml:space="preserve">The examination should normally take place within 10 weeks of the </w:t>
      </w:r>
      <w:r w:rsidR="00446063" w:rsidRPr="00DF7BC2">
        <w:rPr>
          <w:rFonts w:ascii="Source Sans Pro" w:hAnsi="Source Sans Pro"/>
        </w:rPr>
        <w:t>exa</w:t>
      </w:r>
      <w:r w:rsidR="00446BA3" w:rsidRPr="00DF7BC2">
        <w:rPr>
          <w:rFonts w:ascii="Source Sans Pro" w:hAnsi="Source Sans Pro"/>
        </w:rPr>
        <w:t>miners being sent the thesis</w:t>
      </w:r>
      <w:r w:rsidR="00E95969" w:rsidRPr="00DF7BC2">
        <w:rPr>
          <w:rFonts w:ascii="Source Sans Pro" w:hAnsi="Source Sans Pro"/>
        </w:rPr>
        <w:t>.</w:t>
      </w:r>
      <w:r w:rsidR="005E29A7" w:rsidRPr="00DF7BC2">
        <w:rPr>
          <w:rFonts w:ascii="Source Sans Pro" w:hAnsi="Source Sans Pro"/>
        </w:rPr>
        <w:t xml:space="preserve"> </w:t>
      </w:r>
      <w:r w:rsidR="0000240F">
        <w:rPr>
          <w:rFonts w:ascii="Source Sans Pro" w:hAnsi="Source Sans Pro"/>
        </w:rPr>
        <w:t>Research, Partnerships and Innovation</w:t>
      </w:r>
      <w:r w:rsidR="00446BA3" w:rsidRPr="00DF7BC2">
        <w:rPr>
          <w:rFonts w:ascii="Source Sans Pro" w:hAnsi="Source Sans Pro"/>
        </w:rPr>
        <w:t xml:space="preserve"> </w:t>
      </w:r>
      <w:r w:rsidR="00E95969" w:rsidRPr="00DF7BC2">
        <w:rPr>
          <w:rFonts w:ascii="Source Sans Pro" w:hAnsi="Source Sans Pro"/>
        </w:rPr>
        <w:t xml:space="preserve">should be </w:t>
      </w:r>
      <w:r w:rsidR="00446BA3" w:rsidRPr="00DF7BC2">
        <w:rPr>
          <w:rFonts w:ascii="Source Sans Pro" w:hAnsi="Source Sans Pro"/>
        </w:rPr>
        <w:t xml:space="preserve">notified </w:t>
      </w:r>
      <w:r w:rsidR="00E95969" w:rsidRPr="00DF7BC2">
        <w:rPr>
          <w:rFonts w:ascii="Source Sans Pro" w:hAnsi="Source Sans Pro"/>
        </w:rPr>
        <w:t>if, for any reason, this timetable cannot be met.</w:t>
      </w:r>
      <w:r w:rsidR="005E29A7" w:rsidRPr="00DF7BC2">
        <w:rPr>
          <w:rFonts w:ascii="Source Sans Pro" w:hAnsi="Source Sans Pro"/>
        </w:rPr>
        <w:t xml:space="preserve"> </w:t>
      </w:r>
      <w:r w:rsidR="00446063" w:rsidRPr="00DF7BC2">
        <w:rPr>
          <w:rFonts w:ascii="Source Sans Pro" w:hAnsi="Source Sans Pro"/>
        </w:rPr>
        <w:t>Although this is a guideline, rather than a regulation, it is important to note that delays in scheduling the viva can cause considerable inconvenience and stress to the candidate.</w:t>
      </w:r>
      <w:r w:rsidR="005E29A7" w:rsidRPr="00DF7BC2">
        <w:rPr>
          <w:rFonts w:ascii="Source Sans Pro" w:hAnsi="Source Sans Pro"/>
        </w:rPr>
        <w:t xml:space="preserve"> </w:t>
      </w:r>
      <w:r w:rsidR="00F82206" w:rsidRPr="00DF7BC2">
        <w:rPr>
          <w:rFonts w:ascii="Source Sans Pro" w:hAnsi="Source Sans Pro"/>
        </w:rPr>
        <w:t xml:space="preserve">Delays to the examination process can be particularly problematic and expensive for overseas students studying in the UK on a </w:t>
      </w:r>
      <w:r w:rsidR="00BF53F8">
        <w:rPr>
          <w:rFonts w:ascii="Source Sans Pro" w:hAnsi="Source Sans Pro"/>
        </w:rPr>
        <w:t xml:space="preserve">Student or </w:t>
      </w:r>
      <w:r w:rsidR="00F82206" w:rsidRPr="00DF7BC2">
        <w:rPr>
          <w:rFonts w:ascii="Source Sans Pro" w:hAnsi="Source Sans Pro"/>
        </w:rPr>
        <w:t xml:space="preserve">Tier 4 visa and may result in a </w:t>
      </w:r>
      <w:r w:rsidR="002648D8">
        <w:rPr>
          <w:rFonts w:ascii="Source Sans Pro" w:hAnsi="Source Sans Pro"/>
        </w:rPr>
        <w:t>candidate</w:t>
      </w:r>
      <w:r w:rsidR="00F82206" w:rsidRPr="00DF7BC2">
        <w:rPr>
          <w:rFonts w:ascii="Source Sans Pro" w:hAnsi="Source Sans Pro"/>
        </w:rPr>
        <w:t xml:space="preserve"> having to apply for a new visa.</w:t>
      </w:r>
    </w:p>
    <w:p w14:paraId="1F3DB784" w14:textId="77777777" w:rsidR="00DE793E" w:rsidRPr="00DF7BC2" w:rsidRDefault="00DE793E" w:rsidP="00144A8E">
      <w:pPr>
        <w:spacing w:before="0"/>
        <w:jc w:val="left"/>
        <w:rPr>
          <w:rFonts w:ascii="Source Sans Pro" w:hAnsi="Source Sans Pro"/>
        </w:rPr>
      </w:pPr>
    </w:p>
    <w:p w14:paraId="17E3C6EC" w14:textId="29F1D691" w:rsidR="00336CA3" w:rsidRPr="00DF7BC2" w:rsidRDefault="00651D31" w:rsidP="00D610FD">
      <w:pPr>
        <w:spacing w:before="0"/>
        <w:ind w:left="709" w:hanging="709"/>
        <w:jc w:val="left"/>
        <w:rPr>
          <w:rFonts w:ascii="Source Sans Pro" w:hAnsi="Source Sans Pro"/>
        </w:rPr>
      </w:pPr>
      <w:r w:rsidRPr="00DF7BC2">
        <w:rPr>
          <w:rFonts w:ascii="Source Sans Pro" w:hAnsi="Source Sans Pro"/>
        </w:rPr>
        <w:t>3.1.</w:t>
      </w:r>
      <w:r w:rsidR="00457095">
        <w:rPr>
          <w:rFonts w:ascii="Source Sans Pro" w:hAnsi="Source Sans Pro"/>
        </w:rPr>
        <w:t>8</w:t>
      </w:r>
      <w:r w:rsidRPr="00DF7BC2">
        <w:rPr>
          <w:rFonts w:ascii="Source Sans Pro" w:hAnsi="Source Sans Pro"/>
        </w:rPr>
        <w:tab/>
      </w:r>
      <w:r w:rsidR="00EA3345" w:rsidRPr="00DF7BC2">
        <w:rPr>
          <w:rFonts w:ascii="Source Sans Pro" w:hAnsi="Source Sans Pro"/>
        </w:rPr>
        <w:t>Viva</w:t>
      </w:r>
      <w:r w:rsidR="00364BC1" w:rsidRPr="00DF7BC2">
        <w:rPr>
          <w:rFonts w:ascii="Source Sans Pro" w:hAnsi="Source Sans Pro"/>
        </w:rPr>
        <w:t xml:space="preserve"> examinations can be held in a variety of formats, depending on the preference of the </w:t>
      </w:r>
      <w:r w:rsidR="002648D8">
        <w:rPr>
          <w:rFonts w:ascii="Source Sans Pro" w:hAnsi="Source Sans Pro"/>
        </w:rPr>
        <w:t>candidate</w:t>
      </w:r>
      <w:r w:rsidR="00364BC1" w:rsidRPr="00DF7BC2">
        <w:rPr>
          <w:rFonts w:ascii="Source Sans Pro" w:hAnsi="Source Sans Pro"/>
        </w:rPr>
        <w:t xml:space="preserve"> and needs of all participants.  Although face-to-face vivas will be the expectation in most cases, remote and hybrid vivas (where one participant is remote and the others are face-to-face) are also acceptable.  </w:t>
      </w:r>
      <w:r w:rsidR="00336CA3" w:rsidRPr="00DF7BC2">
        <w:rPr>
          <w:rFonts w:ascii="Source Sans Pro" w:hAnsi="Source Sans Pro"/>
        </w:rPr>
        <w:t xml:space="preserve"> </w:t>
      </w:r>
      <w:r w:rsidR="00D610FD" w:rsidRPr="00A50F28">
        <w:rPr>
          <w:rFonts w:ascii="Source Sans Pro" w:eastAsia="TUOS Blake" w:hAnsi="Source Sans Pro" w:cs="TUOS Blake"/>
        </w:rPr>
        <w:t>If a remote or hybrid viva is taking place</w:t>
      </w:r>
      <w:r w:rsidR="00D610FD">
        <w:rPr>
          <w:rFonts w:ascii="Source Sans Pro" w:eastAsia="TUOS Blake" w:hAnsi="Source Sans Pro" w:cs="TUOS Blake"/>
        </w:rPr>
        <w:t>,</w:t>
      </w:r>
      <w:r w:rsidR="00D610FD" w:rsidRPr="00A50F28">
        <w:rPr>
          <w:rFonts w:ascii="Source Sans Pro" w:eastAsia="TUOS Blake" w:hAnsi="Source Sans Pro" w:cs="TUOS Blake"/>
        </w:rPr>
        <w:t xml:space="preserve"> the University’s preferred video conferencing tool is Google Meet.</w:t>
      </w:r>
      <w:r w:rsidR="00336CA3" w:rsidRPr="00DF7BC2">
        <w:rPr>
          <w:rFonts w:ascii="Source Sans Pro" w:hAnsi="Source Sans Pro"/>
        </w:rPr>
        <w:t xml:space="preserve"> Further guidance on the viva examination is available </w:t>
      </w:r>
      <w:r w:rsidR="00930F35" w:rsidRPr="00DF7BC2">
        <w:rPr>
          <w:rFonts w:ascii="Source Sans Pro" w:hAnsi="Source Sans Pro"/>
        </w:rPr>
        <w:t xml:space="preserve">at </w:t>
      </w:r>
      <w:hyperlink r:id="rId24" w:history="1">
        <w:r w:rsidR="00256DB8">
          <w:rPr>
            <w:rStyle w:val="Hyperlink"/>
            <w:rFonts w:ascii="Source Sans Pro" w:hAnsi="Source Sans Pro"/>
          </w:rPr>
          <w:t>https://www.sheffield.ac.uk/rpi/pgr/examination/viva</w:t>
        </w:r>
      </w:hyperlink>
      <w:r w:rsidR="00336CA3" w:rsidRPr="00DF7BC2">
        <w:rPr>
          <w:rFonts w:ascii="Source Sans Pro" w:hAnsi="Source Sans Pro"/>
        </w:rPr>
        <w:t xml:space="preserve">.  </w:t>
      </w:r>
    </w:p>
    <w:p w14:paraId="6A65187E" w14:textId="77777777" w:rsidR="00DE793E" w:rsidRPr="00DF7BC2" w:rsidRDefault="00DE793E" w:rsidP="00144A8E">
      <w:pPr>
        <w:spacing w:before="0"/>
        <w:jc w:val="left"/>
        <w:rPr>
          <w:rFonts w:ascii="Source Sans Pro" w:hAnsi="Source Sans Pro"/>
        </w:rPr>
      </w:pPr>
    </w:p>
    <w:p w14:paraId="1441A2D8" w14:textId="2E6F1A8D" w:rsidR="00DA0597" w:rsidRDefault="00651D31" w:rsidP="00EA3345">
      <w:pPr>
        <w:spacing w:before="0"/>
        <w:ind w:left="720" w:hanging="720"/>
        <w:jc w:val="left"/>
        <w:rPr>
          <w:rFonts w:ascii="Source Sans Pro" w:hAnsi="Source Sans Pro"/>
        </w:rPr>
      </w:pPr>
      <w:r w:rsidRPr="00DF7BC2">
        <w:rPr>
          <w:rFonts w:ascii="Source Sans Pro" w:hAnsi="Source Sans Pro"/>
        </w:rPr>
        <w:t>3.1.</w:t>
      </w:r>
      <w:r w:rsidR="00457095">
        <w:rPr>
          <w:rFonts w:ascii="Source Sans Pro" w:hAnsi="Source Sans Pro"/>
        </w:rPr>
        <w:t>9</w:t>
      </w:r>
      <w:r w:rsidRPr="00DF7BC2">
        <w:rPr>
          <w:rFonts w:ascii="Source Sans Pro" w:hAnsi="Source Sans Pro"/>
        </w:rPr>
        <w:tab/>
      </w:r>
      <w:bookmarkStart w:id="9" w:name="_Hlk84337758"/>
      <w:r w:rsidR="00EA3345" w:rsidRPr="00DF7BC2">
        <w:rPr>
          <w:rFonts w:ascii="Source Sans Pro" w:hAnsi="Source Sans Pro"/>
        </w:rPr>
        <w:t>Viva</w:t>
      </w:r>
      <w:r w:rsidR="00364BC1" w:rsidRPr="00DF7BC2">
        <w:rPr>
          <w:rFonts w:ascii="Source Sans Pro" w:hAnsi="Source Sans Pro"/>
        </w:rPr>
        <w:t xml:space="preserve"> examinations will normally take place in Sheffield. If a venue outside of Sheffield is proposed, agreement must first be reached with the candidate, the supervisor and both examiners, prior to approval being sought via the </w:t>
      </w:r>
      <w:r w:rsidR="006A4F45" w:rsidRPr="00DF7BC2">
        <w:rPr>
          <w:rFonts w:ascii="Source Sans Pro" w:hAnsi="Source Sans Pro"/>
        </w:rPr>
        <w:t xml:space="preserve">PGR Support Team </w:t>
      </w:r>
      <w:r w:rsidR="00364BC1" w:rsidRPr="00DF7BC2">
        <w:rPr>
          <w:rFonts w:ascii="Source Sans Pro" w:hAnsi="Source Sans Pro"/>
        </w:rPr>
        <w:t xml:space="preserve">in </w:t>
      </w:r>
      <w:r w:rsidR="00F106CA">
        <w:rPr>
          <w:rFonts w:ascii="Source Sans Pro" w:hAnsi="Source Sans Pro"/>
        </w:rPr>
        <w:t>RPI</w:t>
      </w:r>
      <w:r w:rsidR="00364BC1" w:rsidRPr="00DF7BC2">
        <w:rPr>
          <w:rFonts w:ascii="Source Sans Pro" w:hAnsi="Source Sans Pro"/>
        </w:rPr>
        <w:t>.</w:t>
      </w:r>
      <w:bookmarkEnd w:id="9"/>
    </w:p>
    <w:p w14:paraId="1B5C8FCA" w14:textId="77777777" w:rsidR="00F93CC0" w:rsidRDefault="00F93CC0" w:rsidP="00EA3345">
      <w:pPr>
        <w:spacing w:before="0"/>
        <w:ind w:left="720" w:hanging="720"/>
        <w:jc w:val="left"/>
        <w:rPr>
          <w:rFonts w:ascii="Source Sans Pro" w:hAnsi="Source Sans Pro"/>
        </w:rPr>
      </w:pPr>
    </w:p>
    <w:p w14:paraId="4AB378DA" w14:textId="33E55154" w:rsidR="00F93CC0" w:rsidRDefault="00F93CC0" w:rsidP="00F93CC0">
      <w:pPr>
        <w:spacing w:before="0"/>
        <w:ind w:left="720" w:hanging="720"/>
        <w:jc w:val="left"/>
        <w:rPr>
          <w:rFonts w:ascii="Source Sans Pro" w:hAnsi="Source Sans Pro"/>
        </w:rPr>
      </w:pPr>
      <w:r w:rsidRPr="00DF7BC2">
        <w:rPr>
          <w:rFonts w:ascii="Source Sans Pro" w:hAnsi="Source Sans Pro"/>
        </w:rPr>
        <w:t>3.1.</w:t>
      </w:r>
      <w:r w:rsidR="00457095">
        <w:rPr>
          <w:rFonts w:ascii="Source Sans Pro" w:hAnsi="Source Sans Pro"/>
        </w:rPr>
        <w:t>10</w:t>
      </w:r>
      <w:r w:rsidRPr="00DF7BC2">
        <w:rPr>
          <w:rFonts w:ascii="Source Sans Pro" w:hAnsi="Source Sans Pro"/>
        </w:rPr>
        <w:tab/>
        <w:t>Where the viva is taking place face-to-face, the internal examiner/coordinator should ensure that the venue chosen for the examination is suitable for the purpose</w:t>
      </w:r>
      <w:r>
        <w:rPr>
          <w:rFonts w:ascii="Source Sans Pro" w:hAnsi="Source Sans Pro"/>
        </w:rPr>
        <w:t xml:space="preserve">. </w:t>
      </w:r>
    </w:p>
    <w:p w14:paraId="317EFB04" w14:textId="77777777" w:rsidR="00457095" w:rsidRDefault="00457095" w:rsidP="00F93CC0">
      <w:pPr>
        <w:spacing w:before="0"/>
        <w:ind w:left="720" w:hanging="720"/>
        <w:jc w:val="left"/>
        <w:rPr>
          <w:rFonts w:ascii="Source Sans Pro" w:hAnsi="Source Sans Pro"/>
        </w:rPr>
      </w:pPr>
    </w:p>
    <w:p w14:paraId="1437F4F8" w14:textId="77777777" w:rsidR="000431B1" w:rsidRDefault="00B13A7D" w:rsidP="000431B1">
      <w:pPr>
        <w:spacing w:before="0"/>
        <w:ind w:left="720" w:hanging="720"/>
        <w:jc w:val="left"/>
        <w:rPr>
          <w:rFonts w:ascii="Source Sans Pro" w:hAnsi="Source Sans Pro"/>
        </w:rPr>
      </w:pPr>
      <w:r w:rsidRPr="00DF7BC2">
        <w:rPr>
          <w:rFonts w:ascii="Source Sans Pro" w:hAnsi="Source Sans Pro"/>
        </w:rPr>
        <w:t>3.1.</w:t>
      </w:r>
      <w:r>
        <w:rPr>
          <w:rFonts w:ascii="Source Sans Pro" w:hAnsi="Source Sans Pro"/>
        </w:rPr>
        <w:t>1</w:t>
      </w:r>
      <w:r w:rsidR="00457095">
        <w:rPr>
          <w:rFonts w:ascii="Source Sans Pro" w:hAnsi="Source Sans Pro"/>
        </w:rPr>
        <w:t>1</w:t>
      </w:r>
      <w:r w:rsidRPr="00DF7BC2">
        <w:rPr>
          <w:rFonts w:ascii="Source Sans Pro" w:hAnsi="Source Sans Pro"/>
        </w:rPr>
        <w:tab/>
        <w:t xml:space="preserve">In the case of candidates with additional support requirements, the candidate can obtain advice and guidance from the University’s Disability and Dyslexia Support Service who will </w:t>
      </w:r>
      <w:r w:rsidR="00A75506">
        <w:rPr>
          <w:rFonts w:ascii="Source Sans Pro" w:hAnsi="Source Sans Pro"/>
        </w:rPr>
        <w:t>advise</w:t>
      </w:r>
      <w:r w:rsidRPr="00DF7BC2">
        <w:rPr>
          <w:rFonts w:ascii="Source Sans Pro" w:hAnsi="Source Sans Pro"/>
        </w:rPr>
        <w:t xml:space="preserve"> if any reasonable adjustments to the examination process are required. Departments are responsible for ensuring that examiners are notified if this is the case</w:t>
      </w:r>
      <w:r>
        <w:rPr>
          <w:rFonts w:ascii="Source Sans Pro" w:hAnsi="Source Sans Pro"/>
        </w:rPr>
        <w:t>, provided the student consents to this information being shared</w:t>
      </w:r>
      <w:r w:rsidRPr="00DF7BC2">
        <w:rPr>
          <w:rFonts w:ascii="Source Sans Pro" w:hAnsi="Source Sans Pro"/>
        </w:rPr>
        <w:t xml:space="preserve">. </w:t>
      </w:r>
    </w:p>
    <w:p w14:paraId="7CC345BE" w14:textId="77777777" w:rsidR="000431B1" w:rsidRDefault="000431B1" w:rsidP="000431B1">
      <w:pPr>
        <w:spacing w:before="0"/>
        <w:ind w:left="720" w:hanging="720"/>
        <w:jc w:val="left"/>
        <w:rPr>
          <w:rFonts w:ascii="Source Sans Pro" w:hAnsi="Source Sans Pro"/>
        </w:rPr>
      </w:pPr>
    </w:p>
    <w:p w14:paraId="42D3E958" w14:textId="6AAD9EC9" w:rsidR="00B13A7D" w:rsidRPr="00DF7BC2" w:rsidRDefault="000431B1" w:rsidP="000431B1">
      <w:pPr>
        <w:spacing w:before="0"/>
        <w:ind w:left="720" w:hanging="720"/>
        <w:jc w:val="left"/>
        <w:rPr>
          <w:rFonts w:ascii="Source Sans Pro" w:hAnsi="Source Sans Pro"/>
        </w:rPr>
      </w:pPr>
      <w:r>
        <w:rPr>
          <w:rFonts w:ascii="Source Sans Pro" w:hAnsi="Source Sans Pro"/>
        </w:rPr>
        <w:t>3.1.12</w:t>
      </w:r>
      <w:r>
        <w:rPr>
          <w:rFonts w:ascii="Source Sans Pro" w:hAnsi="Source Sans Pro"/>
        </w:rPr>
        <w:tab/>
        <w:t>Where examiners have been notified about reasonable adjustments to the viva recommended as part of a student’s Learning Support Plan, they must ensure that they are implemented.</w:t>
      </w:r>
    </w:p>
    <w:p w14:paraId="24C55ED5" w14:textId="77777777" w:rsidR="00B13A7D" w:rsidRDefault="00B13A7D" w:rsidP="00F93CC0">
      <w:pPr>
        <w:spacing w:before="0"/>
        <w:ind w:left="720" w:hanging="720"/>
        <w:jc w:val="left"/>
        <w:rPr>
          <w:rFonts w:ascii="Source Sans Pro" w:hAnsi="Source Sans Pro"/>
        </w:rPr>
      </w:pPr>
    </w:p>
    <w:p w14:paraId="3604D93A" w14:textId="4D67F214" w:rsidR="00B13A7D" w:rsidRDefault="00B13A7D" w:rsidP="000431B1">
      <w:pPr>
        <w:spacing w:before="0"/>
        <w:ind w:left="720" w:hanging="720"/>
        <w:jc w:val="left"/>
        <w:rPr>
          <w:rFonts w:ascii="Source Sans Pro" w:hAnsi="Source Sans Pro"/>
        </w:rPr>
      </w:pPr>
      <w:r w:rsidRPr="00DF7BC2">
        <w:rPr>
          <w:rFonts w:ascii="Source Sans Pro" w:hAnsi="Source Sans Pro"/>
        </w:rPr>
        <w:t>3.1.1</w:t>
      </w:r>
      <w:r w:rsidR="000431B1">
        <w:rPr>
          <w:rFonts w:ascii="Source Sans Pro" w:hAnsi="Source Sans Pro"/>
        </w:rPr>
        <w:t>3</w:t>
      </w:r>
      <w:r w:rsidRPr="00DF7BC2">
        <w:rPr>
          <w:rFonts w:ascii="Source Sans Pro" w:hAnsi="Source Sans Pro"/>
        </w:rPr>
        <w:tab/>
        <w:t xml:space="preserve">It is expected that the examiners will liaise or meet prior to the oral examination to discuss such matters as the main points to be raised with the candidate and the structure of the questioning. </w:t>
      </w:r>
    </w:p>
    <w:p w14:paraId="5E7880B4" w14:textId="77777777" w:rsidR="00DE2723" w:rsidRDefault="00DE2723" w:rsidP="00B13A7D">
      <w:pPr>
        <w:spacing w:before="0"/>
        <w:ind w:left="720" w:hanging="720"/>
        <w:jc w:val="left"/>
        <w:rPr>
          <w:rFonts w:ascii="Source Sans Pro" w:hAnsi="Source Sans Pro"/>
        </w:rPr>
      </w:pPr>
    </w:p>
    <w:p w14:paraId="3586BFA4" w14:textId="5BB9CFE7" w:rsidR="00DE2723" w:rsidRPr="00DF7BC2" w:rsidRDefault="00DE2723" w:rsidP="000431B1">
      <w:pPr>
        <w:spacing w:before="0"/>
        <w:ind w:left="720" w:hanging="720"/>
        <w:jc w:val="left"/>
        <w:rPr>
          <w:rFonts w:ascii="Source Sans Pro" w:hAnsi="Source Sans Pro"/>
        </w:rPr>
      </w:pPr>
      <w:r>
        <w:rPr>
          <w:rFonts w:ascii="Source Sans Pro" w:hAnsi="Source Sans Pro"/>
        </w:rPr>
        <w:t>3.1.1</w:t>
      </w:r>
      <w:r w:rsidR="000431B1">
        <w:rPr>
          <w:rFonts w:ascii="Source Sans Pro" w:hAnsi="Source Sans Pro"/>
        </w:rPr>
        <w:t>4</w:t>
      </w:r>
      <w:r w:rsidRPr="00DF7BC2">
        <w:rPr>
          <w:rFonts w:ascii="Source Sans Pro" w:hAnsi="Source Sans Pro"/>
        </w:rPr>
        <w:tab/>
        <w:t>Examiners should not pre-judge the outcome of the oral examination and must not advise the candidate of their expectation of the outcome before the examination has been completed. This is particularly important where examiners feel the thesis is poor, as the candidate must be given the opportunity to defend the thesis and answer any of the examiners’ queries before a final recommendation is made.</w:t>
      </w:r>
    </w:p>
    <w:p w14:paraId="643A36A7" w14:textId="77777777" w:rsidR="00B13A7D" w:rsidRDefault="00B13A7D" w:rsidP="00B13A7D">
      <w:pPr>
        <w:spacing w:before="0"/>
        <w:ind w:left="720" w:hanging="720"/>
        <w:jc w:val="left"/>
        <w:rPr>
          <w:rFonts w:ascii="Source Sans Pro" w:hAnsi="Source Sans Pro"/>
        </w:rPr>
      </w:pPr>
    </w:p>
    <w:p w14:paraId="16E11E38" w14:textId="7D7320EF" w:rsidR="006C79AC" w:rsidRDefault="00B13A7D" w:rsidP="00DE2723">
      <w:pPr>
        <w:spacing w:before="0"/>
        <w:ind w:left="720" w:hanging="720"/>
        <w:jc w:val="left"/>
        <w:rPr>
          <w:rFonts w:ascii="Source Sans Pro" w:hAnsi="Source Sans Pro"/>
        </w:rPr>
      </w:pPr>
      <w:r w:rsidRPr="00DF7BC2">
        <w:rPr>
          <w:rFonts w:ascii="Source Sans Pro" w:hAnsi="Source Sans Pro"/>
        </w:rPr>
        <w:t>3.1.1</w:t>
      </w:r>
      <w:r w:rsidR="00F54C6C">
        <w:rPr>
          <w:rFonts w:ascii="Source Sans Pro" w:hAnsi="Source Sans Pro"/>
        </w:rPr>
        <w:t>5</w:t>
      </w:r>
      <w:r w:rsidRPr="00DF7BC2">
        <w:rPr>
          <w:rFonts w:ascii="Source Sans Pro" w:hAnsi="Source Sans Pro"/>
        </w:rPr>
        <w:tab/>
      </w:r>
      <w:r w:rsidR="006C79AC" w:rsidRPr="00DF7BC2">
        <w:rPr>
          <w:rFonts w:ascii="Source Sans Pro" w:hAnsi="Source Sans Pro"/>
        </w:rPr>
        <w:t>Where app</w:t>
      </w:r>
      <w:r w:rsidR="006C79AC">
        <w:rPr>
          <w:rFonts w:ascii="Source Sans Pro" w:hAnsi="Source Sans Pro"/>
        </w:rPr>
        <w:t>ointed</w:t>
      </w:r>
      <w:r w:rsidR="006C79AC" w:rsidRPr="00DF7BC2">
        <w:rPr>
          <w:rFonts w:ascii="Source Sans Pro" w:hAnsi="Source Sans Pro"/>
        </w:rPr>
        <w:t>, the internal coordinator will attend the oral examination to ensure that the University’s Regulations and procedures are adhered to at all stages of the examination process</w:t>
      </w:r>
      <w:r w:rsidR="006C79AC">
        <w:rPr>
          <w:rFonts w:ascii="Source Sans Pro" w:hAnsi="Source Sans Pro"/>
        </w:rPr>
        <w:t xml:space="preserve">. The coordinator </w:t>
      </w:r>
      <w:r w:rsidR="006C79AC" w:rsidRPr="00DF7BC2">
        <w:rPr>
          <w:rFonts w:ascii="Source Sans Pro" w:hAnsi="Source Sans Pro"/>
        </w:rPr>
        <w:t>will play no part in the actual examination</w:t>
      </w:r>
      <w:r w:rsidR="006C79AC">
        <w:rPr>
          <w:rFonts w:ascii="Source Sans Pro" w:hAnsi="Source Sans Pro"/>
        </w:rPr>
        <w:t xml:space="preserve"> </w:t>
      </w:r>
      <w:r w:rsidR="006C79AC" w:rsidRPr="00DF7BC2">
        <w:rPr>
          <w:rFonts w:ascii="Source Sans Pro" w:hAnsi="Source Sans Pro"/>
        </w:rPr>
        <w:t>and will not be sent a copy of the thesis.</w:t>
      </w:r>
    </w:p>
    <w:p w14:paraId="00D972CF" w14:textId="77777777" w:rsidR="00B13A7D" w:rsidRDefault="00B13A7D" w:rsidP="00F93CC0">
      <w:pPr>
        <w:spacing w:before="0"/>
        <w:ind w:left="720" w:hanging="720"/>
        <w:jc w:val="left"/>
        <w:rPr>
          <w:rFonts w:ascii="Source Sans Pro" w:hAnsi="Source Sans Pro"/>
        </w:rPr>
      </w:pPr>
    </w:p>
    <w:p w14:paraId="43140C4B" w14:textId="323BA8DF" w:rsidR="00F93CC0" w:rsidRPr="00DF7BC2" w:rsidRDefault="00F93CC0" w:rsidP="00F93CC0">
      <w:pPr>
        <w:spacing w:before="0"/>
        <w:ind w:left="720" w:hanging="720"/>
        <w:jc w:val="left"/>
        <w:rPr>
          <w:rFonts w:ascii="Source Sans Pro" w:hAnsi="Source Sans Pro"/>
        </w:rPr>
      </w:pPr>
      <w:r w:rsidRPr="00DF7BC2">
        <w:rPr>
          <w:rFonts w:ascii="Source Sans Pro" w:hAnsi="Source Sans Pro"/>
        </w:rPr>
        <w:t>3.1.</w:t>
      </w:r>
      <w:r>
        <w:rPr>
          <w:rFonts w:ascii="Source Sans Pro" w:hAnsi="Source Sans Pro"/>
        </w:rPr>
        <w:t>1</w:t>
      </w:r>
      <w:r w:rsidR="00F54C6C">
        <w:rPr>
          <w:rFonts w:ascii="Source Sans Pro" w:hAnsi="Source Sans Pro"/>
        </w:rPr>
        <w:t>6</w:t>
      </w:r>
      <w:r w:rsidRPr="00DF7BC2">
        <w:rPr>
          <w:rFonts w:ascii="Source Sans Pro" w:hAnsi="Source Sans Pro"/>
        </w:rPr>
        <w:tab/>
        <w:t xml:space="preserve">The internal examiner/coordinator should ensure that the candidate’s supervisor, or other appropriate member of staff, will be available for consultation by the candidate immediately following the examination to offer advice and support. </w:t>
      </w:r>
    </w:p>
    <w:p w14:paraId="47AC8EFE" w14:textId="77777777" w:rsidR="00FB11DD" w:rsidRPr="00DF7BC2" w:rsidRDefault="00FB11DD" w:rsidP="00B13A7D">
      <w:pPr>
        <w:spacing w:before="0"/>
        <w:jc w:val="left"/>
        <w:rPr>
          <w:rFonts w:ascii="Source Sans Pro" w:hAnsi="Source Sans Pro"/>
        </w:rPr>
      </w:pPr>
    </w:p>
    <w:p w14:paraId="47BC93C8" w14:textId="5189E055" w:rsidR="00F51B86" w:rsidRPr="00DF7BC2" w:rsidRDefault="004662DA" w:rsidP="000961AC">
      <w:pPr>
        <w:spacing w:before="0" w:after="120"/>
        <w:jc w:val="left"/>
        <w:rPr>
          <w:rFonts w:ascii="Source Sans Pro" w:hAnsi="Source Sans Pro"/>
          <w:b/>
          <w:bCs/>
          <w:sz w:val="32"/>
          <w:szCs w:val="22"/>
        </w:rPr>
      </w:pPr>
      <w:bookmarkStart w:id="10" w:name="_Toc452630399"/>
      <w:bookmarkStart w:id="11" w:name="_Toc452630402"/>
      <w:r w:rsidRPr="00DF7BC2">
        <w:rPr>
          <w:rFonts w:ascii="Source Sans Pro" w:hAnsi="Source Sans Pro"/>
          <w:b/>
          <w:bCs/>
          <w:sz w:val="32"/>
          <w:szCs w:val="22"/>
        </w:rPr>
        <w:t>3.</w:t>
      </w:r>
      <w:r w:rsidR="00144A8E" w:rsidRPr="00DF7BC2">
        <w:rPr>
          <w:rFonts w:ascii="Source Sans Pro" w:hAnsi="Source Sans Pro"/>
          <w:b/>
          <w:bCs/>
          <w:sz w:val="32"/>
          <w:szCs w:val="22"/>
        </w:rPr>
        <w:t>2</w:t>
      </w:r>
      <w:r w:rsidRPr="00DF7BC2">
        <w:rPr>
          <w:rFonts w:ascii="Source Sans Pro" w:hAnsi="Source Sans Pro"/>
          <w:b/>
          <w:bCs/>
          <w:sz w:val="32"/>
          <w:szCs w:val="22"/>
        </w:rPr>
        <w:tab/>
      </w:r>
      <w:r w:rsidR="00F51B86" w:rsidRPr="00DF7BC2">
        <w:rPr>
          <w:rFonts w:ascii="Source Sans Pro" w:hAnsi="Source Sans Pro"/>
          <w:b/>
          <w:bCs/>
          <w:sz w:val="32"/>
          <w:szCs w:val="22"/>
        </w:rPr>
        <w:t>The oral examination</w:t>
      </w:r>
      <w:r w:rsidR="00A713D2" w:rsidRPr="00DF7BC2">
        <w:rPr>
          <w:rFonts w:ascii="Source Sans Pro" w:hAnsi="Source Sans Pro"/>
          <w:b/>
          <w:bCs/>
          <w:sz w:val="32"/>
          <w:szCs w:val="22"/>
        </w:rPr>
        <w:t xml:space="preserve"> (viva voce</w:t>
      </w:r>
      <w:r w:rsidR="00F51B86" w:rsidRPr="00DF7BC2">
        <w:rPr>
          <w:rFonts w:ascii="Source Sans Pro" w:hAnsi="Source Sans Pro"/>
          <w:b/>
          <w:bCs/>
          <w:sz w:val="32"/>
          <w:szCs w:val="22"/>
        </w:rPr>
        <w:t>)</w:t>
      </w:r>
      <w:bookmarkEnd w:id="10"/>
    </w:p>
    <w:p w14:paraId="127833DD" w14:textId="77777777" w:rsidR="0041360D" w:rsidRDefault="00651D31" w:rsidP="00651D31">
      <w:pPr>
        <w:pStyle w:val="Default"/>
        <w:spacing w:before="120"/>
        <w:ind w:left="720" w:hanging="720"/>
        <w:rPr>
          <w:rFonts w:ascii="Source Sans Pro" w:hAnsi="Source Sans Pro"/>
        </w:rPr>
      </w:pPr>
      <w:r w:rsidRPr="00DF7BC2">
        <w:rPr>
          <w:rFonts w:ascii="Source Sans Pro" w:hAnsi="Source Sans Pro"/>
        </w:rPr>
        <w:t>3.2.1</w:t>
      </w:r>
      <w:r w:rsidRPr="00DF7BC2">
        <w:rPr>
          <w:rFonts w:ascii="Source Sans Pro" w:hAnsi="Source Sans Pro"/>
        </w:rPr>
        <w:tab/>
      </w:r>
      <w:r w:rsidR="00035B37" w:rsidRPr="00DF7BC2">
        <w:rPr>
          <w:rFonts w:ascii="Source Sans Pro" w:hAnsi="Source Sans Pro"/>
        </w:rPr>
        <w:t xml:space="preserve">The </w:t>
      </w:r>
      <w:r w:rsidR="0041360D">
        <w:rPr>
          <w:rFonts w:ascii="Source Sans Pro" w:hAnsi="Source Sans Pro"/>
        </w:rPr>
        <w:t xml:space="preserve">purposes of the </w:t>
      </w:r>
      <w:r w:rsidR="00035B37" w:rsidRPr="00DF7BC2">
        <w:rPr>
          <w:rFonts w:ascii="Source Sans Pro" w:hAnsi="Source Sans Pro"/>
        </w:rPr>
        <w:t>oral examination</w:t>
      </w:r>
      <w:r w:rsidR="0041360D">
        <w:rPr>
          <w:rFonts w:ascii="Source Sans Pro" w:hAnsi="Source Sans Pro"/>
        </w:rPr>
        <w:t xml:space="preserve"> are as follows:</w:t>
      </w:r>
    </w:p>
    <w:p w14:paraId="79F7293A" w14:textId="77777777" w:rsidR="0041360D" w:rsidRPr="0041360D" w:rsidRDefault="0041360D" w:rsidP="0041360D">
      <w:pPr>
        <w:numPr>
          <w:ilvl w:val="0"/>
          <w:numId w:val="31"/>
        </w:numPr>
        <w:shd w:val="clear" w:color="auto" w:fill="FFFFFF"/>
        <w:overflowPunct/>
        <w:autoSpaceDE/>
        <w:autoSpaceDN/>
        <w:adjustRightInd/>
        <w:spacing w:before="0" w:after="150"/>
        <w:jc w:val="left"/>
        <w:textAlignment w:val="auto"/>
        <w:rPr>
          <w:rFonts w:ascii="Source Sans Pro" w:hAnsi="Source Sans Pro"/>
        </w:rPr>
      </w:pPr>
      <w:r w:rsidRPr="0041360D">
        <w:rPr>
          <w:rFonts w:ascii="Source Sans Pro" w:hAnsi="Source Sans Pro"/>
        </w:rPr>
        <w:t>To enable the examiners to assure themselves that the thesis and the research it reports are the candidate’s own work.</w:t>
      </w:r>
    </w:p>
    <w:p w14:paraId="09C31707" w14:textId="77777777" w:rsidR="0041360D" w:rsidRPr="0041360D" w:rsidRDefault="0041360D" w:rsidP="0041360D">
      <w:pPr>
        <w:numPr>
          <w:ilvl w:val="0"/>
          <w:numId w:val="31"/>
        </w:numPr>
        <w:shd w:val="clear" w:color="auto" w:fill="FFFFFF"/>
        <w:overflowPunct/>
        <w:autoSpaceDE/>
        <w:autoSpaceDN/>
        <w:adjustRightInd/>
        <w:spacing w:before="0" w:after="150"/>
        <w:jc w:val="left"/>
        <w:textAlignment w:val="auto"/>
        <w:rPr>
          <w:rFonts w:ascii="Source Sans Pro" w:hAnsi="Source Sans Pro"/>
        </w:rPr>
      </w:pPr>
      <w:r w:rsidRPr="0041360D">
        <w:rPr>
          <w:rFonts w:ascii="Source Sans Pro" w:hAnsi="Source Sans Pro"/>
        </w:rPr>
        <w:t>To give the candidate an opportunity to demonstrate that they can defend the thesis verbally, clarify any issues that the examiners have identified and discuss the subject of the thesis in its wider disciplinary context.</w:t>
      </w:r>
    </w:p>
    <w:p w14:paraId="45BA9F79" w14:textId="77777777" w:rsidR="0041360D" w:rsidRPr="0041360D" w:rsidRDefault="0041360D" w:rsidP="0041360D">
      <w:pPr>
        <w:numPr>
          <w:ilvl w:val="0"/>
          <w:numId w:val="31"/>
        </w:numPr>
        <w:shd w:val="clear" w:color="auto" w:fill="FFFFFF"/>
        <w:overflowPunct/>
        <w:autoSpaceDE/>
        <w:autoSpaceDN/>
        <w:adjustRightInd/>
        <w:spacing w:before="0" w:after="150"/>
        <w:jc w:val="left"/>
        <w:textAlignment w:val="auto"/>
        <w:rPr>
          <w:rFonts w:ascii="Source Sans Pro" w:hAnsi="Source Sans Pro"/>
        </w:rPr>
      </w:pPr>
      <w:r w:rsidRPr="0041360D">
        <w:rPr>
          <w:rFonts w:ascii="Source Sans Pro" w:hAnsi="Source Sans Pro"/>
        </w:rPr>
        <w:t>To enable the candidate to demonstrate a firm understanding of the field of research and thus give the examiners an opportunity to assess the candidate’s broader knowledge of the field or discipline within which the thesis falls.</w:t>
      </w:r>
    </w:p>
    <w:p w14:paraId="287E4257" w14:textId="107CE7EC" w:rsidR="00035B37" w:rsidRPr="0041360D" w:rsidRDefault="0041360D" w:rsidP="0041360D">
      <w:pPr>
        <w:numPr>
          <w:ilvl w:val="0"/>
          <w:numId w:val="31"/>
        </w:numPr>
        <w:shd w:val="clear" w:color="auto" w:fill="FFFFFF"/>
        <w:overflowPunct/>
        <w:autoSpaceDE/>
        <w:autoSpaceDN/>
        <w:adjustRightInd/>
        <w:spacing w:before="0"/>
        <w:ind w:left="1077" w:hanging="357"/>
        <w:jc w:val="left"/>
        <w:textAlignment w:val="auto"/>
        <w:rPr>
          <w:rFonts w:ascii="Source Sans Pro" w:hAnsi="Source Sans Pro"/>
        </w:rPr>
      </w:pPr>
      <w:r w:rsidRPr="0041360D">
        <w:rPr>
          <w:rFonts w:ascii="Source Sans Pro" w:hAnsi="Source Sans Pro"/>
        </w:rPr>
        <w:t>To ensure that the candidate’s knowledge and understanding of the subject are of the standard expected for the award of the degree.</w:t>
      </w:r>
    </w:p>
    <w:p w14:paraId="0EC3BF8D" w14:textId="77777777" w:rsidR="00035B37" w:rsidRPr="00DF7BC2" w:rsidRDefault="00035B37" w:rsidP="00144A8E">
      <w:pPr>
        <w:spacing w:before="0"/>
        <w:jc w:val="left"/>
        <w:rPr>
          <w:rFonts w:ascii="Source Sans Pro" w:hAnsi="Source Sans Pro"/>
          <w:szCs w:val="24"/>
        </w:rPr>
      </w:pPr>
    </w:p>
    <w:p w14:paraId="069843B1" w14:textId="113025E1" w:rsidR="00035B37" w:rsidRDefault="00651D31" w:rsidP="00651D31">
      <w:pPr>
        <w:pStyle w:val="Default"/>
        <w:ind w:left="720" w:hanging="720"/>
        <w:rPr>
          <w:rFonts w:ascii="Source Sans Pro" w:hAnsi="Source Sans Pro"/>
        </w:rPr>
      </w:pPr>
      <w:r w:rsidRPr="00DF7BC2">
        <w:rPr>
          <w:rFonts w:ascii="Source Sans Pro" w:hAnsi="Source Sans Pro"/>
        </w:rPr>
        <w:t>3.2.2</w:t>
      </w:r>
      <w:r w:rsidRPr="00DF7BC2">
        <w:rPr>
          <w:rFonts w:ascii="Source Sans Pro" w:hAnsi="Source Sans Pro"/>
        </w:rPr>
        <w:tab/>
      </w:r>
      <w:r w:rsidR="00035B37" w:rsidRPr="00DF7BC2">
        <w:rPr>
          <w:rFonts w:ascii="Source Sans Pro" w:hAnsi="Source Sans Pro"/>
        </w:rPr>
        <w:t>There are no University regulations regarding the length of the oral examination, but it should be completed within the allotted day.</w:t>
      </w:r>
      <w:r w:rsidR="005E29A7" w:rsidRPr="00DF7BC2">
        <w:rPr>
          <w:rFonts w:ascii="Source Sans Pro" w:hAnsi="Source Sans Pro"/>
        </w:rPr>
        <w:t xml:space="preserve"> </w:t>
      </w:r>
    </w:p>
    <w:p w14:paraId="7F29DFCF" w14:textId="7C8DD8BF" w:rsidR="00EA2031" w:rsidRDefault="00EA2031" w:rsidP="00651D31">
      <w:pPr>
        <w:pStyle w:val="Default"/>
        <w:ind w:left="720" w:hanging="720"/>
        <w:rPr>
          <w:rFonts w:ascii="Source Sans Pro" w:hAnsi="Source Sans Pro"/>
        </w:rPr>
      </w:pPr>
    </w:p>
    <w:p w14:paraId="68C1138A" w14:textId="7872F741" w:rsidR="00EA2031" w:rsidRPr="00DF7BC2" w:rsidRDefault="00EA2031" w:rsidP="00651D31">
      <w:pPr>
        <w:pStyle w:val="Default"/>
        <w:ind w:left="720" w:hanging="720"/>
        <w:rPr>
          <w:rFonts w:ascii="Source Sans Pro" w:hAnsi="Source Sans Pro"/>
        </w:rPr>
      </w:pPr>
      <w:r>
        <w:rPr>
          <w:rFonts w:ascii="Source Sans Pro" w:hAnsi="Source Sans Pro"/>
        </w:rPr>
        <w:t>3.2.3</w:t>
      </w:r>
      <w:r>
        <w:rPr>
          <w:rFonts w:ascii="Source Sans Pro" w:hAnsi="Source Sans Pro"/>
        </w:rPr>
        <w:tab/>
      </w:r>
      <w:r w:rsidRPr="00EA2031">
        <w:rPr>
          <w:rFonts w:ascii="Source Sans Pro" w:hAnsi="Source Sans Pro"/>
        </w:rPr>
        <w:t>It is recognised that the viva is a stressful and often lengthy assessment process. Therefore, the normal expectation is for a break to be scheduled at an appropriate point during the viva. If none of the parties want to take a break during the viva then that is acceptable; however, examiners should plan for a break to occur and students should feel empowered to ask for one if this is not the case.</w:t>
      </w:r>
    </w:p>
    <w:p w14:paraId="1A698B02" w14:textId="77777777" w:rsidR="00035B37" w:rsidRPr="00DF7BC2" w:rsidRDefault="00035B37" w:rsidP="00144A8E">
      <w:pPr>
        <w:spacing w:before="0"/>
        <w:jc w:val="left"/>
        <w:rPr>
          <w:rFonts w:ascii="Source Sans Pro" w:hAnsi="Source Sans Pro"/>
          <w:szCs w:val="24"/>
        </w:rPr>
      </w:pPr>
    </w:p>
    <w:p w14:paraId="5E069DEC" w14:textId="7F4D2C1B" w:rsidR="00035B37" w:rsidRPr="00DF7BC2" w:rsidRDefault="00651D31" w:rsidP="00EA2031">
      <w:pPr>
        <w:pStyle w:val="Default"/>
        <w:ind w:left="720" w:hanging="720"/>
        <w:rPr>
          <w:rFonts w:ascii="Source Sans Pro" w:hAnsi="Source Sans Pro"/>
        </w:rPr>
      </w:pPr>
      <w:r w:rsidRPr="00DF7BC2">
        <w:rPr>
          <w:rFonts w:ascii="Source Sans Pro" w:hAnsi="Source Sans Pro"/>
        </w:rPr>
        <w:t>3.2.</w:t>
      </w:r>
      <w:r w:rsidR="00EA2031">
        <w:rPr>
          <w:rFonts w:ascii="Source Sans Pro" w:hAnsi="Source Sans Pro"/>
        </w:rPr>
        <w:t>4</w:t>
      </w:r>
      <w:r w:rsidRPr="00DF7BC2">
        <w:rPr>
          <w:rFonts w:ascii="Source Sans Pro" w:hAnsi="Source Sans Pro"/>
        </w:rPr>
        <w:tab/>
      </w:r>
      <w:r w:rsidR="00035B37" w:rsidRPr="00DF7BC2">
        <w:rPr>
          <w:rFonts w:ascii="Source Sans Pro" w:hAnsi="Source Sans Pro"/>
        </w:rPr>
        <w:t>The oral examination should normally be conducted in English, except in cases where there are pedagogic reasons for it to be held in another language, or where there is a formal agreement that requires the viva to be conducted in another language.</w:t>
      </w:r>
      <w:r w:rsidR="005E29A7" w:rsidRPr="00DF7BC2">
        <w:rPr>
          <w:rFonts w:ascii="Source Sans Pro" w:hAnsi="Source Sans Pro"/>
        </w:rPr>
        <w:t xml:space="preserve"> </w:t>
      </w:r>
    </w:p>
    <w:p w14:paraId="3EE54A8A" w14:textId="77777777" w:rsidR="00144A8E" w:rsidRPr="00DF7BC2" w:rsidRDefault="00144A8E" w:rsidP="00144A8E">
      <w:pPr>
        <w:pStyle w:val="Default"/>
        <w:rPr>
          <w:rFonts w:ascii="Source Sans Pro" w:hAnsi="Source Sans Pro"/>
        </w:rPr>
      </w:pPr>
    </w:p>
    <w:bookmarkEnd w:id="11"/>
    <w:p w14:paraId="563D0B3E" w14:textId="77777777" w:rsidR="00DE2723" w:rsidRDefault="00651D31" w:rsidP="006C79AC">
      <w:pPr>
        <w:spacing w:before="0"/>
        <w:ind w:left="720" w:hanging="720"/>
        <w:jc w:val="left"/>
        <w:rPr>
          <w:rFonts w:ascii="Source Sans Pro" w:hAnsi="Source Sans Pro"/>
        </w:rPr>
      </w:pPr>
      <w:r w:rsidRPr="00DF7BC2">
        <w:rPr>
          <w:rFonts w:ascii="Source Sans Pro" w:hAnsi="Source Sans Pro"/>
        </w:rPr>
        <w:t>3.2.</w:t>
      </w:r>
      <w:r w:rsidR="006C79AC">
        <w:rPr>
          <w:rFonts w:ascii="Source Sans Pro" w:hAnsi="Source Sans Pro"/>
        </w:rPr>
        <w:t>5</w:t>
      </w:r>
      <w:r w:rsidRPr="00DF7BC2">
        <w:rPr>
          <w:rFonts w:ascii="Source Sans Pro" w:hAnsi="Source Sans Pro"/>
        </w:rPr>
        <w:tab/>
      </w:r>
      <w:r w:rsidR="002A6655" w:rsidRPr="00DF7BC2">
        <w:rPr>
          <w:rFonts w:ascii="Source Sans Pro" w:hAnsi="Source Sans Pro"/>
        </w:rPr>
        <w:t>The external examiner will normally lead the oral examination and oversee the direction and nature of the questioning.</w:t>
      </w:r>
      <w:r w:rsidR="005E29A7" w:rsidRPr="00DF7BC2">
        <w:rPr>
          <w:rFonts w:ascii="Source Sans Pro" w:hAnsi="Source Sans Pro"/>
        </w:rPr>
        <w:t xml:space="preserve"> </w:t>
      </w:r>
      <w:r w:rsidR="00DE2723" w:rsidRPr="00DF7BC2">
        <w:rPr>
          <w:rFonts w:ascii="Source Sans Pro" w:hAnsi="Source Sans Pro"/>
        </w:rPr>
        <w:t xml:space="preserve">Where two external examiners have been appointed, there should be agreement on who will liaise with the coordinator, chair the oral examination and be responsible for approving any minor or major corrections to the thesis. </w:t>
      </w:r>
    </w:p>
    <w:p w14:paraId="399880CB" w14:textId="77777777" w:rsidR="00DE2723" w:rsidRDefault="00DE2723" w:rsidP="006C79AC">
      <w:pPr>
        <w:spacing w:before="0"/>
        <w:ind w:left="720" w:hanging="720"/>
        <w:jc w:val="left"/>
        <w:rPr>
          <w:rFonts w:ascii="Source Sans Pro" w:hAnsi="Source Sans Pro"/>
        </w:rPr>
      </w:pPr>
    </w:p>
    <w:p w14:paraId="239C4796" w14:textId="017C78C7" w:rsidR="003E5B8C" w:rsidRPr="00DF7BC2" w:rsidRDefault="00DE2723" w:rsidP="006C79AC">
      <w:pPr>
        <w:spacing w:before="0"/>
        <w:ind w:left="720" w:hanging="720"/>
        <w:jc w:val="left"/>
        <w:rPr>
          <w:rFonts w:ascii="Source Sans Pro" w:hAnsi="Source Sans Pro"/>
        </w:rPr>
      </w:pPr>
      <w:r>
        <w:rPr>
          <w:rFonts w:ascii="Source Sans Pro" w:hAnsi="Source Sans Pro"/>
        </w:rPr>
        <w:t>3.2.6</w:t>
      </w:r>
      <w:r>
        <w:rPr>
          <w:rFonts w:ascii="Source Sans Pro" w:hAnsi="Source Sans Pro"/>
        </w:rPr>
        <w:tab/>
      </w:r>
      <w:r w:rsidR="008B14D1" w:rsidRPr="00DF7BC2">
        <w:rPr>
          <w:rFonts w:ascii="Source Sans Pro" w:hAnsi="Source Sans Pro"/>
        </w:rPr>
        <w:t>T</w:t>
      </w:r>
      <w:r w:rsidR="002A6655" w:rsidRPr="00DF7BC2">
        <w:rPr>
          <w:rFonts w:ascii="Source Sans Pro" w:hAnsi="Source Sans Pro"/>
        </w:rPr>
        <w:t xml:space="preserve">he internal examiner </w:t>
      </w:r>
      <w:r w:rsidR="006256E1" w:rsidRPr="00DF7BC2">
        <w:rPr>
          <w:rFonts w:ascii="Source Sans Pro" w:hAnsi="Source Sans Pro"/>
        </w:rPr>
        <w:t>(</w:t>
      </w:r>
      <w:r w:rsidR="002A6655" w:rsidRPr="00DF7BC2">
        <w:rPr>
          <w:rFonts w:ascii="Source Sans Pro" w:hAnsi="Source Sans Pro"/>
        </w:rPr>
        <w:t>or internal coordinator</w:t>
      </w:r>
      <w:r w:rsidR="006256E1" w:rsidRPr="00DF7BC2">
        <w:rPr>
          <w:rFonts w:ascii="Source Sans Pro" w:hAnsi="Source Sans Pro"/>
        </w:rPr>
        <w:t>)</w:t>
      </w:r>
      <w:r w:rsidR="002A6655" w:rsidRPr="00DF7BC2">
        <w:rPr>
          <w:rFonts w:ascii="Source Sans Pro" w:hAnsi="Source Sans Pro"/>
        </w:rPr>
        <w:t xml:space="preserve"> remains responsible for ensuring that the University’s procedures are correctly followed. </w:t>
      </w:r>
      <w:r w:rsidR="003E5B8C" w:rsidRPr="00DF7BC2">
        <w:rPr>
          <w:rFonts w:ascii="Source Sans Pro" w:hAnsi="Source Sans Pro"/>
        </w:rPr>
        <w:t>This procedure may be varied following agreement between the examiners when they liaise</w:t>
      </w:r>
      <w:r w:rsidR="00364BC1" w:rsidRPr="00DF7BC2">
        <w:rPr>
          <w:rFonts w:ascii="Source Sans Pro" w:hAnsi="Source Sans Pro"/>
        </w:rPr>
        <w:t xml:space="preserve"> or </w:t>
      </w:r>
      <w:r w:rsidR="003E5B8C" w:rsidRPr="00DF7BC2">
        <w:rPr>
          <w:rFonts w:ascii="Source Sans Pro" w:hAnsi="Source Sans Pro"/>
        </w:rPr>
        <w:t xml:space="preserve">meet prior to the examination to discuss the format of the examination, assignment of questions etc. </w:t>
      </w:r>
    </w:p>
    <w:p w14:paraId="3D72FB4B" w14:textId="77777777" w:rsidR="00DE793E" w:rsidRPr="00DF7BC2" w:rsidRDefault="00DE793E" w:rsidP="00144A8E">
      <w:pPr>
        <w:spacing w:before="0"/>
        <w:jc w:val="left"/>
        <w:rPr>
          <w:rFonts w:ascii="Source Sans Pro" w:hAnsi="Source Sans Pro"/>
        </w:rPr>
      </w:pPr>
    </w:p>
    <w:p w14:paraId="1D5DCD96" w14:textId="60BE1F76" w:rsidR="00675BC2" w:rsidRPr="00DF7BC2" w:rsidRDefault="00EA2031" w:rsidP="00675BC2">
      <w:pPr>
        <w:spacing w:before="0"/>
        <w:ind w:left="720" w:hanging="720"/>
        <w:jc w:val="left"/>
        <w:rPr>
          <w:rFonts w:ascii="Source Sans Pro" w:hAnsi="Source Sans Pro"/>
        </w:rPr>
      </w:pPr>
      <w:r>
        <w:rPr>
          <w:rFonts w:ascii="Source Sans Pro" w:hAnsi="Source Sans Pro"/>
        </w:rPr>
        <w:t>3.2.</w:t>
      </w:r>
      <w:r w:rsidR="00DE2723">
        <w:rPr>
          <w:rFonts w:ascii="Source Sans Pro" w:hAnsi="Source Sans Pro"/>
        </w:rPr>
        <w:t>7</w:t>
      </w:r>
      <w:r w:rsidR="00651D31" w:rsidRPr="00DF7BC2">
        <w:rPr>
          <w:rFonts w:ascii="Source Sans Pro" w:hAnsi="Source Sans Pro"/>
        </w:rPr>
        <w:tab/>
      </w:r>
      <w:r w:rsidR="00675BC2" w:rsidRPr="00DF7BC2">
        <w:rPr>
          <w:rFonts w:ascii="Source Sans Pro" w:hAnsi="Source Sans Pro"/>
        </w:rPr>
        <w:t xml:space="preserve">A supervisor may </w:t>
      </w:r>
      <w:r w:rsidR="00675BC2">
        <w:rPr>
          <w:rFonts w:ascii="Source Sans Pro" w:hAnsi="Source Sans Pro"/>
        </w:rPr>
        <w:t xml:space="preserve">only </w:t>
      </w:r>
      <w:r w:rsidR="00675BC2" w:rsidRPr="00DF7BC2">
        <w:rPr>
          <w:rFonts w:ascii="Source Sans Pro" w:hAnsi="Source Sans Pro"/>
        </w:rPr>
        <w:t>at</w:t>
      </w:r>
      <w:r w:rsidR="00675BC2">
        <w:rPr>
          <w:rFonts w:ascii="Source Sans Pro" w:hAnsi="Source Sans Pro"/>
        </w:rPr>
        <w:t>tend the</w:t>
      </w:r>
      <w:r w:rsidR="00675BC2" w:rsidRPr="00DF7BC2">
        <w:rPr>
          <w:rFonts w:ascii="Source Sans Pro" w:hAnsi="Source Sans Pro"/>
        </w:rPr>
        <w:t xml:space="preserve"> oral examination at the specific request of the candidate and with the prior agreement of the examiners. If the supervisor does attend the examination, they must enter and leave the viva with the candidate and may only participate in the discussion if invited to provide clarification on a specific matter. </w:t>
      </w:r>
    </w:p>
    <w:p w14:paraId="6A77F233" w14:textId="77777777" w:rsidR="00DE793E" w:rsidRPr="00DF7BC2" w:rsidRDefault="00DE793E" w:rsidP="00144A8E">
      <w:pPr>
        <w:spacing w:before="0"/>
        <w:jc w:val="left"/>
        <w:rPr>
          <w:rFonts w:ascii="Source Sans Pro" w:hAnsi="Source Sans Pro"/>
        </w:rPr>
      </w:pPr>
    </w:p>
    <w:p w14:paraId="2A19125E" w14:textId="744BD5D9" w:rsidR="00DE4082" w:rsidRDefault="00EA2031" w:rsidP="005E26CE">
      <w:pPr>
        <w:spacing w:before="0"/>
        <w:ind w:left="720" w:hanging="720"/>
        <w:jc w:val="left"/>
        <w:rPr>
          <w:rFonts w:ascii="Source Sans Pro" w:hAnsi="Source Sans Pro"/>
        </w:rPr>
      </w:pPr>
      <w:r>
        <w:rPr>
          <w:rFonts w:ascii="Source Sans Pro" w:hAnsi="Source Sans Pro"/>
        </w:rPr>
        <w:t>3.2.</w:t>
      </w:r>
      <w:r w:rsidR="00DE2723">
        <w:rPr>
          <w:rFonts w:ascii="Source Sans Pro" w:hAnsi="Source Sans Pro"/>
        </w:rPr>
        <w:t>8</w:t>
      </w:r>
      <w:r w:rsidR="00651D31" w:rsidRPr="00DF7BC2">
        <w:rPr>
          <w:rFonts w:ascii="Source Sans Pro" w:hAnsi="Source Sans Pro"/>
        </w:rPr>
        <w:tab/>
      </w:r>
      <w:r w:rsidR="00DE4082" w:rsidRPr="00DF7BC2">
        <w:rPr>
          <w:rFonts w:ascii="Source Sans Pro" w:hAnsi="Source Sans Pro"/>
        </w:rPr>
        <w:t xml:space="preserve">The candidate should promptly advise the internal examiner, the supervisor and the </w:t>
      </w:r>
      <w:r w:rsidR="00145F5D" w:rsidRPr="00DF7BC2">
        <w:rPr>
          <w:rFonts w:ascii="Source Sans Pro" w:hAnsi="Source Sans Pro"/>
        </w:rPr>
        <w:t>PGR Support Team</w:t>
      </w:r>
      <w:r w:rsidR="006A4F45" w:rsidRPr="00DF7BC2">
        <w:rPr>
          <w:rFonts w:ascii="Source Sans Pro" w:hAnsi="Source Sans Pro"/>
        </w:rPr>
        <w:t xml:space="preserve"> in </w:t>
      </w:r>
      <w:r w:rsidR="00F106CA">
        <w:rPr>
          <w:rFonts w:ascii="Source Sans Pro" w:hAnsi="Source Sans Pro"/>
        </w:rPr>
        <w:t>RPI</w:t>
      </w:r>
      <w:r w:rsidR="00145F5D" w:rsidRPr="00DF7BC2">
        <w:rPr>
          <w:rFonts w:ascii="Source Sans Pro" w:hAnsi="Source Sans Pro"/>
        </w:rPr>
        <w:t xml:space="preserve"> </w:t>
      </w:r>
      <w:r w:rsidR="00DE4082" w:rsidRPr="00DF7BC2">
        <w:rPr>
          <w:rFonts w:ascii="Source Sans Pro" w:hAnsi="Source Sans Pro"/>
        </w:rPr>
        <w:t>if they are unable to attend the oral examination.</w:t>
      </w:r>
      <w:r w:rsidR="005E29A7" w:rsidRPr="00DF7BC2">
        <w:rPr>
          <w:rFonts w:ascii="Source Sans Pro" w:hAnsi="Source Sans Pro"/>
        </w:rPr>
        <w:t xml:space="preserve"> </w:t>
      </w:r>
      <w:r w:rsidR="008B14D1" w:rsidRPr="00DF7BC2">
        <w:rPr>
          <w:rFonts w:ascii="Source Sans Pro" w:hAnsi="Source Sans Pro"/>
        </w:rPr>
        <w:t>Candidates must provide a valid reason for non-attendance, supported by documentary evidence (e.g. a medical note in the case of illness).</w:t>
      </w:r>
      <w:r w:rsidR="005E29A7" w:rsidRPr="00DF7BC2">
        <w:rPr>
          <w:rFonts w:ascii="Source Sans Pro" w:hAnsi="Source Sans Pro"/>
        </w:rPr>
        <w:t xml:space="preserve"> </w:t>
      </w:r>
      <w:r w:rsidR="00DE4082" w:rsidRPr="00DF7BC2">
        <w:rPr>
          <w:rFonts w:ascii="Source Sans Pro" w:hAnsi="Source Sans Pro"/>
        </w:rPr>
        <w:t>Unauthorised absence from the examination</w:t>
      </w:r>
      <w:r w:rsidR="008B14D1" w:rsidRPr="00DF7BC2">
        <w:rPr>
          <w:rFonts w:ascii="Source Sans Pro" w:hAnsi="Source Sans Pro"/>
        </w:rPr>
        <w:t>, or absence without a valid reason or evidence, is likely to</w:t>
      </w:r>
      <w:r w:rsidR="008F3FF1" w:rsidRPr="00DF7BC2">
        <w:rPr>
          <w:rFonts w:ascii="Source Sans Pro" w:hAnsi="Source Sans Pro"/>
        </w:rPr>
        <w:t xml:space="preserve"> </w:t>
      </w:r>
      <w:r w:rsidR="00DE4082" w:rsidRPr="00DF7BC2">
        <w:rPr>
          <w:rFonts w:ascii="Source Sans Pro" w:hAnsi="Source Sans Pro"/>
        </w:rPr>
        <w:t>result in</w:t>
      </w:r>
      <w:r w:rsidR="008F3FF1" w:rsidRPr="00DF7BC2">
        <w:rPr>
          <w:rFonts w:ascii="Source Sans Pro" w:hAnsi="Source Sans Pro"/>
        </w:rPr>
        <w:t xml:space="preserve"> the </w:t>
      </w:r>
      <w:r w:rsidR="002B02F4" w:rsidRPr="00DF7BC2">
        <w:rPr>
          <w:rFonts w:ascii="Source Sans Pro" w:hAnsi="Source Sans Pro"/>
        </w:rPr>
        <w:t>candidate</w:t>
      </w:r>
      <w:r w:rsidR="008F3FF1" w:rsidRPr="00DF7BC2">
        <w:rPr>
          <w:rFonts w:ascii="Source Sans Pro" w:hAnsi="Source Sans Pro"/>
        </w:rPr>
        <w:t xml:space="preserve"> failing the examination and being withdrawn from the University</w:t>
      </w:r>
      <w:r w:rsidR="00DE4082" w:rsidRPr="00DF7BC2">
        <w:rPr>
          <w:rFonts w:ascii="Source Sans Pro" w:hAnsi="Source Sans Pro"/>
        </w:rPr>
        <w:t>.</w:t>
      </w:r>
    </w:p>
    <w:p w14:paraId="65AE7E97" w14:textId="77777777" w:rsidR="008226D1" w:rsidRPr="00DF7BC2" w:rsidRDefault="008226D1" w:rsidP="005E26CE">
      <w:pPr>
        <w:spacing w:before="0"/>
        <w:ind w:left="720" w:hanging="720"/>
        <w:jc w:val="left"/>
        <w:rPr>
          <w:rFonts w:ascii="Source Sans Pro" w:hAnsi="Source Sans Pro"/>
        </w:rPr>
      </w:pPr>
    </w:p>
    <w:p w14:paraId="7BDD01A2" w14:textId="77777777" w:rsidR="00677D59" w:rsidRPr="00DF7BC2" w:rsidRDefault="00144A8E" w:rsidP="008226D1">
      <w:pPr>
        <w:spacing w:before="0" w:after="120"/>
        <w:jc w:val="left"/>
        <w:rPr>
          <w:rFonts w:ascii="Source Sans Pro" w:hAnsi="Source Sans Pro"/>
          <w:b/>
          <w:bCs/>
          <w:sz w:val="32"/>
          <w:szCs w:val="22"/>
        </w:rPr>
      </w:pPr>
      <w:bookmarkStart w:id="12" w:name="_Toc452630403"/>
      <w:r w:rsidRPr="00DF7BC2">
        <w:rPr>
          <w:rFonts w:ascii="Source Sans Pro" w:hAnsi="Source Sans Pro"/>
          <w:b/>
          <w:bCs/>
          <w:sz w:val="32"/>
          <w:szCs w:val="22"/>
        </w:rPr>
        <w:t>3.3</w:t>
      </w:r>
      <w:r w:rsidRPr="00DF7BC2">
        <w:rPr>
          <w:rFonts w:ascii="Source Sans Pro" w:hAnsi="Source Sans Pro"/>
          <w:b/>
          <w:bCs/>
          <w:sz w:val="32"/>
          <w:szCs w:val="22"/>
        </w:rPr>
        <w:tab/>
        <w:t>After the oral examination</w:t>
      </w:r>
      <w:bookmarkEnd w:id="12"/>
    </w:p>
    <w:p w14:paraId="0BC31A15" w14:textId="77777777" w:rsidR="00457095" w:rsidRDefault="000F2870" w:rsidP="006B0A00">
      <w:pPr>
        <w:ind w:left="720" w:hanging="720"/>
        <w:jc w:val="left"/>
        <w:rPr>
          <w:rFonts w:ascii="Source Sans Pro" w:hAnsi="Source Sans Pro"/>
        </w:rPr>
      </w:pPr>
      <w:r w:rsidRPr="00DF7BC2">
        <w:rPr>
          <w:rFonts w:ascii="Source Sans Pro" w:hAnsi="Source Sans Pro"/>
        </w:rPr>
        <w:t>3.3.1</w:t>
      </w:r>
      <w:r w:rsidRPr="00DF7BC2">
        <w:rPr>
          <w:rFonts w:ascii="Source Sans Pro" w:hAnsi="Source Sans Pro"/>
        </w:rPr>
        <w:tab/>
      </w:r>
      <w:r w:rsidR="00145F5D" w:rsidRPr="00DF7BC2">
        <w:rPr>
          <w:rFonts w:ascii="Source Sans Pro" w:hAnsi="Source Sans Pro"/>
        </w:rPr>
        <w:t>E</w:t>
      </w:r>
      <w:r w:rsidR="00677D59" w:rsidRPr="00DF7BC2">
        <w:rPr>
          <w:rFonts w:ascii="Source Sans Pro" w:hAnsi="Source Sans Pro"/>
        </w:rPr>
        <w:t>xaminers</w:t>
      </w:r>
      <w:r w:rsidR="00145F5D" w:rsidRPr="00DF7BC2">
        <w:rPr>
          <w:rFonts w:ascii="Source Sans Pro" w:hAnsi="Source Sans Pro"/>
        </w:rPr>
        <w:t xml:space="preserve"> are </w:t>
      </w:r>
      <w:r w:rsidR="00677D59" w:rsidRPr="00DF7BC2">
        <w:rPr>
          <w:rFonts w:ascii="Source Sans Pro" w:hAnsi="Source Sans Pro"/>
        </w:rPr>
        <w:t>responsib</w:t>
      </w:r>
      <w:r w:rsidR="00145F5D" w:rsidRPr="00DF7BC2">
        <w:rPr>
          <w:rFonts w:ascii="Source Sans Pro" w:hAnsi="Source Sans Pro"/>
        </w:rPr>
        <w:t>le for</w:t>
      </w:r>
      <w:r w:rsidR="00677D59" w:rsidRPr="00DF7BC2">
        <w:rPr>
          <w:rFonts w:ascii="Source Sans Pro" w:hAnsi="Source Sans Pro"/>
        </w:rPr>
        <w:t xml:space="preserve"> inform</w:t>
      </w:r>
      <w:r w:rsidR="00145F5D" w:rsidRPr="00DF7BC2">
        <w:rPr>
          <w:rFonts w:ascii="Source Sans Pro" w:hAnsi="Source Sans Pro"/>
        </w:rPr>
        <w:t>ing</w:t>
      </w:r>
      <w:r w:rsidR="00677D59" w:rsidRPr="00DF7BC2">
        <w:rPr>
          <w:rFonts w:ascii="Source Sans Pro" w:hAnsi="Source Sans Pro"/>
        </w:rPr>
        <w:t xml:space="preserve"> the candidate of their recommendation </w:t>
      </w:r>
      <w:r w:rsidR="00370AE8" w:rsidRPr="00DF7BC2">
        <w:rPr>
          <w:rFonts w:ascii="Source Sans Pro" w:hAnsi="Source Sans Pro"/>
        </w:rPr>
        <w:t xml:space="preserve">as soon as possible </w:t>
      </w:r>
      <w:r w:rsidR="00677D59" w:rsidRPr="00DF7BC2">
        <w:rPr>
          <w:rFonts w:ascii="Source Sans Pro" w:hAnsi="Source Sans Pro"/>
        </w:rPr>
        <w:t>once the examination has finished.</w:t>
      </w:r>
      <w:r w:rsidR="005E29A7" w:rsidRPr="00DF7BC2">
        <w:rPr>
          <w:rFonts w:ascii="Source Sans Pro" w:hAnsi="Source Sans Pro"/>
        </w:rPr>
        <w:t xml:space="preserve"> </w:t>
      </w:r>
    </w:p>
    <w:p w14:paraId="65CF3487" w14:textId="77777777" w:rsidR="00457095" w:rsidRDefault="00457095" w:rsidP="00457095">
      <w:pPr>
        <w:spacing w:before="0"/>
        <w:ind w:left="720" w:hanging="720"/>
        <w:jc w:val="left"/>
        <w:rPr>
          <w:rFonts w:ascii="Source Sans Pro" w:hAnsi="Source Sans Pro"/>
        </w:rPr>
      </w:pPr>
    </w:p>
    <w:p w14:paraId="6894A04E" w14:textId="681C40DA" w:rsidR="00180F73" w:rsidRPr="00DF7BC2" w:rsidRDefault="00457095" w:rsidP="00457095">
      <w:pPr>
        <w:spacing w:before="0"/>
        <w:ind w:left="720" w:hanging="720"/>
        <w:jc w:val="left"/>
        <w:rPr>
          <w:rFonts w:ascii="Source Sans Pro" w:hAnsi="Source Sans Pro"/>
        </w:rPr>
      </w:pPr>
      <w:r>
        <w:rPr>
          <w:rFonts w:ascii="Source Sans Pro" w:hAnsi="Source Sans Pro"/>
        </w:rPr>
        <w:t>3.3.2</w:t>
      </w:r>
      <w:r>
        <w:rPr>
          <w:rFonts w:ascii="Source Sans Pro" w:hAnsi="Source Sans Pro"/>
        </w:rPr>
        <w:tab/>
        <w:t xml:space="preserve">The </w:t>
      </w:r>
      <w:r w:rsidR="00C117BD">
        <w:rPr>
          <w:rFonts w:ascii="Source Sans Pro" w:hAnsi="Source Sans Pro"/>
        </w:rPr>
        <w:t>examiners</w:t>
      </w:r>
      <w:r>
        <w:rPr>
          <w:rFonts w:ascii="Source Sans Pro" w:hAnsi="Source Sans Pro"/>
        </w:rPr>
        <w:t xml:space="preserve"> </w:t>
      </w:r>
      <w:r w:rsidR="006B0A00">
        <w:rPr>
          <w:rFonts w:ascii="Source Sans Pro" w:hAnsi="Source Sans Pro"/>
        </w:rPr>
        <w:t xml:space="preserve">should be clear with the student that this is a recommendation only at this stage, and </w:t>
      </w:r>
      <w:r>
        <w:rPr>
          <w:rFonts w:ascii="Source Sans Pro" w:hAnsi="Source Sans Pro"/>
        </w:rPr>
        <w:t xml:space="preserve">is therefore subject to change.  The recommendation </w:t>
      </w:r>
      <w:r w:rsidR="006B0A00">
        <w:rPr>
          <w:rFonts w:ascii="Source Sans Pro" w:hAnsi="Source Sans Pro"/>
        </w:rPr>
        <w:t xml:space="preserve">should not be considered final until it has been confirmed by the </w:t>
      </w:r>
      <w:r>
        <w:rPr>
          <w:rFonts w:ascii="Source Sans Pro" w:hAnsi="Source Sans Pro"/>
        </w:rPr>
        <w:t xml:space="preserve">appropriate </w:t>
      </w:r>
      <w:r w:rsidR="006B0A00">
        <w:rPr>
          <w:rFonts w:ascii="Source Sans Pro" w:hAnsi="Source Sans Pro"/>
        </w:rPr>
        <w:t>faculty</w:t>
      </w:r>
      <w:r>
        <w:rPr>
          <w:rFonts w:ascii="Source Sans Pro" w:hAnsi="Source Sans Pro"/>
        </w:rPr>
        <w:t xml:space="preserve"> authority, acting on behalf of the Senate</w:t>
      </w:r>
      <w:r w:rsidR="006B0A00">
        <w:rPr>
          <w:rFonts w:ascii="Source Sans Pro" w:hAnsi="Source Sans Pro"/>
        </w:rPr>
        <w:t xml:space="preserve">. </w:t>
      </w:r>
      <w:r w:rsidR="00DB536B" w:rsidRPr="00DF7BC2">
        <w:rPr>
          <w:rFonts w:ascii="Source Sans Pro" w:hAnsi="Source Sans Pro"/>
        </w:rPr>
        <w:t>Full details of the available recommendations are outlined in the next section.</w:t>
      </w:r>
      <w:r w:rsidR="005E29A7" w:rsidRPr="00DF7BC2">
        <w:rPr>
          <w:rFonts w:ascii="Source Sans Pro" w:hAnsi="Source Sans Pro"/>
        </w:rPr>
        <w:t xml:space="preserve"> </w:t>
      </w:r>
    </w:p>
    <w:p w14:paraId="28D6C54D" w14:textId="77777777" w:rsidR="00180F73" w:rsidRPr="00DF7BC2" w:rsidRDefault="00180F73" w:rsidP="00144A8E">
      <w:pPr>
        <w:spacing w:before="0"/>
        <w:jc w:val="left"/>
        <w:rPr>
          <w:rFonts w:ascii="Source Sans Pro" w:hAnsi="Source Sans Pro"/>
        </w:rPr>
      </w:pPr>
    </w:p>
    <w:p w14:paraId="525BE334" w14:textId="1B4CDC30" w:rsidR="00FD6BAF" w:rsidRPr="00DF7BC2" w:rsidRDefault="000F2870" w:rsidP="00B26C2A">
      <w:pPr>
        <w:spacing w:before="0"/>
        <w:ind w:left="720" w:hanging="720"/>
        <w:jc w:val="left"/>
        <w:rPr>
          <w:rFonts w:ascii="Source Sans Pro" w:hAnsi="Source Sans Pro"/>
        </w:rPr>
      </w:pPr>
      <w:r w:rsidRPr="00DF7BC2">
        <w:rPr>
          <w:rFonts w:ascii="Source Sans Pro" w:hAnsi="Source Sans Pro"/>
        </w:rPr>
        <w:lastRenderedPageBreak/>
        <w:t>3.3.</w:t>
      </w:r>
      <w:r w:rsidR="00C117BD">
        <w:rPr>
          <w:rFonts w:ascii="Source Sans Pro" w:hAnsi="Source Sans Pro"/>
        </w:rPr>
        <w:t>3</w:t>
      </w:r>
      <w:r w:rsidRPr="00DF7BC2">
        <w:rPr>
          <w:rFonts w:ascii="Source Sans Pro" w:hAnsi="Source Sans Pro"/>
        </w:rPr>
        <w:tab/>
      </w:r>
      <w:r w:rsidR="00621F90" w:rsidRPr="00DF7BC2">
        <w:rPr>
          <w:rFonts w:ascii="Source Sans Pro" w:hAnsi="Source Sans Pro"/>
        </w:rPr>
        <w:t xml:space="preserve">The examiners will </w:t>
      </w:r>
      <w:r w:rsidR="00FD6BAF" w:rsidRPr="00DF7BC2">
        <w:rPr>
          <w:rFonts w:ascii="Source Sans Pro" w:hAnsi="Source Sans Pro"/>
        </w:rPr>
        <w:t>produce a joint report and make an agreed recommendat</w:t>
      </w:r>
      <w:r w:rsidR="00180F73" w:rsidRPr="00DF7BC2">
        <w:rPr>
          <w:rFonts w:ascii="Source Sans Pro" w:hAnsi="Source Sans Pro"/>
        </w:rPr>
        <w:t>ion on the award of the degree</w:t>
      </w:r>
      <w:r w:rsidR="00304CB4" w:rsidRPr="00DF7BC2">
        <w:rPr>
          <w:rFonts w:ascii="Source Sans Pro" w:hAnsi="Source Sans Pro"/>
        </w:rPr>
        <w:t xml:space="preserve"> (see section</w:t>
      </w:r>
      <w:r w:rsidR="00CB19D0" w:rsidRPr="00DF7BC2">
        <w:rPr>
          <w:rFonts w:ascii="Source Sans Pro" w:hAnsi="Source Sans Pro"/>
        </w:rPr>
        <w:t xml:space="preserve"> 4.2</w:t>
      </w:r>
      <w:r w:rsidR="00304CB4" w:rsidRPr="00DF7BC2">
        <w:rPr>
          <w:rFonts w:ascii="Source Sans Pro" w:hAnsi="Source Sans Pro"/>
        </w:rPr>
        <w:t>)</w:t>
      </w:r>
      <w:r w:rsidR="00180F73" w:rsidRPr="00DF7BC2">
        <w:rPr>
          <w:rFonts w:ascii="Source Sans Pro" w:hAnsi="Source Sans Pro"/>
        </w:rPr>
        <w:t>.</w:t>
      </w:r>
      <w:r w:rsidR="005E29A7" w:rsidRPr="00DF7BC2">
        <w:rPr>
          <w:rFonts w:ascii="Source Sans Pro" w:hAnsi="Source Sans Pro"/>
        </w:rPr>
        <w:t xml:space="preserve"> </w:t>
      </w:r>
      <w:r w:rsidR="00370AE8" w:rsidRPr="00DF7BC2">
        <w:rPr>
          <w:rFonts w:ascii="Source Sans Pro" w:hAnsi="Source Sans Pro"/>
        </w:rPr>
        <w:t xml:space="preserve">The internal </w:t>
      </w:r>
      <w:r w:rsidR="005E0E18" w:rsidRPr="00DF7BC2">
        <w:rPr>
          <w:rFonts w:ascii="Source Sans Pro" w:hAnsi="Source Sans Pro"/>
        </w:rPr>
        <w:t>examiner</w:t>
      </w:r>
      <w:r w:rsidR="00C319EB" w:rsidRPr="00DF7BC2">
        <w:rPr>
          <w:rFonts w:ascii="Source Sans Pro" w:hAnsi="Source Sans Pro"/>
        </w:rPr>
        <w:t>,</w:t>
      </w:r>
      <w:r w:rsidR="00370AE8" w:rsidRPr="00DF7BC2">
        <w:rPr>
          <w:rFonts w:ascii="Source Sans Pro" w:hAnsi="Source Sans Pro"/>
        </w:rPr>
        <w:t xml:space="preserve"> or internal coordinator where</w:t>
      </w:r>
      <w:r w:rsidR="0014693B">
        <w:rPr>
          <w:rFonts w:ascii="Source Sans Pro" w:hAnsi="Source Sans Pro"/>
        </w:rPr>
        <w:t xml:space="preserve"> one is</w:t>
      </w:r>
      <w:r w:rsidR="00370AE8" w:rsidRPr="00DF7BC2">
        <w:rPr>
          <w:rFonts w:ascii="Source Sans Pro" w:hAnsi="Source Sans Pro"/>
        </w:rPr>
        <w:t xml:space="preserve"> appointed, is responsible for </w:t>
      </w:r>
      <w:r w:rsidR="00180F73" w:rsidRPr="00DF7BC2">
        <w:rPr>
          <w:rFonts w:ascii="Source Sans Pro" w:hAnsi="Source Sans Pro"/>
        </w:rPr>
        <w:t xml:space="preserve">ensuring that the preliminary and joint report forms are completed, </w:t>
      </w:r>
      <w:r w:rsidR="009F34CB" w:rsidRPr="00DF7BC2">
        <w:rPr>
          <w:rFonts w:ascii="Source Sans Pro" w:hAnsi="Source Sans Pro"/>
        </w:rPr>
        <w:t>signed,</w:t>
      </w:r>
      <w:r w:rsidR="00180F73" w:rsidRPr="00DF7BC2">
        <w:rPr>
          <w:rFonts w:ascii="Source Sans Pro" w:hAnsi="Source Sans Pro"/>
        </w:rPr>
        <w:t xml:space="preserve"> and returned to </w:t>
      </w:r>
      <w:r w:rsidR="00F106CA">
        <w:rPr>
          <w:rFonts w:ascii="Source Sans Pro" w:hAnsi="Source Sans Pro"/>
        </w:rPr>
        <w:t>RPI</w:t>
      </w:r>
      <w:r w:rsidR="00180F73" w:rsidRPr="00DF7BC2">
        <w:rPr>
          <w:rFonts w:ascii="Source Sans Pro" w:hAnsi="Source Sans Pro"/>
        </w:rPr>
        <w:t xml:space="preserve"> </w:t>
      </w:r>
      <w:r w:rsidR="005C3029" w:rsidRPr="00DF7BC2">
        <w:rPr>
          <w:rFonts w:ascii="Source Sans Pro" w:hAnsi="Source Sans Pro"/>
        </w:rPr>
        <w:t xml:space="preserve">by email </w:t>
      </w:r>
      <w:r w:rsidR="00180F73" w:rsidRPr="00C117BD">
        <w:rPr>
          <w:rFonts w:ascii="Source Sans Pro" w:hAnsi="Source Sans Pro"/>
          <w:u w:val="single"/>
        </w:rPr>
        <w:t>as soon as possible following the viva</w:t>
      </w:r>
      <w:r w:rsidR="00180F73" w:rsidRPr="00DF7BC2">
        <w:rPr>
          <w:rFonts w:ascii="Source Sans Pro" w:hAnsi="Source Sans Pro"/>
        </w:rPr>
        <w:t>.</w:t>
      </w:r>
      <w:r w:rsidR="005E29A7" w:rsidRPr="00DF7BC2">
        <w:rPr>
          <w:rFonts w:ascii="Source Sans Pro" w:hAnsi="Source Sans Pro"/>
        </w:rPr>
        <w:t xml:space="preserve"> </w:t>
      </w:r>
    </w:p>
    <w:p w14:paraId="2A281FA1" w14:textId="77777777" w:rsidR="00DE793E" w:rsidRPr="00DF7BC2" w:rsidRDefault="00DE793E" w:rsidP="00144A8E">
      <w:pPr>
        <w:spacing w:before="0"/>
        <w:jc w:val="left"/>
        <w:rPr>
          <w:rFonts w:ascii="Source Sans Pro" w:hAnsi="Source Sans Pro"/>
        </w:rPr>
      </w:pPr>
    </w:p>
    <w:p w14:paraId="60521FE1" w14:textId="373190BE" w:rsidR="00677D59" w:rsidRPr="00DF7BC2" w:rsidRDefault="000F2870" w:rsidP="00B04505">
      <w:pPr>
        <w:spacing w:before="0"/>
        <w:ind w:left="720" w:hanging="720"/>
        <w:jc w:val="left"/>
        <w:rPr>
          <w:rFonts w:ascii="Source Sans Pro" w:hAnsi="Source Sans Pro"/>
        </w:rPr>
      </w:pPr>
      <w:r w:rsidRPr="00DF7BC2">
        <w:rPr>
          <w:rFonts w:ascii="Source Sans Pro" w:hAnsi="Source Sans Pro"/>
        </w:rPr>
        <w:t>3.3.</w:t>
      </w:r>
      <w:r w:rsidR="00C117BD">
        <w:rPr>
          <w:rFonts w:ascii="Source Sans Pro" w:hAnsi="Source Sans Pro"/>
        </w:rPr>
        <w:t>4</w:t>
      </w:r>
      <w:r w:rsidRPr="00DF7BC2">
        <w:rPr>
          <w:rFonts w:ascii="Source Sans Pro" w:hAnsi="Source Sans Pro"/>
        </w:rPr>
        <w:tab/>
      </w:r>
      <w:r w:rsidR="00B04505" w:rsidRPr="00B04505">
        <w:rPr>
          <w:rFonts w:ascii="Source Sans Pro" w:hAnsi="Source Sans Pro"/>
        </w:rPr>
        <w:t>T</w:t>
      </w:r>
      <w:r w:rsidR="00677D59" w:rsidRPr="00B04505">
        <w:rPr>
          <w:rFonts w:ascii="Source Sans Pro" w:hAnsi="Source Sans Pro"/>
        </w:rPr>
        <w:t xml:space="preserve">he examiners are </w:t>
      </w:r>
      <w:r w:rsidR="00B04505" w:rsidRPr="00B04505">
        <w:rPr>
          <w:rFonts w:ascii="Source Sans Pro" w:hAnsi="Source Sans Pro"/>
        </w:rPr>
        <w:t xml:space="preserve">also </w:t>
      </w:r>
      <w:r w:rsidR="00677D59" w:rsidRPr="00B04505">
        <w:rPr>
          <w:rFonts w:ascii="Source Sans Pro" w:hAnsi="Source Sans Pro"/>
        </w:rPr>
        <w:t xml:space="preserve">responsible for </w:t>
      </w:r>
      <w:r w:rsidR="00B26C2A" w:rsidRPr="00B04505">
        <w:rPr>
          <w:rFonts w:ascii="Source Sans Pro" w:hAnsi="Source Sans Pro"/>
        </w:rPr>
        <w:t xml:space="preserve">ensuring that they provide the candidate with clear written </w:t>
      </w:r>
      <w:r w:rsidR="00AD1C5E" w:rsidRPr="00B04505">
        <w:rPr>
          <w:rFonts w:ascii="Source Sans Pro" w:hAnsi="Source Sans Pro"/>
        </w:rPr>
        <w:t>information</w:t>
      </w:r>
      <w:r w:rsidR="00677D59" w:rsidRPr="00B04505">
        <w:rPr>
          <w:rFonts w:ascii="Source Sans Pro" w:hAnsi="Source Sans Pro"/>
        </w:rPr>
        <w:t xml:space="preserve"> a</w:t>
      </w:r>
      <w:r w:rsidR="005C3029" w:rsidRPr="00B04505">
        <w:rPr>
          <w:rFonts w:ascii="Source Sans Pro" w:hAnsi="Source Sans Pro"/>
        </w:rPr>
        <w:t xml:space="preserve">bout </w:t>
      </w:r>
      <w:r w:rsidR="00677D59" w:rsidRPr="00B04505">
        <w:rPr>
          <w:rFonts w:ascii="Source Sans Pro" w:hAnsi="Source Sans Pro"/>
        </w:rPr>
        <w:t xml:space="preserve">the </w:t>
      </w:r>
      <w:r w:rsidR="00AD1C5E" w:rsidRPr="00B04505">
        <w:rPr>
          <w:rFonts w:ascii="Source Sans Pro" w:hAnsi="Source Sans Pro"/>
        </w:rPr>
        <w:t xml:space="preserve">required </w:t>
      </w:r>
      <w:r w:rsidR="001E4C35" w:rsidRPr="00B04505">
        <w:rPr>
          <w:rFonts w:ascii="Source Sans Pro" w:hAnsi="Source Sans Pro"/>
        </w:rPr>
        <w:t>correction</w:t>
      </w:r>
      <w:r w:rsidR="00677D59" w:rsidRPr="00B04505">
        <w:rPr>
          <w:rFonts w:ascii="Source Sans Pro" w:hAnsi="Source Sans Pro"/>
        </w:rPr>
        <w:t>s</w:t>
      </w:r>
      <w:r w:rsidR="00893A24" w:rsidRPr="00B04505">
        <w:rPr>
          <w:rFonts w:ascii="Source Sans Pro" w:hAnsi="Source Sans Pro"/>
        </w:rPr>
        <w:t xml:space="preserve">, in addition to the joint report provided to </w:t>
      </w:r>
      <w:r w:rsidR="00F106CA" w:rsidRPr="00B04505">
        <w:rPr>
          <w:rFonts w:ascii="Source Sans Pro" w:hAnsi="Source Sans Pro"/>
        </w:rPr>
        <w:t>RPI</w:t>
      </w:r>
      <w:r w:rsidR="0001178C" w:rsidRPr="00B04505">
        <w:rPr>
          <w:rFonts w:ascii="Source Sans Pro" w:hAnsi="Source Sans Pro"/>
        </w:rPr>
        <w:t>.</w:t>
      </w:r>
      <w:r w:rsidR="005E29A7" w:rsidRPr="00B04505">
        <w:rPr>
          <w:rFonts w:ascii="Source Sans Pro" w:hAnsi="Source Sans Pro"/>
        </w:rPr>
        <w:t xml:space="preserve"> </w:t>
      </w:r>
      <w:r w:rsidR="0001178C" w:rsidRPr="00B04505">
        <w:rPr>
          <w:rFonts w:ascii="Source Sans Pro" w:hAnsi="Source Sans Pro"/>
        </w:rPr>
        <w:t xml:space="preserve">They </w:t>
      </w:r>
      <w:r w:rsidR="00677D59" w:rsidRPr="00B04505">
        <w:rPr>
          <w:rFonts w:ascii="Source Sans Pro" w:hAnsi="Source Sans Pro"/>
        </w:rPr>
        <w:t xml:space="preserve">should ensure that the candidate has fully understood their comments and is aware of the nature of the </w:t>
      </w:r>
      <w:r w:rsidR="001E4C35" w:rsidRPr="00B04505">
        <w:rPr>
          <w:rFonts w:ascii="Source Sans Pro" w:hAnsi="Source Sans Pro"/>
        </w:rPr>
        <w:t>correction</w:t>
      </w:r>
      <w:r w:rsidR="00677D59" w:rsidRPr="00B04505">
        <w:rPr>
          <w:rFonts w:ascii="Source Sans Pro" w:hAnsi="Source Sans Pro"/>
        </w:rPr>
        <w:t>s</w:t>
      </w:r>
      <w:r w:rsidR="00AD1C5E" w:rsidRPr="00B04505">
        <w:rPr>
          <w:rFonts w:ascii="Source Sans Pro" w:hAnsi="Source Sans Pro"/>
        </w:rPr>
        <w:t xml:space="preserve"> and the timeframe for their completion. </w:t>
      </w:r>
      <w:r w:rsidR="00B26C2A" w:rsidRPr="00B04505">
        <w:rPr>
          <w:rFonts w:ascii="Source Sans Pro" w:hAnsi="Source Sans Pro"/>
        </w:rPr>
        <w:t xml:space="preserve">Where the candidate </w:t>
      </w:r>
      <w:r w:rsidR="005C3029" w:rsidRPr="00B04505">
        <w:rPr>
          <w:rFonts w:ascii="Source Sans Pro" w:hAnsi="Source Sans Pro"/>
        </w:rPr>
        <w:t>must</w:t>
      </w:r>
      <w:r w:rsidR="00B26C2A" w:rsidRPr="00B04505">
        <w:rPr>
          <w:rFonts w:ascii="Source Sans Pro" w:hAnsi="Source Sans Pro"/>
        </w:rPr>
        <w:t xml:space="preserve"> undertake minor </w:t>
      </w:r>
      <w:r w:rsidR="008713B8" w:rsidRPr="00B04505">
        <w:rPr>
          <w:rFonts w:ascii="Source Sans Pro" w:hAnsi="Source Sans Pro"/>
        </w:rPr>
        <w:t xml:space="preserve">or major </w:t>
      </w:r>
      <w:r w:rsidR="001E4C35" w:rsidRPr="00B04505">
        <w:rPr>
          <w:rFonts w:ascii="Source Sans Pro" w:hAnsi="Source Sans Pro"/>
        </w:rPr>
        <w:t>correction</w:t>
      </w:r>
      <w:r w:rsidR="00B26C2A" w:rsidRPr="00B04505">
        <w:rPr>
          <w:rFonts w:ascii="Source Sans Pro" w:hAnsi="Source Sans Pro"/>
        </w:rPr>
        <w:t xml:space="preserve">s, the examiners are responsible for sending the list of </w:t>
      </w:r>
      <w:r w:rsidR="001E4C35" w:rsidRPr="00B04505">
        <w:rPr>
          <w:rFonts w:ascii="Source Sans Pro" w:hAnsi="Source Sans Pro"/>
        </w:rPr>
        <w:t>correction</w:t>
      </w:r>
      <w:r w:rsidR="00B26C2A" w:rsidRPr="00B04505">
        <w:rPr>
          <w:rFonts w:ascii="Source Sans Pro" w:hAnsi="Source Sans Pro"/>
        </w:rPr>
        <w:t xml:space="preserve">s </w:t>
      </w:r>
      <w:r w:rsidR="00AD1C5E" w:rsidRPr="00B04505">
        <w:rPr>
          <w:rFonts w:ascii="Source Sans Pro" w:hAnsi="Source Sans Pro"/>
        </w:rPr>
        <w:t xml:space="preserve">directly </w:t>
      </w:r>
      <w:r w:rsidR="00B26C2A" w:rsidRPr="00B04505">
        <w:rPr>
          <w:rFonts w:ascii="Source Sans Pro" w:hAnsi="Source Sans Pro"/>
        </w:rPr>
        <w:t>to the candidate (see section 4.6).</w:t>
      </w:r>
      <w:r w:rsidR="00B26C2A" w:rsidRPr="00DF7BC2">
        <w:rPr>
          <w:rFonts w:ascii="Source Sans Pro" w:hAnsi="Source Sans Pro"/>
        </w:rPr>
        <w:t xml:space="preserve"> </w:t>
      </w:r>
    </w:p>
    <w:p w14:paraId="499DE403" w14:textId="77777777" w:rsidR="00DE793E" w:rsidRPr="00DF7BC2" w:rsidRDefault="00DE793E" w:rsidP="00144A8E">
      <w:pPr>
        <w:spacing w:before="0"/>
        <w:jc w:val="left"/>
        <w:rPr>
          <w:rFonts w:ascii="Source Sans Pro" w:hAnsi="Source Sans Pro"/>
        </w:rPr>
      </w:pPr>
    </w:p>
    <w:p w14:paraId="494128CC" w14:textId="22FDCAEB" w:rsidR="00F8177B" w:rsidRPr="00DF7BC2" w:rsidRDefault="000F2870" w:rsidP="00B26C2A">
      <w:pPr>
        <w:spacing w:before="0"/>
        <w:ind w:left="720" w:hanging="720"/>
        <w:jc w:val="left"/>
        <w:rPr>
          <w:rFonts w:ascii="Source Sans Pro" w:hAnsi="Source Sans Pro"/>
        </w:rPr>
      </w:pPr>
      <w:r w:rsidRPr="00DF7BC2">
        <w:rPr>
          <w:rFonts w:ascii="Source Sans Pro" w:hAnsi="Source Sans Pro"/>
        </w:rPr>
        <w:t>3.3.</w:t>
      </w:r>
      <w:r w:rsidR="00C117BD">
        <w:rPr>
          <w:rFonts w:ascii="Source Sans Pro" w:hAnsi="Source Sans Pro"/>
        </w:rPr>
        <w:t>5</w:t>
      </w:r>
      <w:r w:rsidRPr="00DF7BC2">
        <w:rPr>
          <w:rFonts w:ascii="Source Sans Pro" w:hAnsi="Source Sans Pro"/>
        </w:rPr>
        <w:tab/>
      </w:r>
      <w:r w:rsidR="006A4F45" w:rsidRPr="00DF7BC2">
        <w:rPr>
          <w:rFonts w:ascii="Source Sans Pro" w:hAnsi="Source Sans Pro"/>
        </w:rPr>
        <w:t xml:space="preserve">Where applicable, fees and expenses should be claimed </w:t>
      </w:r>
      <w:r w:rsidR="00F8177B" w:rsidRPr="00DF7BC2">
        <w:rPr>
          <w:rFonts w:ascii="Source Sans Pro" w:hAnsi="Source Sans Pro"/>
        </w:rPr>
        <w:t xml:space="preserve">from </w:t>
      </w:r>
      <w:r w:rsidR="00F106CA">
        <w:rPr>
          <w:rFonts w:ascii="Source Sans Pro" w:hAnsi="Source Sans Pro"/>
        </w:rPr>
        <w:t>RPI</w:t>
      </w:r>
      <w:r w:rsidR="00180F73" w:rsidRPr="00DF7BC2">
        <w:rPr>
          <w:rFonts w:ascii="Source Sans Pro" w:hAnsi="Source Sans Pro"/>
        </w:rPr>
        <w:t xml:space="preserve"> </w:t>
      </w:r>
      <w:r w:rsidR="00C117BD">
        <w:rPr>
          <w:rFonts w:ascii="Source Sans Pro" w:hAnsi="Source Sans Pro"/>
        </w:rPr>
        <w:t xml:space="preserve">immediately </w:t>
      </w:r>
      <w:r w:rsidR="00180F73" w:rsidRPr="00DF7BC2">
        <w:rPr>
          <w:rFonts w:ascii="Source Sans Pro" w:hAnsi="Source Sans Pro"/>
        </w:rPr>
        <w:t>upon completion of examination duties</w:t>
      </w:r>
      <w:r w:rsidR="00F8177B" w:rsidRPr="00DF7BC2">
        <w:rPr>
          <w:rFonts w:ascii="Source Sans Pro" w:hAnsi="Source Sans Pro"/>
        </w:rPr>
        <w:t>. Th</w:t>
      </w:r>
      <w:r w:rsidR="00180F73" w:rsidRPr="00DF7BC2">
        <w:rPr>
          <w:rFonts w:ascii="Source Sans Pro" w:hAnsi="Source Sans Pro"/>
        </w:rPr>
        <w:t>e examiners’ expenses</w:t>
      </w:r>
      <w:r w:rsidR="00F8177B" w:rsidRPr="00DF7BC2">
        <w:rPr>
          <w:rFonts w:ascii="Source Sans Pro" w:hAnsi="Source Sans Pro"/>
        </w:rPr>
        <w:t xml:space="preserve"> form, together with guidance notes on its completion, is issued with the thesis, and should be completed and returned with the joint report form. </w:t>
      </w:r>
      <w:r w:rsidR="005C3029" w:rsidRPr="00DF7BC2">
        <w:rPr>
          <w:rFonts w:ascii="Source Sans Pro" w:hAnsi="Source Sans Pro"/>
        </w:rPr>
        <w:t xml:space="preserve"> Please note that failure to provide the required bank details will delay the payment of fees and expenses.</w:t>
      </w:r>
    </w:p>
    <w:p w14:paraId="63C6EE8D" w14:textId="77777777" w:rsidR="00DE793E" w:rsidRPr="00DF7BC2" w:rsidRDefault="00DE793E" w:rsidP="00144A8E">
      <w:pPr>
        <w:jc w:val="left"/>
        <w:rPr>
          <w:rFonts w:ascii="Source Sans Pro" w:hAnsi="Source Sans Pro"/>
          <w:b/>
          <w:bCs/>
          <w:sz w:val="32"/>
          <w:szCs w:val="32"/>
        </w:rPr>
      </w:pPr>
      <w:bookmarkStart w:id="13" w:name="_Toc452630404"/>
    </w:p>
    <w:p w14:paraId="4CA3B58A" w14:textId="786E2577" w:rsidR="00786451" w:rsidRPr="00DF7BC2" w:rsidRDefault="00DB0F89" w:rsidP="008226D1">
      <w:pPr>
        <w:overflowPunct/>
        <w:autoSpaceDE/>
        <w:autoSpaceDN/>
        <w:adjustRightInd/>
        <w:spacing w:before="0" w:after="120"/>
        <w:jc w:val="left"/>
        <w:textAlignment w:val="auto"/>
        <w:rPr>
          <w:rFonts w:ascii="Source Sans Pro" w:hAnsi="Source Sans Pro"/>
          <w:b/>
          <w:bCs/>
          <w:sz w:val="40"/>
          <w:szCs w:val="28"/>
        </w:rPr>
      </w:pPr>
      <w:bookmarkStart w:id="14" w:name="_Toc452630405"/>
      <w:bookmarkEnd w:id="13"/>
      <w:r w:rsidRPr="00DF7BC2">
        <w:rPr>
          <w:rFonts w:ascii="Source Sans Pro" w:hAnsi="Source Sans Pro"/>
          <w:b/>
          <w:bCs/>
          <w:sz w:val="40"/>
          <w:szCs w:val="28"/>
        </w:rPr>
        <w:t>4.</w:t>
      </w:r>
      <w:r w:rsidRPr="00DF7BC2">
        <w:rPr>
          <w:rFonts w:ascii="Source Sans Pro" w:hAnsi="Source Sans Pro"/>
          <w:b/>
          <w:bCs/>
          <w:sz w:val="40"/>
          <w:szCs w:val="28"/>
        </w:rPr>
        <w:tab/>
        <w:t>REPORTING ON THE EXAMINATION</w:t>
      </w:r>
      <w:bookmarkEnd w:id="14"/>
    </w:p>
    <w:p w14:paraId="048BAA85" w14:textId="77777777" w:rsidR="00786451" w:rsidRPr="00DF7BC2" w:rsidRDefault="00DB0F89" w:rsidP="008226D1">
      <w:pPr>
        <w:spacing w:before="0" w:after="120"/>
        <w:jc w:val="left"/>
        <w:rPr>
          <w:rFonts w:ascii="Source Sans Pro" w:hAnsi="Source Sans Pro"/>
          <w:b/>
          <w:bCs/>
          <w:sz w:val="32"/>
          <w:szCs w:val="22"/>
        </w:rPr>
      </w:pPr>
      <w:bookmarkStart w:id="15" w:name="_Toc452630406"/>
      <w:r w:rsidRPr="00DF7BC2">
        <w:rPr>
          <w:rFonts w:ascii="Source Sans Pro" w:hAnsi="Source Sans Pro"/>
          <w:b/>
          <w:bCs/>
          <w:sz w:val="32"/>
          <w:szCs w:val="22"/>
        </w:rPr>
        <w:t>4.1</w:t>
      </w:r>
      <w:r w:rsidRPr="00DF7BC2">
        <w:rPr>
          <w:rFonts w:ascii="Source Sans Pro" w:hAnsi="Source Sans Pro"/>
          <w:b/>
          <w:bCs/>
          <w:sz w:val="32"/>
          <w:szCs w:val="22"/>
        </w:rPr>
        <w:tab/>
      </w:r>
      <w:r w:rsidR="00786451" w:rsidRPr="00DF7BC2">
        <w:rPr>
          <w:rFonts w:ascii="Source Sans Pro" w:hAnsi="Source Sans Pro"/>
          <w:b/>
          <w:bCs/>
          <w:sz w:val="32"/>
          <w:szCs w:val="22"/>
        </w:rPr>
        <w:t>Joint report of the examiners</w:t>
      </w:r>
      <w:bookmarkEnd w:id="15"/>
    </w:p>
    <w:p w14:paraId="7D196FB4" w14:textId="0ECC8BCF" w:rsidR="00DD53EA" w:rsidRPr="00DF7BC2" w:rsidRDefault="000F2870" w:rsidP="001B7658">
      <w:pPr>
        <w:ind w:left="720" w:hanging="720"/>
        <w:jc w:val="left"/>
        <w:rPr>
          <w:rFonts w:ascii="Source Sans Pro" w:hAnsi="Source Sans Pro"/>
        </w:rPr>
      </w:pPr>
      <w:r w:rsidRPr="00DF7BC2">
        <w:rPr>
          <w:rFonts w:ascii="Source Sans Pro" w:hAnsi="Source Sans Pro"/>
        </w:rPr>
        <w:t>4.1.1</w:t>
      </w:r>
      <w:r w:rsidRPr="00DF7BC2">
        <w:rPr>
          <w:rFonts w:ascii="Source Sans Pro" w:hAnsi="Source Sans Pro"/>
        </w:rPr>
        <w:tab/>
      </w:r>
      <w:r w:rsidR="002D42CF" w:rsidRPr="00DF7BC2">
        <w:rPr>
          <w:rFonts w:ascii="Source Sans Pro" w:hAnsi="Source Sans Pro"/>
        </w:rPr>
        <w:t>Following the oral examination, the examiners should complete their joint report. A report form is sent to the examiner</w:t>
      </w:r>
      <w:r w:rsidR="00FB11DD" w:rsidRPr="00DF7BC2">
        <w:rPr>
          <w:rFonts w:ascii="Source Sans Pro" w:hAnsi="Source Sans Pro"/>
        </w:rPr>
        <w:t>s</w:t>
      </w:r>
      <w:r w:rsidR="002D42CF" w:rsidRPr="00DF7BC2">
        <w:rPr>
          <w:rFonts w:ascii="Source Sans Pro" w:hAnsi="Source Sans Pro"/>
        </w:rPr>
        <w:t xml:space="preserve"> when the thesis is despatched.</w:t>
      </w:r>
      <w:r w:rsidR="005E29A7" w:rsidRPr="00DF7BC2">
        <w:rPr>
          <w:rFonts w:ascii="Source Sans Pro" w:hAnsi="Source Sans Pro"/>
        </w:rPr>
        <w:t xml:space="preserve"> </w:t>
      </w:r>
      <w:r w:rsidR="00DF27B5" w:rsidRPr="00DF7BC2">
        <w:rPr>
          <w:rFonts w:ascii="Source Sans Pro" w:hAnsi="Source Sans Pro"/>
        </w:rPr>
        <w:t>The report form must clearly indicate the examiners’ joint recommendation regarding the outcome of the examination.</w:t>
      </w:r>
      <w:r w:rsidR="005E29A7" w:rsidRPr="00DF7BC2">
        <w:rPr>
          <w:rFonts w:ascii="Source Sans Pro" w:hAnsi="Source Sans Pro"/>
        </w:rPr>
        <w:t xml:space="preserve"> </w:t>
      </w:r>
    </w:p>
    <w:p w14:paraId="53DF3FDB" w14:textId="77777777" w:rsidR="00DE793E" w:rsidRPr="00DF7BC2" w:rsidRDefault="00DE793E" w:rsidP="00144A8E">
      <w:pPr>
        <w:spacing w:before="0"/>
        <w:jc w:val="left"/>
        <w:rPr>
          <w:rFonts w:ascii="Source Sans Pro" w:hAnsi="Source Sans Pro"/>
        </w:rPr>
      </w:pPr>
    </w:p>
    <w:p w14:paraId="36A18AF4" w14:textId="710C582C" w:rsidR="002D42CF" w:rsidRPr="00DF7BC2" w:rsidRDefault="000F2870" w:rsidP="00470149">
      <w:pPr>
        <w:spacing w:before="0"/>
        <w:ind w:left="720" w:hanging="720"/>
        <w:jc w:val="left"/>
        <w:rPr>
          <w:rFonts w:ascii="Source Sans Pro" w:hAnsi="Source Sans Pro"/>
        </w:rPr>
      </w:pPr>
      <w:r w:rsidRPr="00DF7BC2">
        <w:rPr>
          <w:rFonts w:ascii="Source Sans Pro" w:hAnsi="Source Sans Pro"/>
        </w:rPr>
        <w:t>4.1.2</w:t>
      </w:r>
      <w:r w:rsidRPr="00DF7BC2">
        <w:rPr>
          <w:rFonts w:ascii="Source Sans Pro" w:hAnsi="Source Sans Pro"/>
        </w:rPr>
        <w:tab/>
      </w:r>
      <w:r w:rsidR="002D42CF" w:rsidRPr="00DF7BC2">
        <w:rPr>
          <w:rFonts w:ascii="Source Sans Pro" w:hAnsi="Source Sans Pro"/>
        </w:rPr>
        <w:t xml:space="preserve">All sections of the </w:t>
      </w:r>
      <w:r w:rsidR="00594E25">
        <w:rPr>
          <w:rFonts w:ascii="Source Sans Pro" w:hAnsi="Source Sans Pro"/>
        </w:rPr>
        <w:t xml:space="preserve">joint </w:t>
      </w:r>
      <w:r w:rsidR="002D42CF" w:rsidRPr="00DF7BC2">
        <w:rPr>
          <w:rFonts w:ascii="Source Sans Pro" w:hAnsi="Source Sans Pro"/>
        </w:rPr>
        <w:t xml:space="preserve">report form must be completed by the examiners. Once completed, the joint report form should be signed and dated by both examiners and, together with the examiners' </w:t>
      </w:r>
      <w:r w:rsidR="00594E25">
        <w:rPr>
          <w:rFonts w:ascii="Source Sans Pro" w:hAnsi="Source Sans Pro"/>
        </w:rPr>
        <w:t xml:space="preserve">independent </w:t>
      </w:r>
      <w:r w:rsidR="002D42CF" w:rsidRPr="00DF7BC2">
        <w:rPr>
          <w:rFonts w:ascii="Source Sans Pro" w:hAnsi="Source Sans Pro"/>
        </w:rPr>
        <w:t>preliminary reports, returned to the</w:t>
      </w:r>
      <w:r w:rsidR="00470149" w:rsidRPr="00DF7BC2">
        <w:rPr>
          <w:rFonts w:ascii="Source Sans Pro" w:hAnsi="Source Sans Pro"/>
        </w:rPr>
        <w:t xml:space="preserve"> PGR Support Team</w:t>
      </w:r>
      <w:r w:rsidR="002D42CF" w:rsidRPr="00DF7BC2">
        <w:rPr>
          <w:rFonts w:ascii="Source Sans Pro" w:hAnsi="Source Sans Pro"/>
        </w:rPr>
        <w:t xml:space="preserve"> in </w:t>
      </w:r>
      <w:r w:rsidR="00F106CA">
        <w:rPr>
          <w:rFonts w:ascii="Source Sans Pro" w:hAnsi="Source Sans Pro"/>
        </w:rPr>
        <w:t>RPI</w:t>
      </w:r>
      <w:r w:rsidR="002D42CF" w:rsidRPr="00DF7BC2">
        <w:rPr>
          <w:rFonts w:ascii="Source Sans Pro" w:hAnsi="Source Sans Pro"/>
        </w:rPr>
        <w:t xml:space="preserve"> within two weeks of the oral examination. </w:t>
      </w:r>
    </w:p>
    <w:p w14:paraId="6E5C76AC" w14:textId="77777777" w:rsidR="00DE793E" w:rsidRPr="00DF7BC2" w:rsidRDefault="00DE793E" w:rsidP="00144A8E">
      <w:pPr>
        <w:spacing w:before="0"/>
        <w:jc w:val="left"/>
        <w:rPr>
          <w:rFonts w:ascii="Source Sans Pro" w:hAnsi="Source Sans Pro"/>
        </w:rPr>
      </w:pPr>
    </w:p>
    <w:p w14:paraId="6C41A1FD" w14:textId="30F4FC8D" w:rsidR="002D42CF" w:rsidRPr="00DF7BC2" w:rsidRDefault="000F2870" w:rsidP="00BC293F">
      <w:pPr>
        <w:spacing w:before="0"/>
        <w:ind w:left="720" w:hanging="720"/>
        <w:jc w:val="left"/>
        <w:rPr>
          <w:rFonts w:ascii="Source Sans Pro" w:hAnsi="Source Sans Pro"/>
        </w:rPr>
      </w:pPr>
      <w:r w:rsidRPr="00DF7BC2">
        <w:rPr>
          <w:rFonts w:ascii="Source Sans Pro" w:hAnsi="Source Sans Pro"/>
        </w:rPr>
        <w:t>4.1.3</w:t>
      </w:r>
      <w:r w:rsidRPr="00DF7BC2">
        <w:rPr>
          <w:rFonts w:ascii="Source Sans Pro" w:hAnsi="Source Sans Pro"/>
        </w:rPr>
        <w:tab/>
      </w:r>
      <w:r w:rsidR="0000240F">
        <w:rPr>
          <w:rFonts w:ascii="Source Sans Pro" w:hAnsi="Source Sans Pro"/>
        </w:rPr>
        <w:t>Research, Partnerships and Innovation</w:t>
      </w:r>
      <w:r w:rsidR="001B3026" w:rsidRPr="00DF7BC2">
        <w:rPr>
          <w:rFonts w:ascii="Source Sans Pro" w:hAnsi="Source Sans Pro"/>
        </w:rPr>
        <w:t xml:space="preserve"> will arrange for the examiners’ reports to be approved by </w:t>
      </w:r>
      <w:r w:rsidR="00462C1B">
        <w:rPr>
          <w:rFonts w:ascii="Source Sans Pro" w:hAnsi="Source Sans Pro"/>
        </w:rPr>
        <w:t>f</w:t>
      </w:r>
      <w:r w:rsidR="001B3026" w:rsidRPr="00DF7BC2">
        <w:rPr>
          <w:rFonts w:ascii="Source Sans Pro" w:hAnsi="Source Sans Pro"/>
        </w:rPr>
        <w:t>aculty.</w:t>
      </w:r>
      <w:r w:rsidR="00086BEB" w:rsidRPr="00DF7BC2">
        <w:rPr>
          <w:rFonts w:ascii="Source Sans Pro" w:hAnsi="Source Sans Pro"/>
        </w:rPr>
        <w:t xml:space="preserve"> </w:t>
      </w:r>
      <w:r w:rsidR="001B3026" w:rsidRPr="00DF7BC2">
        <w:rPr>
          <w:rFonts w:ascii="Source Sans Pro" w:hAnsi="Source Sans Pro"/>
        </w:rPr>
        <w:t xml:space="preserve">If the candidate is required to resubmit </w:t>
      </w:r>
      <w:r w:rsidR="00BC293F">
        <w:rPr>
          <w:rFonts w:ascii="Source Sans Pro" w:hAnsi="Source Sans Pro"/>
        </w:rPr>
        <w:t>their</w:t>
      </w:r>
      <w:r w:rsidR="001B3026" w:rsidRPr="00DF7BC2">
        <w:rPr>
          <w:rFonts w:ascii="Source Sans Pro" w:hAnsi="Source Sans Pro"/>
        </w:rPr>
        <w:t xml:space="preserve"> thesis, they will be sent the full set of reports along with formal notification of the requirement to resubmit.</w:t>
      </w:r>
      <w:r w:rsidR="00086BEB" w:rsidRPr="00DF7BC2">
        <w:rPr>
          <w:rFonts w:ascii="Source Sans Pro" w:hAnsi="Source Sans Pro"/>
        </w:rPr>
        <w:t xml:space="preserve"> </w:t>
      </w:r>
      <w:r w:rsidR="001B3026" w:rsidRPr="00DF7BC2">
        <w:rPr>
          <w:rFonts w:ascii="Source Sans Pro" w:hAnsi="Source Sans Pro"/>
        </w:rPr>
        <w:t xml:space="preserve">In all other cases, the </w:t>
      </w:r>
      <w:r w:rsidR="002D42CF" w:rsidRPr="00DF7BC2">
        <w:rPr>
          <w:rFonts w:ascii="Source Sans Pro" w:hAnsi="Source Sans Pro"/>
        </w:rPr>
        <w:t xml:space="preserve">candidate will </w:t>
      </w:r>
      <w:r w:rsidR="00E0301D" w:rsidRPr="00DF7BC2">
        <w:rPr>
          <w:rFonts w:ascii="Source Sans Pro" w:hAnsi="Source Sans Pro"/>
        </w:rPr>
        <w:t xml:space="preserve">be sent </w:t>
      </w:r>
      <w:r w:rsidR="002D42CF" w:rsidRPr="00DF7BC2">
        <w:rPr>
          <w:rFonts w:ascii="Source Sans Pro" w:hAnsi="Source Sans Pro"/>
        </w:rPr>
        <w:t xml:space="preserve">a copy of the final report </w:t>
      </w:r>
      <w:r w:rsidR="00893A24" w:rsidRPr="00DF7BC2">
        <w:rPr>
          <w:rFonts w:ascii="Source Sans Pro" w:hAnsi="Source Sans Pro"/>
        </w:rPr>
        <w:t>after the</w:t>
      </w:r>
      <w:r w:rsidR="001B3026" w:rsidRPr="00DF7BC2">
        <w:rPr>
          <w:rFonts w:ascii="Source Sans Pro" w:hAnsi="Source Sans Pro"/>
        </w:rPr>
        <w:t>ir award (or non-award) has been processed.</w:t>
      </w:r>
      <w:r w:rsidR="00086BEB" w:rsidRPr="00DF7BC2">
        <w:rPr>
          <w:rFonts w:ascii="Source Sans Pro" w:hAnsi="Source Sans Pro"/>
        </w:rPr>
        <w:t xml:space="preserve">  </w:t>
      </w:r>
    </w:p>
    <w:p w14:paraId="2CF04A57" w14:textId="77777777" w:rsidR="00DE793E" w:rsidRPr="00DF7BC2" w:rsidRDefault="00DE793E" w:rsidP="00144A8E">
      <w:pPr>
        <w:spacing w:before="0"/>
        <w:jc w:val="left"/>
        <w:rPr>
          <w:rFonts w:ascii="Source Sans Pro" w:hAnsi="Source Sans Pro"/>
        </w:rPr>
      </w:pPr>
    </w:p>
    <w:p w14:paraId="1960C6F2" w14:textId="6D479BFF" w:rsidR="007D32CA" w:rsidRPr="00DF7BC2" w:rsidRDefault="000F2870" w:rsidP="00AD3182">
      <w:pPr>
        <w:spacing w:before="0"/>
        <w:ind w:left="720" w:hanging="720"/>
        <w:jc w:val="left"/>
        <w:rPr>
          <w:rFonts w:ascii="Source Sans Pro" w:hAnsi="Source Sans Pro"/>
        </w:rPr>
      </w:pPr>
      <w:r w:rsidRPr="00DF7BC2">
        <w:rPr>
          <w:rFonts w:ascii="Source Sans Pro" w:hAnsi="Source Sans Pro"/>
        </w:rPr>
        <w:t>4.1.4</w:t>
      </w:r>
      <w:r w:rsidRPr="00DF7BC2">
        <w:rPr>
          <w:rFonts w:ascii="Source Sans Pro" w:hAnsi="Source Sans Pro"/>
        </w:rPr>
        <w:tab/>
      </w:r>
      <w:r w:rsidR="002D42CF" w:rsidRPr="00DF7BC2">
        <w:rPr>
          <w:rFonts w:ascii="Source Sans Pro" w:hAnsi="Source Sans Pro"/>
        </w:rPr>
        <w:t xml:space="preserve">In the exceptional circumstance that the examiners are unable to agree on </w:t>
      </w:r>
      <w:r w:rsidR="00B861F3">
        <w:rPr>
          <w:rFonts w:ascii="Source Sans Pro" w:hAnsi="Source Sans Pro"/>
        </w:rPr>
        <w:t>the</w:t>
      </w:r>
      <w:r w:rsidR="002D42CF" w:rsidRPr="00DF7BC2">
        <w:rPr>
          <w:rFonts w:ascii="Source Sans Pro" w:hAnsi="Source Sans Pro"/>
        </w:rPr>
        <w:t xml:space="preserve"> recommendation, separate reports may be submitted.</w:t>
      </w:r>
      <w:r w:rsidR="005E29A7" w:rsidRPr="00DF7BC2">
        <w:rPr>
          <w:rFonts w:ascii="Source Sans Pro" w:hAnsi="Source Sans Pro"/>
        </w:rPr>
        <w:t xml:space="preserve"> </w:t>
      </w:r>
      <w:r w:rsidR="007D32CA" w:rsidRPr="00DF7BC2">
        <w:rPr>
          <w:rFonts w:ascii="Source Sans Pro" w:hAnsi="Source Sans Pro"/>
        </w:rPr>
        <w:t>Should this situation arise, e</w:t>
      </w:r>
      <w:r w:rsidR="00E0301D" w:rsidRPr="00DF7BC2">
        <w:rPr>
          <w:rFonts w:ascii="Source Sans Pro" w:hAnsi="Source Sans Pro"/>
        </w:rPr>
        <w:t>xaminers are ad</w:t>
      </w:r>
      <w:r w:rsidR="007D32CA" w:rsidRPr="00DF7BC2">
        <w:rPr>
          <w:rFonts w:ascii="Source Sans Pro" w:hAnsi="Source Sans Pro"/>
        </w:rPr>
        <w:t xml:space="preserve">vised to consult first with </w:t>
      </w:r>
      <w:r w:rsidR="00F106CA">
        <w:rPr>
          <w:rFonts w:ascii="Source Sans Pro" w:hAnsi="Source Sans Pro"/>
        </w:rPr>
        <w:t>RPI</w:t>
      </w:r>
      <w:r w:rsidR="007D32CA" w:rsidRPr="00DF7BC2">
        <w:rPr>
          <w:rFonts w:ascii="Source Sans Pro" w:hAnsi="Source Sans Pro"/>
        </w:rPr>
        <w:t>, who will advise on the correct procedure to be followed.</w:t>
      </w:r>
      <w:r w:rsidR="005E29A7" w:rsidRPr="00DF7BC2">
        <w:rPr>
          <w:rFonts w:ascii="Source Sans Pro" w:hAnsi="Source Sans Pro"/>
        </w:rPr>
        <w:t xml:space="preserve"> </w:t>
      </w:r>
    </w:p>
    <w:p w14:paraId="30BCF580" w14:textId="77777777" w:rsidR="00DE793E" w:rsidRPr="00DF7BC2" w:rsidRDefault="00DE793E" w:rsidP="00144A8E">
      <w:pPr>
        <w:spacing w:before="0"/>
        <w:jc w:val="left"/>
        <w:rPr>
          <w:rFonts w:ascii="Source Sans Pro" w:hAnsi="Source Sans Pro"/>
        </w:rPr>
      </w:pPr>
    </w:p>
    <w:p w14:paraId="5C230332" w14:textId="0AAB948E" w:rsidR="002D42CF" w:rsidRPr="00DF7BC2" w:rsidRDefault="000F2870" w:rsidP="006511A4">
      <w:pPr>
        <w:spacing w:before="0"/>
        <w:ind w:left="720" w:hanging="720"/>
        <w:jc w:val="left"/>
        <w:rPr>
          <w:rFonts w:ascii="Source Sans Pro" w:hAnsi="Source Sans Pro"/>
        </w:rPr>
      </w:pPr>
      <w:r w:rsidRPr="00DF7BC2">
        <w:rPr>
          <w:rFonts w:ascii="Source Sans Pro" w:hAnsi="Source Sans Pro"/>
        </w:rPr>
        <w:t>4.1.5</w:t>
      </w:r>
      <w:r w:rsidRPr="00DF7BC2">
        <w:rPr>
          <w:rFonts w:ascii="Source Sans Pro" w:hAnsi="Source Sans Pro"/>
        </w:rPr>
        <w:tab/>
      </w:r>
      <w:r w:rsidR="002D42CF" w:rsidRPr="00DF7BC2">
        <w:rPr>
          <w:rFonts w:ascii="Source Sans Pro" w:hAnsi="Source Sans Pro"/>
        </w:rPr>
        <w:t>In such circumstances</w:t>
      </w:r>
      <w:r w:rsidR="005F3EBD">
        <w:rPr>
          <w:rFonts w:ascii="Source Sans Pro" w:hAnsi="Source Sans Pro"/>
        </w:rPr>
        <w:t>,</w:t>
      </w:r>
      <w:r w:rsidR="002D42CF" w:rsidRPr="00DF7BC2">
        <w:rPr>
          <w:rFonts w:ascii="Source Sans Pro" w:hAnsi="Source Sans Pro"/>
        </w:rPr>
        <w:t xml:space="preserve"> another independent external examiner will be appointed. </w:t>
      </w:r>
      <w:r w:rsidR="005C3029" w:rsidRPr="00DF7BC2">
        <w:rPr>
          <w:rFonts w:ascii="Source Sans Pro" w:hAnsi="Source Sans Pro"/>
        </w:rPr>
        <w:t xml:space="preserve">They </w:t>
      </w:r>
      <w:r w:rsidR="002D42CF" w:rsidRPr="00DF7BC2">
        <w:rPr>
          <w:rFonts w:ascii="Source Sans Pro" w:hAnsi="Source Sans Pro"/>
        </w:rPr>
        <w:t>will examine the thesis and</w:t>
      </w:r>
      <w:r w:rsidR="006511A4">
        <w:rPr>
          <w:rFonts w:ascii="Source Sans Pro" w:hAnsi="Source Sans Pro"/>
        </w:rPr>
        <w:t>,</w:t>
      </w:r>
      <w:r w:rsidR="002D42CF" w:rsidRPr="00DF7BC2">
        <w:rPr>
          <w:rFonts w:ascii="Source Sans Pro" w:hAnsi="Source Sans Pro"/>
        </w:rPr>
        <w:t xml:space="preserve"> </w:t>
      </w:r>
      <w:r w:rsidR="006511A4">
        <w:rPr>
          <w:rFonts w:ascii="Source Sans Pro" w:hAnsi="Source Sans Pro"/>
        </w:rPr>
        <w:t>i</w:t>
      </w:r>
      <w:r w:rsidR="005C3029" w:rsidRPr="00DF7BC2">
        <w:rPr>
          <w:rFonts w:ascii="Source Sans Pro" w:hAnsi="Source Sans Pro"/>
        </w:rPr>
        <w:t xml:space="preserve">f required, they may also </w:t>
      </w:r>
      <w:r w:rsidR="002D42CF" w:rsidRPr="00DF7BC2">
        <w:rPr>
          <w:rFonts w:ascii="Source Sans Pro" w:hAnsi="Source Sans Pro"/>
        </w:rPr>
        <w:t xml:space="preserve">request a further oral examination. Following this, a recommendation will be made to the </w:t>
      </w:r>
      <w:r w:rsidR="00462C1B">
        <w:rPr>
          <w:rFonts w:ascii="Source Sans Pro" w:hAnsi="Source Sans Pro"/>
        </w:rPr>
        <w:t>f</w:t>
      </w:r>
      <w:r w:rsidR="002D42CF" w:rsidRPr="00DF7BC2">
        <w:rPr>
          <w:rFonts w:ascii="Source Sans Pro" w:hAnsi="Source Sans Pro"/>
        </w:rPr>
        <w:t>aculty.</w:t>
      </w:r>
      <w:r w:rsidR="005E29A7" w:rsidRPr="00DF7BC2">
        <w:rPr>
          <w:rFonts w:ascii="Source Sans Pro" w:hAnsi="Source Sans Pro"/>
        </w:rPr>
        <w:t xml:space="preserve"> </w:t>
      </w:r>
      <w:r w:rsidR="002D42CF" w:rsidRPr="00DF7BC2">
        <w:rPr>
          <w:rFonts w:ascii="Source Sans Pro" w:hAnsi="Source Sans Pro"/>
        </w:rPr>
        <w:t>This process applies equally to first submissions and resubmissions.</w:t>
      </w:r>
    </w:p>
    <w:p w14:paraId="672D246F" w14:textId="77777777" w:rsidR="00E65185" w:rsidRPr="00DF7BC2" w:rsidRDefault="00E65185" w:rsidP="000F2870">
      <w:pPr>
        <w:spacing w:before="0"/>
        <w:ind w:left="720" w:hanging="720"/>
        <w:jc w:val="left"/>
        <w:rPr>
          <w:rFonts w:ascii="Source Sans Pro" w:hAnsi="Source Sans Pro"/>
        </w:rPr>
      </w:pPr>
    </w:p>
    <w:p w14:paraId="63973225" w14:textId="6717EE12" w:rsidR="002D42CF" w:rsidRPr="00DF7BC2" w:rsidRDefault="00144A8E" w:rsidP="008226D1">
      <w:pPr>
        <w:spacing w:before="0" w:after="120"/>
        <w:jc w:val="left"/>
        <w:rPr>
          <w:rFonts w:ascii="Source Sans Pro" w:hAnsi="Source Sans Pro"/>
          <w:b/>
          <w:bCs/>
          <w:sz w:val="32"/>
          <w:szCs w:val="22"/>
        </w:rPr>
      </w:pPr>
      <w:bookmarkStart w:id="16" w:name="_Toc452630408"/>
      <w:r w:rsidRPr="00DF7BC2">
        <w:rPr>
          <w:rFonts w:ascii="Source Sans Pro" w:hAnsi="Source Sans Pro"/>
          <w:b/>
          <w:bCs/>
          <w:sz w:val="32"/>
          <w:szCs w:val="22"/>
        </w:rPr>
        <w:lastRenderedPageBreak/>
        <w:t>4.2</w:t>
      </w:r>
      <w:r w:rsidRPr="00DF7BC2">
        <w:rPr>
          <w:rFonts w:ascii="Source Sans Pro" w:hAnsi="Source Sans Pro"/>
          <w:b/>
          <w:bCs/>
          <w:sz w:val="32"/>
          <w:szCs w:val="22"/>
        </w:rPr>
        <w:tab/>
      </w:r>
      <w:r w:rsidR="00306765" w:rsidRPr="00DF7BC2">
        <w:rPr>
          <w:rFonts w:ascii="Source Sans Pro" w:hAnsi="Source Sans Pro"/>
          <w:b/>
          <w:bCs/>
          <w:sz w:val="32"/>
          <w:szCs w:val="22"/>
        </w:rPr>
        <w:t>Section A: r</w:t>
      </w:r>
      <w:r w:rsidR="002D42CF" w:rsidRPr="00DF7BC2">
        <w:rPr>
          <w:rFonts w:ascii="Source Sans Pro" w:hAnsi="Source Sans Pro"/>
          <w:b/>
          <w:bCs/>
          <w:sz w:val="32"/>
          <w:szCs w:val="22"/>
        </w:rPr>
        <w:t>ecommendations available to the examiners</w:t>
      </w:r>
      <w:bookmarkEnd w:id="16"/>
    </w:p>
    <w:p w14:paraId="3A6BB1AC" w14:textId="0CC7875B" w:rsidR="00FC6C73" w:rsidRPr="00DF7BC2" w:rsidRDefault="00CB19D0" w:rsidP="000F2870">
      <w:pPr>
        <w:ind w:left="720" w:hanging="720"/>
        <w:jc w:val="left"/>
        <w:rPr>
          <w:rFonts w:ascii="Source Sans Pro" w:hAnsi="Source Sans Pro"/>
        </w:rPr>
      </w:pPr>
      <w:r w:rsidRPr="00DF7BC2">
        <w:rPr>
          <w:rFonts w:ascii="Source Sans Pro" w:hAnsi="Source Sans Pro"/>
        </w:rPr>
        <w:t>4.2.1</w:t>
      </w:r>
      <w:r w:rsidR="000F2870" w:rsidRPr="00DF7BC2">
        <w:rPr>
          <w:rFonts w:ascii="Source Sans Pro" w:hAnsi="Source Sans Pro"/>
        </w:rPr>
        <w:tab/>
      </w:r>
      <w:r w:rsidR="002D42CF" w:rsidRPr="00DF7BC2">
        <w:rPr>
          <w:rFonts w:ascii="Source Sans Pro" w:hAnsi="Source Sans Pro"/>
        </w:rPr>
        <w:t xml:space="preserve">Section A requires the examiners to indicate their overall recommendation on the outcome of the examination, based on the outcomes open to them under the University’s Regulations for Higher Degrees by Research. When completing Section A, the recommendations </w:t>
      </w:r>
      <w:r w:rsidR="00B00628">
        <w:rPr>
          <w:rFonts w:ascii="Source Sans Pro" w:hAnsi="Source Sans Pro"/>
        </w:rPr>
        <w:t xml:space="preserve">below </w:t>
      </w:r>
      <w:r w:rsidR="002D42CF" w:rsidRPr="00DF7BC2">
        <w:rPr>
          <w:rFonts w:ascii="Source Sans Pro" w:hAnsi="Source Sans Pro"/>
        </w:rPr>
        <w:t>are open to the examiners. Not all recommendations apply to each higher degree, as indicated. The final choice of recommendation is entirely at the discretion of the examiners</w:t>
      </w:r>
      <w:r w:rsidR="00594E25">
        <w:rPr>
          <w:rFonts w:ascii="Source Sans Pro" w:hAnsi="Source Sans Pro"/>
        </w:rPr>
        <w:t>, based on their academic judgement of the work presented</w:t>
      </w:r>
      <w:r w:rsidR="002D42CF" w:rsidRPr="00DF7BC2">
        <w:rPr>
          <w:rFonts w:ascii="Source Sans Pro" w:hAnsi="Source Sans Pro"/>
        </w:rPr>
        <w:t xml:space="preserve">. In all cases, examiners are expected to provide full reasoning for the choice of their recommendation within the joint report. This is particularly important where the recommendation is </w:t>
      </w:r>
      <w:r w:rsidR="00B00628">
        <w:rPr>
          <w:rFonts w:ascii="Source Sans Pro" w:hAnsi="Source Sans Pro"/>
        </w:rPr>
        <w:t xml:space="preserve">that </w:t>
      </w:r>
      <w:r w:rsidR="002D42CF" w:rsidRPr="00DF7BC2">
        <w:rPr>
          <w:rFonts w:ascii="Source Sans Pro" w:hAnsi="Source Sans Pro"/>
        </w:rPr>
        <w:t>a degree</w:t>
      </w:r>
      <w:r w:rsidR="00B00628">
        <w:rPr>
          <w:rFonts w:ascii="Source Sans Pro" w:hAnsi="Source Sans Pro"/>
        </w:rPr>
        <w:t xml:space="preserve"> be not awarded</w:t>
      </w:r>
      <w:r w:rsidR="002D42CF" w:rsidRPr="00DF7BC2">
        <w:rPr>
          <w:rFonts w:ascii="Source Sans Pro" w:hAnsi="Source Sans Pro"/>
        </w:rPr>
        <w:t>.</w:t>
      </w:r>
    </w:p>
    <w:p w14:paraId="508BF378" w14:textId="77777777" w:rsidR="00DE793E" w:rsidRPr="00DF7BC2" w:rsidRDefault="00DE793E" w:rsidP="00B5207F">
      <w:pPr>
        <w:spacing w:before="0"/>
        <w:jc w:val="left"/>
        <w:rPr>
          <w:rFonts w:ascii="Source Sans Pro" w:hAnsi="Source Sans Pro"/>
        </w:rPr>
      </w:pPr>
    </w:p>
    <w:p w14:paraId="24081039" w14:textId="12302630" w:rsidR="00604ADF" w:rsidRPr="00DF7BC2" w:rsidRDefault="000F2870" w:rsidP="00C319EB">
      <w:pPr>
        <w:spacing w:before="0"/>
        <w:ind w:left="720" w:hanging="720"/>
        <w:jc w:val="left"/>
        <w:rPr>
          <w:rFonts w:ascii="Source Sans Pro" w:hAnsi="Source Sans Pro"/>
        </w:rPr>
      </w:pPr>
      <w:r w:rsidRPr="00DF7BC2">
        <w:rPr>
          <w:rFonts w:ascii="Source Sans Pro" w:hAnsi="Source Sans Pro"/>
        </w:rPr>
        <w:t>4.2.2</w:t>
      </w:r>
      <w:r w:rsidRPr="00DF7BC2">
        <w:rPr>
          <w:rFonts w:ascii="Source Sans Pro" w:hAnsi="Source Sans Pro"/>
        </w:rPr>
        <w:tab/>
      </w:r>
      <w:r w:rsidR="00604ADF" w:rsidRPr="00DF7BC2">
        <w:rPr>
          <w:rFonts w:ascii="Source Sans Pro" w:hAnsi="Source Sans Pro"/>
        </w:rPr>
        <w:t xml:space="preserve">Examiners cannot amend their initial recommendation once it has been approved by the </w:t>
      </w:r>
      <w:r w:rsidR="00462C1B">
        <w:rPr>
          <w:rFonts w:ascii="Source Sans Pro" w:hAnsi="Source Sans Pro"/>
        </w:rPr>
        <w:t>f</w:t>
      </w:r>
      <w:r w:rsidR="00604ADF" w:rsidRPr="00DF7BC2">
        <w:rPr>
          <w:rFonts w:ascii="Source Sans Pro" w:hAnsi="Source Sans Pro"/>
        </w:rPr>
        <w:t xml:space="preserve">aculty, unless a </w:t>
      </w:r>
      <w:r w:rsidR="00C319EB" w:rsidRPr="00DF7BC2">
        <w:rPr>
          <w:rFonts w:ascii="Source Sans Pro" w:hAnsi="Source Sans Pro"/>
        </w:rPr>
        <w:t xml:space="preserve">compelling </w:t>
      </w:r>
      <w:r w:rsidR="00604ADF" w:rsidRPr="00DF7BC2">
        <w:rPr>
          <w:rFonts w:ascii="Source Sans Pro" w:hAnsi="Source Sans Pro"/>
        </w:rPr>
        <w:t xml:space="preserve">case is subsequently presented to the </w:t>
      </w:r>
      <w:r w:rsidR="00462C1B">
        <w:rPr>
          <w:rFonts w:ascii="Source Sans Pro" w:hAnsi="Source Sans Pro"/>
        </w:rPr>
        <w:t>f</w:t>
      </w:r>
      <w:r w:rsidR="00604ADF" w:rsidRPr="00DF7BC2">
        <w:rPr>
          <w:rFonts w:ascii="Source Sans Pro" w:hAnsi="Source Sans Pro"/>
        </w:rPr>
        <w:t xml:space="preserve">aculty outlining why the original outcome </w:t>
      </w:r>
      <w:r w:rsidR="00594E25">
        <w:rPr>
          <w:rFonts w:ascii="Source Sans Pro" w:hAnsi="Source Sans Pro"/>
        </w:rPr>
        <w:t xml:space="preserve">was incorrect and </w:t>
      </w:r>
      <w:r w:rsidR="00C319EB" w:rsidRPr="00DF7BC2">
        <w:rPr>
          <w:rFonts w:ascii="Source Sans Pro" w:hAnsi="Source Sans Pro"/>
        </w:rPr>
        <w:t>requires amendment</w:t>
      </w:r>
      <w:r w:rsidR="00604ADF" w:rsidRPr="00DF7BC2">
        <w:rPr>
          <w:rFonts w:ascii="Source Sans Pro" w:hAnsi="Source Sans Pro"/>
        </w:rPr>
        <w:t>.</w:t>
      </w:r>
    </w:p>
    <w:p w14:paraId="138AC7C5" w14:textId="77777777" w:rsidR="00CC0E51" w:rsidRPr="00DF7BC2" w:rsidRDefault="00CC0E51" w:rsidP="008226D1">
      <w:pPr>
        <w:spacing w:before="0"/>
        <w:jc w:val="left"/>
        <w:rPr>
          <w:rFonts w:ascii="Source Sans Pro" w:hAnsi="Source Sans Pro"/>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1"/>
        <w:gridCol w:w="1673"/>
      </w:tblGrid>
      <w:tr w:rsidR="00CC0E51" w:rsidRPr="00DF7BC2" w14:paraId="17153205" w14:textId="77777777" w:rsidTr="00B5207F">
        <w:tc>
          <w:tcPr>
            <w:tcW w:w="567" w:type="dxa"/>
          </w:tcPr>
          <w:p w14:paraId="482C66D9" w14:textId="77777777" w:rsidR="00CC0E51" w:rsidRPr="00DF7BC2" w:rsidRDefault="00CC0E51" w:rsidP="00144A8E">
            <w:pPr>
              <w:jc w:val="left"/>
              <w:rPr>
                <w:rFonts w:ascii="Source Sans Pro" w:hAnsi="Source Sans Pro"/>
                <w:b/>
                <w:bCs/>
              </w:rPr>
            </w:pPr>
          </w:p>
        </w:tc>
        <w:tc>
          <w:tcPr>
            <w:tcW w:w="7541" w:type="dxa"/>
          </w:tcPr>
          <w:p w14:paraId="6A7270B7" w14:textId="77777777" w:rsidR="00CC0E51" w:rsidRPr="00DF7BC2" w:rsidRDefault="00CC0E51" w:rsidP="00144A8E">
            <w:pPr>
              <w:jc w:val="left"/>
              <w:rPr>
                <w:rFonts w:ascii="Source Sans Pro" w:hAnsi="Source Sans Pro"/>
                <w:b/>
                <w:bCs/>
              </w:rPr>
            </w:pPr>
            <w:r w:rsidRPr="00DF7BC2">
              <w:rPr>
                <w:rFonts w:ascii="Source Sans Pro" w:hAnsi="Source Sans Pro"/>
                <w:b/>
                <w:bCs/>
              </w:rPr>
              <w:t>RECOMMENDATION</w:t>
            </w:r>
          </w:p>
        </w:tc>
        <w:tc>
          <w:tcPr>
            <w:tcW w:w="1673" w:type="dxa"/>
          </w:tcPr>
          <w:p w14:paraId="435B0D2C" w14:textId="77777777" w:rsidR="00CC0E51" w:rsidRPr="00DF7BC2" w:rsidRDefault="00CC0E51" w:rsidP="00144A8E">
            <w:pPr>
              <w:jc w:val="left"/>
              <w:rPr>
                <w:rFonts w:ascii="Source Sans Pro" w:hAnsi="Source Sans Pro"/>
                <w:b/>
                <w:bCs/>
              </w:rPr>
            </w:pPr>
            <w:r w:rsidRPr="00DF7BC2">
              <w:rPr>
                <w:rFonts w:ascii="Source Sans Pro" w:hAnsi="Source Sans Pro"/>
                <w:b/>
                <w:bCs/>
              </w:rPr>
              <w:t>APPLIES TO</w:t>
            </w:r>
          </w:p>
        </w:tc>
      </w:tr>
      <w:tr w:rsidR="00CC0E51" w:rsidRPr="00DF7BC2" w14:paraId="1C2ABC5E" w14:textId="77777777" w:rsidTr="00B5207F">
        <w:tc>
          <w:tcPr>
            <w:tcW w:w="567" w:type="dxa"/>
          </w:tcPr>
          <w:p w14:paraId="232CA5E9" w14:textId="77777777" w:rsidR="00CC0E51" w:rsidRPr="00DF7BC2" w:rsidRDefault="00CC0E51" w:rsidP="00144A8E">
            <w:pPr>
              <w:jc w:val="left"/>
              <w:rPr>
                <w:rFonts w:ascii="Source Sans Pro" w:hAnsi="Source Sans Pro"/>
                <w:b/>
              </w:rPr>
            </w:pPr>
            <w:r w:rsidRPr="00DF7BC2">
              <w:rPr>
                <w:rFonts w:ascii="Source Sans Pro" w:hAnsi="Source Sans Pro"/>
                <w:b/>
              </w:rPr>
              <w:t>1.</w:t>
            </w:r>
          </w:p>
        </w:tc>
        <w:tc>
          <w:tcPr>
            <w:tcW w:w="7541" w:type="dxa"/>
          </w:tcPr>
          <w:p w14:paraId="02E5A90D" w14:textId="77777777" w:rsidR="00CC0E51" w:rsidRPr="00DF7BC2" w:rsidRDefault="00CC0E51" w:rsidP="00144A8E">
            <w:pPr>
              <w:jc w:val="left"/>
              <w:rPr>
                <w:rFonts w:ascii="Source Sans Pro" w:hAnsi="Source Sans Pro"/>
                <w:b/>
                <w:bCs/>
              </w:rPr>
            </w:pPr>
            <w:r w:rsidRPr="00DF7BC2">
              <w:rPr>
                <w:rFonts w:ascii="Source Sans Pro" w:hAnsi="Source Sans Pro"/>
                <w:b/>
                <w:bCs/>
              </w:rPr>
              <w:t>That the degree be awarded without the need for any corrections to the thesis</w:t>
            </w:r>
          </w:p>
          <w:p w14:paraId="3F92FD30" w14:textId="2A418268" w:rsidR="00CC0E51" w:rsidRPr="00DF7BC2" w:rsidRDefault="00CC0E51" w:rsidP="0010551F">
            <w:pPr>
              <w:spacing w:after="120"/>
              <w:jc w:val="left"/>
              <w:rPr>
                <w:rFonts w:ascii="Source Sans Pro" w:hAnsi="Source Sans Pro"/>
              </w:rPr>
            </w:pPr>
            <w:r w:rsidRPr="00DF7BC2">
              <w:rPr>
                <w:rFonts w:ascii="Source Sans Pro" w:hAnsi="Source Sans Pro"/>
              </w:rPr>
              <w:t xml:space="preserve">This option may be chosen where the examiners are fully satisfied that the written thesis and the performance of the candidate at the oral examination are worthy of an immediate recommendation for the </w:t>
            </w:r>
            <w:r w:rsidR="0076781E" w:rsidRPr="00DF7BC2">
              <w:rPr>
                <w:rFonts w:ascii="Source Sans Pro" w:hAnsi="Source Sans Pro"/>
              </w:rPr>
              <w:t xml:space="preserve">award of </w:t>
            </w:r>
            <w:r w:rsidRPr="00DF7BC2">
              <w:rPr>
                <w:rFonts w:ascii="Source Sans Pro" w:hAnsi="Source Sans Pro"/>
              </w:rPr>
              <w:t xml:space="preserve">degree, without any further </w:t>
            </w:r>
            <w:r w:rsidR="001E4C35" w:rsidRPr="00DF7BC2">
              <w:rPr>
                <w:rFonts w:ascii="Source Sans Pro" w:hAnsi="Source Sans Pro"/>
              </w:rPr>
              <w:t>correction</w:t>
            </w:r>
            <w:r w:rsidR="008713B8" w:rsidRPr="00DF7BC2">
              <w:rPr>
                <w:rFonts w:ascii="Source Sans Pro" w:hAnsi="Source Sans Pro"/>
              </w:rPr>
              <w:t>s</w:t>
            </w:r>
            <w:r w:rsidRPr="00DF7BC2">
              <w:rPr>
                <w:rFonts w:ascii="Source Sans Pro" w:hAnsi="Source Sans Pro"/>
              </w:rPr>
              <w:t xml:space="preserve"> or examination.</w:t>
            </w:r>
          </w:p>
        </w:tc>
        <w:tc>
          <w:tcPr>
            <w:tcW w:w="1673" w:type="dxa"/>
          </w:tcPr>
          <w:p w14:paraId="0507ED64" w14:textId="77777777" w:rsidR="00CC0E51" w:rsidRPr="00DF7BC2" w:rsidRDefault="00DB536B" w:rsidP="00144A8E">
            <w:pPr>
              <w:jc w:val="left"/>
              <w:rPr>
                <w:rFonts w:ascii="Source Sans Pro" w:hAnsi="Source Sans Pro"/>
              </w:rPr>
            </w:pPr>
            <w:r w:rsidRPr="00DF7BC2">
              <w:rPr>
                <w:rFonts w:ascii="Source Sans Pro" w:hAnsi="Source Sans Pro"/>
              </w:rPr>
              <w:t xml:space="preserve">All higher degrees by research </w:t>
            </w:r>
          </w:p>
        </w:tc>
      </w:tr>
      <w:tr w:rsidR="002318A4" w:rsidRPr="00DF7BC2" w14:paraId="0D940876" w14:textId="77777777" w:rsidTr="00B5207F">
        <w:tc>
          <w:tcPr>
            <w:tcW w:w="567" w:type="dxa"/>
          </w:tcPr>
          <w:p w14:paraId="5AB96AB9" w14:textId="66CA523B" w:rsidR="002318A4" w:rsidRPr="00DF7BC2" w:rsidRDefault="000A6ADB" w:rsidP="002318A4">
            <w:pPr>
              <w:jc w:val="left"/>
              <w:rPr>
                <w:rFonts w:ascii="Source Sans Pro" w:hAnsi="Source Sans Pro"/>
                <w:b/>
              </w:rPr>
            </w:pPr>
            <w:r w:rsidRPr="00DF7BC2">
              <w:rPr>
                <w:rFonts w:ascii="Source Sans Pro" w:hAnsi="Source Sans Pro"/>
                <w:b/>
              </w:rPr>
              <w:t>2</w:t>
            </w:r>
            <w:r w:rsidR="002318A4" w:rsidRPr="00DF7BC2">
              <w:rPr>
                <w:rFonts w:ascii="Source Sans Pro" w:hAnsi="Source Sans Pro"/>
                <w:b/>
              </w:rPr>
              <w:t>.</w:t>
            </w:r>
          </w:p>
        </w:tc>
        <w:tc>
          <w:tcPr>
            <w:tcW w:w="7541" w:type="dxa"/>
          </w:tcPr>
          <w:p w14:paraId="16401712" w14:textId="52D2A8A0" w:rsidR="002318A4" w:rsidRPr="00DF7BC2" w:rsidRDefault="002318A4" w:rsidP="00183B95">
            <w:pPr>
              <w:jc w:val="left"/>
              <w:rPr>
                <w:rFonts w:ascii="Source Sans Pro" w:hAnsi="Source Sans Pro"/>
                <w:b/>
                <w:bCs/>
              </w:rPr>
            </w:pPr>
            <w:r w:rsidRPr="00DF7BC2">
              <w:rPr>
                <w:rFonts w:ascii="Source Sans Pro" w:hAnsi="Source Sans Pro"/>
                <w:b/>
                <w:bCs/>
              </w:rPr>
              <w:t>That the degree be awarded once specified minor corrections have been completed to the satisfaction of the examiner(s)</w:t>
            </w:r>
            <w:r w:rsidR="00FC67AB">
              <w:rPr>
                <w:rFonts w:ascii="Source Sans Pro" w:hAnsi="Source Sans Pro"/>
                <w:b/>
                <w:bCs/>
              </w:rPr>
              <w:t xml:space="preserve"> </w:t>
            </w:r>
          </w:p>
          <w:p w14:paraId="260F39EF" w14:textId="1F4BFB30" w:rsidR="00FC67AB" w:rsidRPr="0010551F" w:rsidRDefault="00FC67AB" w:rsidP="00E32306">
            <w:pPr>
              <w:pStyle w:val="NormalWeb"/>
              <w:spacing w:before="240" w:beforeAutospacing="0" w:after="240" w:afterAutospacing="0"/>
              <w:rPr>
                <w:sz w:val="28"/>
                <w:szCs w:val="28"/>
              </w:rPr>
            </w:pPr>
            <w:r w:rsidRPr="0010551F">
              <w:rPr>
                <w:rFonts w:ascii="Source Sans Pro" w:hAnsi="Source Sans Pro"/>
                <w:color w:val="000000"/>
              </w:rPr>
              <w:t xml:space="preserve">This option may be chosen where the examiners are satisfied that the thesis meets the requirements for the award of the degree, but where there are minor weaknesses or editorial errors that must be rectified before they can recommend the award of the degree.  The thesis is generally acceptable and the candidate should not be expected to undertake any further research or </w:t>
            </w:r>
            <w:r w:rsidR="00C4651A">
              <w:rPr>
                <w:rFonts w:ascii="Source Sans Pro" w:hAnsi="Source Sans Pro"/>
                <w:color w:val="000000"/>
              </w:rPr>
              <w:t xml:space="preserve">substantive </w:t>
            </w:r>
            <w:r w:rsidRPr="0010551F">
              <w:rPr>
                <w:rFonts w:ascii="Source Sans Pro" w:hAnsi="Source Sans Pro"/>
                <w:color w:val="000000"/>
              </w:rPr>
              <w:t>analysis. The nature and extent of the required corrections must be genuinely minor in nature, e.g. omissions and improvements to the argument that do not alter the results/conclusions of the thesis. The candidate should</w:t>
            </w:r>
            <w:r w:rsidR="0014693B">
              <w:rPr>
                <w:rFonts w:ascii="Source Sans Pro" w:hAnsi="Source Sans Pro"/>
                <w:color w:val="000000"/>
              </w:rPr>
              <w:t xml:space="preserve"> </w:t>
            </w:r>
            <w:r w:rsidRPr="0010551F">
              <w:rPr>
                <w:rFonts w:ascii="Source Sans Pro" w:hAnsi="Source Sans Pro"/>
                <w:color w:val="000000"/>
              </w:rPr>
              <w:t xml:space="preserve">be able to </w:t>
            </w:r>
            <w:r w:rsidR="00E32306">
              <w:rPr>
                <w:rFonts w:ascii="Source Sans Pro" w:hAnsi="Source Sans Pro"/>
                <w:color w:val="000000"/>
              </w:rPr>
              <w:t>reasonably</w:t>
            </w:r>
            <w:r w:rsidR="00E32306" w:rsidRPr="0010551F">
              <w:rPr>
                <w:rFonts w:ascii="Source Sans Pro" w:hAnsi="Source Sans Pro"/>
                <w:color w:val="000000"/>
              </w:rPr>
              <w:t xml:space="preserve"> </w:t>
            </w:r>
            <w:r w:rsidRPr="0010551F">
              <w:rPr>
                <w:rFonts w:ascii="Source Sans Pro" w:hAnsi="Source Sans Pro"/>
                <w:color w:val="000000"/>
              </w:rPr>
              <w:t>complete the corrections within a period of three calendar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2F101A58" w14:textId="40B1A9E6" w:rsidR="002318A4" w:rsidRPr="00FC67AB" w:rsidRDefault="00FC67AB" w:rsidP="0010551F">
            <w:pPr>
              <w:pStyle w:val="NormalWeb"/>
              <w:spacing w:before="120" w:beforeAutospacing="0" w:after="120" w:afterAutospacing="0"/>
            </w:pPr>
            <w:r w:rsidRPr="0010551F">
              <w:rPr>
                <w:rFonts w:ascii="Source Sans Pro" w:hAnsi="Source Sans Pro"/>
                <w:color w:val="000000"/>
              </w:rPr>
              <w:t xml:space="preserve">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w:t>
            </w:r>
            <w:r w:rsidRPr="0010551F">
              <w:rPr>
                <w:rFonts w:ascii="Source Sans Pro" w:hAnsi="Source Sans Pro"/>
                <w:color w:val="000000"/>
              </w:rPr>
              <w:lastRenderedPageBreak/>
              <w:t>report forms, which should be returned to Research, Partnerships and Innovation within two weeks of the examination.</w:t>
            </w:r>
          </w:p>
        </w:tc>
        <w:tc>
          <w:tcPr>
            <w:tcW w:w="1673" w:type="dxa"/>
          </w:tcPr>
          <w:p w14:paraId="17CF7A50" w14:textId="77777777" w:rsidR="002318A4" w:rsidRPr="00DF7BC2" w:rsidRDefault="002318A4" w:rsidP="002318A4">
            <w:pPr>
              <w:jc w:val="left"/>
              <w:rPr>
                <w:rFonts w:ascii="Source Sans Pro" w:hAnsi="Source Sans Pro"/>
              </w:rPr>
            </w:pPr>
            <w:r w:rsidRPr="00DF7BC2">
              <w:rPr>
                <w:rFonts w:ascii="Source Sans Pro" w:hAnsi="Source Sans Pro"/>
              </w:rPr>
              <w:lastRenderedPageBreak/>
              <w:t>All higher degrees by research</w:t>
            </w:r>
          </w:p>
        </w:tc>
      </w:tr>
      <w:tr w:rsidR="002318A4" w:rsidRPr="00DF7BC2" w14:paraId="1E0706C1" w14:textId="77777777" w:rsidTr="00B5207F">
        <w:tc>
          <w:tcPr>
            <w:tcW w:w="567" w:type="dxa"/>
          </w:tcPr>
          <w:p w14:paraId="44E1B05C" w14:textId="55674243" w:rsidR="002318A4" w:rsidRPr="00DF7BC2" w:rsidRDefault="000A6ADB" w:rsidP="002318A4">
            <w:pPr>
              <w:jc w:val="left"/>
              <w:rPr>
                <w:rFonts w:ascii="Source Sans Pro" w:hAnsi="Source Sans Pro"/>
                <w:b/>
              </w:rPr>
            </w:pPr>
            <w:r w:rsidRPr="00DF7BC2">
              <w:rPr>
                <w:rFonts w:ascii="Source Sans Pro" w:hAnsi="Source Sans Pro"/>
                <w:b/>
              </w:rPr>
              <w:t>3</w:t>
            </w:r>
            <w:r w:rsidR="002318A4" w:rsidRPr="00DF7BC2">
              <w:rPr>
                <w:rFonts w:ascii="Source Sans Pro" w:hAnsi="Source Sans Pro"/>
                <w:b/>
              </w:rPr>
              <w:t>.</w:t>
            </w:r>
          </w:p>
        </w:tc>
        <w:tc>
          <w:tcPr>
            <w:tcW w:w="7541" w:type="dxa"/>
          </w:tcPr>
          <w:p w14:paraId="213783E7" w14:textId="77777777" w:rsidR="002318A4" w:rsidRPr="0010551F" w:rsidRDefault="002318A4" w:rsidP="002318A4">
            <w:pPr>
              <w:jc w:val="left"/>
              <w:rPr>
                <w:rFonts w:ascii="Source Sans Pro" w:hAnsi="Source Sans Pro"/>
                <w:b/>
                <w:bCs/>
                <w:szCs w:val="24"/>
              </w:rPr>
            </w:pPr>
            <w:r w:rsidRPr="0010551F">
              <w:rPr>
                <w:rFonts w:ascii="Source Sans Pro" w:hAnsi="Source Sans Pro"/>
                <w:b/>
                <w:bCs/>
                <w:szCs w:val="24"/>
              </w:rPr>
              <w:t>That the degree be awarded once specified major corrections have been completed to the satisfaction of the examiner(s)</w:t>
            </w:r>
          </w:p>
          <w:p w14:paraId="5890C6CE" w14:textId="3C98E013" w:rsidR="00FC67AB" w:rsidRPr="0010551F" w:rsidRDefault="00FC67AB" w:rsidP="00E32306">
            <w:pPr>
              <w:pStyle w:val="NormalWeb"/>
              <w:spacing w:before="240" w:beforeAutospacing="0" w:after="240" w:afterAutospacing="0"/>
            </w:pPr>
            <w:r w:rsidRPr="0010551F">
              <w:rPr>
                <w:rFonts w:ascii="Source Sans Pro" w:hAnsi="Source Sans Pro"/>
                <w:color w:val="000000"/>
              </w:rPr>
              <w:t xml:space="preserve">This option may be chosen where the examiners are satisfied that the thesis will merit the award of the degree for which it has been submitted but does not yet satisfy the requirements for the award and contains deficiencies that are more significant than editorial or presentational corrections and that will take more than three months to address, but are not enough to require resubmission of the thesis. The candidate should not be required to undertake any further original/substantive research, but may undertake further analysis of existing data. The candidate should be able to </w:t>
            </w:r>
            <w:r w:rsidR="00E32306">
              <w:rPr>
                <w:rFonts w:ascii="Source Sans Pro" w:hAnsi="Source Sans Pro"/>
                <w:color w:val="000000"/>
              </w:rPr>
              <w:t>reasonably</w:t>
            </w:r>
            <w:r w:rsidR="00E32306" w:rsidRPr="0010551F">
              <w:rPr>
                <w:rFonts w:ascii="Source Sans Pro" w:hAnsi="Source Sans Pro"/>
                <w:color w:val="000000"/>
              </w:rPr>
              <w:t xml:space="preserve"> </w:t>
            </w:r>
            <w:r w:rsidRPr="0010551F">
              <w:rPr>
                <w:rFonts w:ascii="Source Sans Pro" w:hAnsi="Source Sans Pro"/>
                <w:color w:val="000000"/>
              </w:rPr>
              <w:t>complete the corrections within a period of six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51C9D7E5" w14:textId="45F44038" w:rsidR="002318A4" w:rsidRPr="0010551F" w:rsidRDefault="00FC67AB" w:rsidP="0010551F">
            <w:pPr>
              <w:pStyle w:val="NormalWeb"/>
              <w:spacing w:before="120" w:beforeAutospacing="0" w:after="120" w:afterAutospacing="0"/>
            </w:pPr>
            <w:r w:rsidRPr="0010551F">
              <w:rPr>
                <w:rFonts w:ascii="Source Sans Pro" w:hAnsi="Source Sans Pro"/>
                <w:color w:val="000000"/>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673" w:type="dxa"/>
          </w:tcPr>
          <w:p w14:paraId="476C3A57" w14:textId="77777777" w:rsidR="002318A4" w:rsidRPr="00DF7BC2" w:rsidRDefault="002318A4" w:rsidP="002318A4">
            <w:pPr>
              <w:jc w:val="left"/>
              <w:rPr>
                <w:rFonts w:ascii="Source Sans Pro" w:hAnsi="Source Sans Pro"/>
              </w:rPr>
            </w:pPr>
            <w:r w:rsidRPr="00DF7BC2">
              <w:rPr>
                <w:rFonts w:ascii="Source Sans Pro" w:hAnsi="Source Sans Pro"/>
              </w:rPr>
              <w:t>All higher degrees by research</w:t>
            </w:r>
          </w:p>
        </w:tc>
      </w:tr>
      <w:tr w:rsidR="000A6ADB" w:rsidRPr="00DF7BC2" w14:paraId="3D4B5C08" w14:textId="77777777" w:rsidTr="00B5207F">
        <w:tc>
          <w:tcPr>
            <w:tcW w:w="567" w:type="dxa"/>
          </w:tcPr>
          <w:p w14:paraId="7DD549AB" w14:textId="73DAA510" w:rsidR="000A6ADB" w:rsidRPr="00DF7BC2" w:rsidRDefault="000A6ADB" w:rsidP="000A6ADB">
            <w:pPr>
              <w:jc w:val="left"/>
              <w:rPr>
                <w:rFonts w:ascii="Source Sans Pro" w:hAnsi="Source Sans Pro"/>
                <w:b/>
              </w:rPr>
            </w:pPr>
            <w:r w:rsidRPr="00DF7BC2">
              <w:rPr>
                <w:rFonts w:ascii="Source Sans Pro" w:hAnsi="Source Sans Pro"/>
                <w:b/>
              </w:rPr>
              <w:t>4.</w:t>
            </w:r>
          </w:p>
        </w:tc>
        <w:tc>
          <w:tcPr>
            <w:tcW w:w="7541" w:type="dxa"/>
          </w:tcPr>
          <w:p w14:paraId="5C1435DF"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now awarded, but that the candidate be allowed to undergo a further oral examination without modification of the form or content of the thesis</w:t>
            </w:r>
          </w:p>
          <w:p w14:paraId="7A7827F1" w14:textId="7858F1AE" w:rsidR="000A6ADB" w:rsidRPr="00DF7BC2" w:rsidRDefault="000A6ADB" w:rsidP="0010551F">
            <w:pPr>
              <w:spacing w:after="120"/>
              <w:jc w:val="left"/>
              <w:rPr>
                <w:rFonts w:ascii="Source Sans Pro" w:hAnsi="Source Sans Pro"/>
                <w:b/>
                <w:bCs/>
              </w:rPr>
            </w:pPr>
            <w:r w:rsidRPr="00DF7BC2">
              <w:rPr>
                <w:rFonts w:ascii="Source Sans Pro" w:hAnsi="Source Sans Pro"/>
              </w:rPr>
              <w:t xml:space="preserve">This option may be chosen where the examiners are fully satisfied with the written thesis, but less satisfied with the candidate’s performance at the oral examination and would like the chance to examine the candidate in person again before making a final recommendation. A second oral examination should be held within 10 weeks of formal notification by </w:t>
            </w:r>
            <w:r w:rsidR="00F106CA">
              <w:rPr>
                <w:rFonts w:ascii="Source Sans Pro" w:hAnsi="Source Sans Pro"/>
              </w:rPr>
              <w:t>RPI</w:t>
            </w:r>
            <w:r w:rsidRPr="00DF7BC2">
              <w:rPr>
                <w:rFonts w:ascii="Source Sans Pro" w:hAnsi="Source Sans Pro"/>
              </w:rPr>
              <w:t>.</w:t>
            </w:r>
          </w:p>
        </w:tc>
        <w:tc>
          <w:tcPr>
            <w:tcW w:w="1673" w:type="dxa"/>
          </w:tcPr>
          <w:p w14:paraId="6EA14E72" w14:textId="21EBF2DC" w:rsidR="000A6ADB" w:rsidRPr="00DF7BC2" w:rsidRDefault="000A6ADB" w:rsidP="000A6ADB">
            <w:pPr>
              <w:jc w:val="left"/>
              <w:rPr>
                <w:rFonts w:ascii="Source Sans Pro" w:hAnsi="Source Sans Pro"/>
              </w:rPr>
            </w:pPr>
            <w:r w:rsidRPr="00DF7BC2">
              <w:rPr>
                <w:rFonts w:ascii="Source Sans Pro" w:hAnsi="Source Sans Pro"/>
              </w:rPr>
              <w:t>All higher degrees by research</w:t>
            </w:r>
            <w:r w:rsidR="00DB4DBD" w:rsidRPr="00DF7BC2">
              <w:rPr>
                <w:rFonts w:ascii="Source Sans Pro" w:hAnsi="Source Sans Pro"/>
              </w:rPr>
              <w:t>, except DClinPsy</w:t>
            </w:r>
          </w:p>
        </w:tc>
      </w:tr>
      <w:tr w:rsidR="000A6ADB" w:rsidRPr="00DF7BC2" w14:paraId="2DE6C3CE" w14:textId="77777777" w:rsidTr="00B5207F">
        <w:tc>
          <w:tcPr>
            <w:tcW w:w="567" w:type="dxa"/>
          </w:tcPr>
          <w:p w14:paraId="0E9AEA37" w14:textId="77777777" w:rsidR="000A6ADB" w:rsidRPr="00DF7BC2" w:rsidRDefault="000A6ADB" w:rsidP="000A6ADB">
            <w:pPr>
              <w:jc w:val="left"/>
              <w:rPr>
                <w:rFonts w:ascii="Source Sans Pro" w:hAnsi="Source Sans Pro"/>
                <w:b/>
              </w:rPr>
            </w:pPr>
            <w:r w:rsidRPr="00DF7BC2">
              <w:rPr>
                <w:rFonts w:ascii="Source Sans Pro" w:hAnsi="Source Sans Pro"/>
                <w:b/>
              </w:rPr>
              <w:t>5.</w:t>
            </w:r>
          </w:p>
        </w:tc>
        <w:tc>
          <w:tcPr>
            <w:tcW w:w="7541" w:type="dxa"/>
          </w:tcPr>
          <w:p w14:paraId="6817FA1F" w14:textId="77777777" w:rsidR="000A6ADB" w:rsidRPr="0010551F" w:rsidRDefault="000A6ADB" w:rsidP="000A6ADB">
            <w:pPr>
              <w:jc w:val="left"/>
              <w:rPr>
                <w:rFonts w:ascii="Source Sans Pro" w:hAnsi="Source Sans Pro"/>
                <w:b/>
                <w:bCs/>
                <w:szCs w:val="24"/>
              </w:rPr>
            </w:pPr>
            <w:r w:rsidRPr="0010551F">
              <w:rPr>
                <w:rFonts w:ascii="Source Sans Pro" w:hAnsi="Source Sans Pro"/>
                <w:b/>
                <w:bCs/>
                <w:szCs w:val="24"/>
              </w:rPr>
              <w:t>That the degree be not now awarded, but that the candidate be allowed to submit a revised thesis after such modification of form or content as the examiners may prescribe, WITH/WITHOUT oral re-examination</w:t>
            </w:r>
          </w:p>
          <w:p w14:paraId="2F5471C6" w14:textId="326172EC" w:rsidR="00FC67AB" w:rsidRPr="0010551F" w:rsidRDefault="00FC67AB" w:rsidP="0014693B">
            <w:pPr>
              <w:pStyle w:val="NormalWeb"/>
              <w:spacing w:before="240" w:beforeAutospacing="0" w:after="240" w:afterAutospacing="0"/>
            </w:pPr>
            <w:r w:rsidRPr="0010551F">
              <w:rPr>
                <w:rFonts w:ascii="Source Sans Pro" w:hAnsi="Source Sans Pro"/>
                <w:color w:val="000000"/>
              </w:rPr>
              <w:t xml:space="preserve">This option may be chosen where the examiners do not feel able to recommend the award of the degree for which the thesis has been submitted at this time. The thesis requires substantial revisions to its </w:t>
            </w:r>
            <w:r w:rsidRPr="0010551F">
              <w:rPr>
                <w:rFonts w:ascii="Source Sans Pro" w:hAnsi="Source Sans Pro"/>
                <w:color w:val="000000"/>
              </w:rPr>
              <w:lastRenderedPageBreak/>
              <w:t>content and/or presentation and may also require further research (primary research or analysis) to be undertaken</w:t>
            </w:r>
            <w:r w:rsidRPr="0010551F">
              <w:rPr>
                <w:rFonts w:ascii="Source Sans Pro" w:hAnsi="Source Sans Pro"/>
                <w:b/>
                <w:bCs/>
                <w:color w:val="000000"/>
              </w:rPr>
              <w:t xml:space="preserve"> </w:t>
            </w:r>
            <w:r w:rsidRPr="0010551F">
              <w:rPr>
                <w:rFonts w:ascii="Source Sans Pro" w:hAnsi="Source Sans Pro"/>
                <w:color w:val="000000"/>
              </w:rPr>
              <w:t xml:space="preserve">in order to meet the criteria for the degree.  For example, sections may need to be rewritten, new material such as further research, data or calculations may need to be introduced, or corrections to arguments may need to be made. These revisions may affect the results/conclusions of the thesis.  The candidate is granted a year to resubmit their thesis and the potential outcomes from a resubmission </w:t>
            </w:r>
            <w:r w:rsidR="0010551F" w:rsidRPr="0010551F">
              <w:rPr>
                <w:rFonts w:ascii="Source Sans Pro" w:hAnsi="Source Sans Pro"/>
                <w:color w:val="000000"/>
              </w:rPr>
              <w:t>are</w:t>
            </w:r>
            <w:r w:rsidR="0014693B">
              <w:rPr>
                <w:rFonts w:ascii="Source Sans Pro" w:hAnsi="Source Sans Pro"/>
                <w:color w:val="000000"/>
              </w:rPr>
              <w:t xml:space="preserve"> -</w:t>
            </w:r>
            <w:r w:rsidRPr="0010551F">
              <w:rPr>
                <w:rFonts w:ascii="Source Sans Pro" w:hAnsi="Source Sans Pro"/>
                <w:color w:val="000000"/>
              </w:rPr>
              <w:t xml:space="preserve"> pass, pass with corrections (minor or major), award of a lower qualification, or fail. The candidate can be withdrawn if they fail to complete the corrections to the examiners’ satisfaction within the one-year time limit.</w:t>
            </w:r>
          </w:p>
          <w:p w14:paraId="2835E13A" w14:textId="77777777" w:rsidR="0010551F" w:rsidRDefault="00FC67AB" w:rsidP="0010551F">
            <w:pPr>
              <w:pStyle w:val="NormalWeb"/>
              <w:spacing w:before="120" w:beforeAutospacing="0" w:after="120" w:afterAutospacing="0"/>
              <w:rPr>
                <w:rFonts w:ascii="Source Sans Pro" w:hAnsi="Source Sans Pro"/>
                <w:color w:val="000000"/>
              </w:rPr>
            </w:pPr>
            <w:r w:rsidRPr="0010551F">
              <w:rPr>
                <w:rFonts w:ascii="Source Sans Pro" w:hAnsi="Source Sans Pro"/>
                <w:color w:val="000000"/>
              </w:rPr>
              <w:t xml:space="preserve">Resubmission entails a full re-examination of the revised thesis by both examiners, and may also require the candidate to attend another viva if the examiners require it. As such, the candidate is charged a resubmission fee.  A further viva is essential if the candidate’s performance in their first viva was poor, or if there are wider concerns about whether the candidate’s knowledge and understanding of the subject are of the standard expected for the award of the degree.   Examiners should also consider whether an oral re-examination would help the candidate to justify the additions or alterations that are to be made to the thesis. Where the examiners’ original recommendation specifies that a further oral examination is required, this should take place, regardless of the outcome of the examiners’ preliminary assessment of the resubmitted thesis. </w:t>
            </w:r>
          </w:p>
          <w:p w14:paraId="0325E503" w14:textId="453BF514" w:rsidR="000A6ADB" w:rsidRPr="0010551F" w:rsidRDefault="00FC67AB" w:rsidP="0010551F">
            <w:pPr>
              <w:pStyle w:val="NormalWeb"/>
              <w:spacing w:before="120" w:beforeAutospacing="0" w:after="120" w:afterAutospacing="0"/>
            </w:pPr>
            <w:r w:rsidRPr="0010551F">
              <w:rPr>
                <w:rFonts w:ascii="Source Sans Pro" w:hAnsi="Source Sans Pro"/>
                <w:color w:val="000000"/>
              </w:rPr>
              <w:t>The examiners should provide the candidate with full written details of the required revisions to the thesis, normally within two weeks of the oral examination.  Details of the corrections should also be included with the examiners’ report forms, which should be returned to Research, Partnerships and Innovation within two weeks of the examination. The same examiners will normally re-examine the candidate.</w:t>
            </w:r>
          </w:p>
        </w:tc>
        <w:tc>
          <w:tcPr>
            <w:tcW w:w="1673" w:type="dxa"/>
          </w:tcPr>
          <w:p w14:paraId="5FCF4714" w14:textId="08473993" w:rsidR="000A6ADB" w:rsidRPr="00DF7BC2" w:rsidRDefault="007B6680" w:rsidP="00C70038">
            <w:pPr>
              <w:jc w:val="left"/>
              <w:rPr>
                <w:rFonts w:ascii="Source Sans Pro" w:hAnsi="Source Sans Pro"/>
              </w:rPr>
            </w:pPr>
            <w:r w:rsidRPr="00DF7BC2">
              <w:rPr>
                <w:rFonts w:ascii="Source Sans Pro" w:hAnsi="Source Sans Pro"/>
              </w:rPr>
              <w:lastRenderedPageBreak/>
              <w:t>All higher degrees by research</w:t>
            </w:r>
            <w:r w:rsidR="00866609" w:rsidRPr="00DF7BC2">
              <w:rPr>
                <w:rFonts w:ascii="Source Sans Pro" w:hAnsi="Source Sans Pro"/>
              </w:rPr>
              <w:t>, except PhD</w:t>
            </w:r>
            <w:r w:rsidR="00C70038" w:rsidRPr="00DF7BC2">
              <w:rPr>
                <w:rFonts w:ascii="Source Sans Pro" w:hAnsi="Source Sans Pro"/>
              </w:rPr>
              <w:t>/</w:t>
            </w:r>
            <w:r w:rsidR="00866609" w:rsidRPr="00DF7BC2">
              <w:rPr>
                <w:rFonts w:ascii="Source Sans Pro" w:hAnsi="Source Sans Pro"/>
              </w:rPr>
              <w:t>MD by Publication</w:t>
            </w:r>
          </w:p>
        </w:tc>
      </w:tr>
      <w:tr w:rsidR="000A6ADB" w:rsidRPr="00DF7BC2" w14:paraId="359A89B5" w14:textId="77777777" w:rsidTr="00B5207F">
        <w:tc>
          <w:tcPr>
            <w:tcW w:w="567" w:type="dxa"/>
          </w:tcPr>
          <w:p w14:paraId="08F271C8" w14:textId="77777777" w:rsidR="000A6ADB" w:rsidRPr="00DF7BC2" w:rsidRDefault="000A6ADB" w:rsidP="000A6ADB">
            <w:pPr>
              <w:jc w:val="left"/>
              <w:rPr>
                <w:rFonts w:ascii="Source Sans Pro" w:hAnsi="Source Sans Pro"/>
                <w:b/>
              </w:rPr>
            </w:pPr>
            <w:r w:rsidRPr="00DF7BC2">
              <w:rPr>
                <w:rFonts w:ascii="Source Sans Pro" w:hAnsi="Source Sans Pro"/>
                <w:b/>
              </w:rPr>
              <w:t>6.</w:t>
            </w:r>
          </w:p>
        </w:tc>
        <w:tc>
          <w:tcPr>
            <w:tcW w:w="7541" w:type="dxa"/>
          </w:tcPr>
          <w:p w14:paraId="5803C51F" w14:textId="0AD9F8BB" w:rsidR="000A6ADB" w:rsidRPr="00DF7BC2" w:rsidRDefault="000A6ADB" w:rsidP="000A6ADB">
            <w:pPr>
              <w:jc w:val="left"/>
              <w:rPr>
                <w:rFonts w:ascii="Source Sans Pro" w:hAnsi="Source Sans Pro"/>
                <w:b/>
                <w:bCs/>
              </w:rPr>
            </w:pPr>
            <w:r w:rsidRPr="00DF7BC2">
              <w:rPr>
                <w:rFonts w:ascii="Source Sans Pro" w:hAnsi="Source Sans Pro"/>
                <w:b/>
                <w:bCs/>
              </w:rPr>
              <w:t xml:space="preserve">That the degree be not awarded, but that the degree of Master of Philosophy (MPhil) be awarded </w:t>
            </w:r>
            <w:r w:rsidR="00844CC1" w:rsidRPr="00DF7BC2">
              <w:rPr>
                <w:rFonts w:ascii="Source Sans Pro" w:hAnsi="Source Sans Pro"/>
                <w:b/>
                <w:bCs/>
              </w:rPr>
              <w:t xml:space="preserve">(subject only to the necessary changes to the cover and title page of the thesis </w:t>
            </w:r>
            <w:r w:rsidR="007B3098" w:rsidRPr="00DF7BC2">
              <w:rPr>
                <w:rFonts w:ascii="Source Sans Pro" w:hAnsi="Source Sans Pro"/>
                <w:b/>
                <w:bCs/>
              </w:rPr>
              <w:t>or</w:t>
            </w:r>
            <w:r w:rsidR="00844CC1" w:rsidRPr="00DF7BC2">
              <w:rPr>
                <w:rFonts w:ascii="Source Sans Pro" w:hAnsi="Source Sans Pro"/>
                <w:b/>
                <w:bCs/>
              </w:rPr>
              <w:t xml:space="preserve"> very minor changes to content, as specified by the examiners)</w:t>
            </w:r>
          </w:p>
          <w:p w14:paraId="23AE0A55" w14:textId="0A3CE008" w:rsidR="000A6ADB" w:rsidRPr="00DF7BC2" w:rsidRDefault="000A6ADB" w:rsidP="0010551F">
            <w:pPr>
              <w:spacing w:after="120"/>
              <w:jc w:val="left"/>
              <w:rPr>
                <w:rFonts w:ascii="Source Sans Pro" w:hAnsi="Source Sans Pro"/>
              </w:rPr>
            </w:pPr>
            <w:r w:rsidRPr="00DF7BC2">
              <w:rPr>
                <w:rFonts w:ascii="Source Sans Pro" w:hAnsi="Source Sans Pro"/>
              </w:rPr>
              <w:t>Examiners must be in agreement that the thesis would not meet the required standard for the award of the degree for which it has been submitted, even with time allowed for substantial revisions to be made. The examiners must be completely satisfied that the thesis meets the criteria for the award of an MPhil immediately</w:t>
            </w:r>
            <w:r w:rsidR="00C9467A">
              <w:rPr>
                <w:rFonts w:ascii="Source Sans Pro" w:hAnsi="Source Sans Pro"/>
              </w:rPr>
              <w:t>,</w:t>
            </w:r>
            <w:r w:rsidRPr="00DF7BC2">
              <w:rPr>
                <w:rFonts w:ascii="Source Sans Pro" w:hAnsi="Source Sans Pro"/>
              </w:rPr>
              <w:t xml:space="preserve"> or with just </w:t>
            </w:r>
            <w:r w:rsidR="0014693B">
              <w:rPr>
                <w:rFonts w:ascii="Source Sans Pro" w:hAnsi="Source Sans Pro"/>
              </w:rPr>
              <w:t>minor</w:t>
            </w:r>
            <w:r w:rsidR="00C9467A">
              <w:rPr>
                <w:rFonts w:ascii="Source Sans Pro" w:hAnsi="Source Sans Pro"/>
              </w:rPr>
              <w:t xml:space="preserve"> content </w:t>
            </w:r>
            <w:r w:rsidRPr="00DF7BC2">
              <w:rPr>
                <w:rFonts w:ascii="Source Sans Pro" w:hAnsi="Source Sans Pro"/>
              </w:rPr>
              <w:t>changes</w:t>
            </w:r>
            <w:r w:rsidR="00C9467A">
              <w:rPr>
                <w:rFonts w:ascii="Source Sans Pro" w:hAnsi="Source Sans Pro"/>
              </w:rPr>
              <w:t>, including those to the cover and title page</w:t>
            </w:r>
            <w:r w:rsidRPr="00DF7BC2">
              <w:rPr>
                <w:rFonts w:ascii="Source Sans Pro" w:hAnsi="Source Sans Pro"/>
              </w:rPr>
              <w:t>. Examiners must provide a detailed justification for making this decision.</w:t>
            </w:r>
          </w:p>
        </w:tc>
        <w:tc>
          <w:tcPr>
            <w:tcW w:w="1673" w:type="dxa"/>
          </w:tcPr>
          <w:p w14:paraId="0743FD34" w14:textId="6BE1C0EA" w:rsidR="00E66D3B" w:rsidRPr="00DF7BC2" w:rsidRDefault="00E66D3B" w:rsidP="00C70038">
            <w:pPr>
              <w:jc w:val="left"/>
              <w:rPr>
                <w:rFonts w:ascii="Source Sans Pro" w:hAnsi="Source Sans Pro"/>
              </w:rPr>
            </w:pPr>
            <w:r w:rsidRPr="00DF7BC2">
              <w:rPr>
                <w:rFonts w:ascii="Source Sans Pro" w:hAnsi="Source Sans Pro"/>
              </w:rPr>
              <w:t>All higher degrees by research, except PhD</w:t>
            </w:r>
            <w:r w:rsidR="00C70038" w:rsidRPr="00DF7BC2">
              <w:rPr>
                <w:rFonts w:ascii="Source Sans Pro" w:hAnsi="Source Sans Pro"/>
              </w:rPr>
              <w:t>/</w:t>
            </w:r>
            <w:r w:rsidRPr="00DF7BC2">
              <w:rPr>
                <w:rFonts w:ascii="Source Sans Pro" w:hAnsi="Source Sans Pro"/>
              </w:rPr>
              <w:t>MD by Publication, DEdCPsy, DClinPsy, MPhil</w:t>
            </w:r>
          </w:p>
          <w:p w14:paraId="66CF3113" w14:textId="16989BDF" w:rsidR="000A6ADB" w:rsidRPr="00DF7BC2" w:rsidRDefault="000A6ADB" w:rsidP="000A6ADB">
            <w:pPr>
              <w:jc w:val="left"/>
              <w:rPr>
                <w:rFonts w:ascii="Source Sans Pro" w:hAnsi="Source Sans Pro"/>
              </w:rPr>
            </w:pPr>
          </w:p>
        </w:tc>
      </w:tr>
      <w:tr w:rsidR="000A6ADB" w:rsidRPr="00DF7BC2" w14:paraId="2731B658" w14:textId="77777777" w:rsidTr="00B5207F">
        <w:tc>
          <w:tcPr>
            <w:tcW w:w="567" w:type="dxa"/>
          </w:tcPr>
          <w:p w14:paraId="04A1BC80" w14:textId="77777777" w:rsidR="000A6ADB" w:rsidRPr="00DF7BC2" w:rsidRDefault="000A6ADB" w:rsidP="000A6ADB">
            <w:pPr>
              <w:jc w:val="left"/>
              <w:rPr>
                <w:rFonts w:ascii="Source Sans Pro" w:hAnsi="Source Sans Pro"/>
                <w:b/>
              </w:rPr>
            </w:pPr>
            <w:r w:rsidRPr="00DF7BC2">
              <w:rPr>
                <w:rFonts w:ascii="Source Sans Pro" w:hAnsi="Source Sans Pro"/>
                <w:b/>
              </w:rPr>
              <w:t>7.</w:t>
            </w:r>
          </w:p>
        </w:tc>
        <w:tc>
          <w:tcPr>
            <w:tcW w:w="7541" w:type="dxa"/>
          </w:tcPr>
          <w:p w14:paraId="4BC92283" w14:textId="77777777" w:rsidR="000A6ADB" w:rsidRPr="00DF7BC2" w:rsidRDefault="000A6ADB" w:rsidP="000A6ADB">
            <w:pPr>
              <w:jc w:val="left"/>
              <w:rPr>
                <w:rFonts w:ascii="Source Sans Pro" w:hAnsi="Source Sans Pro"/>
                <w:b/>
                <w:bCs/>
              </w:rPr>
            </w:pPr>
            <w:r w:rsidRPr="00DF7BC2">
              <w:rPr>
                <w:rFonts w:ascii="Source Sans Pro" w:hAnsi="Source Sans Pro"/>
                <w:b/>
                <w:bCs/>
              </w:rPr>
              <w:t xml:space="preserve">That the degree be not awarded, but that the candidate be allowed to submit a revised thesis for the degree of MPhil after such </w:t>
            </w:r>
            <w:r w:rsidRPr="00DF7BC2">
              <w:rPr>
                <w:rFonts w:ascii="Source Sans Pro" w:hAnsi="Source Sans Pro"/>
                <w:b/>
                <w:bCs/>
              </w:rPr>
              <w:lastRenderedPageBreak/>
              <w:t>modification of form or content as the examiners may prescribe, WITH/WITHOUT oral re-examination</w:t>
            </w:r>
          </w:p>
          <w:p w14:paraId="7E3DD547" w14:textId="77777777" w:rsidR="000A6ADB" w:rsidRPr="00DF7BC2" w:rsidRDefault="000A6ADB" w:rsidP="000A6ADB">
            <w:pPr>
              <w:jc w:val="left"/>
              <w:rPr>
                <w:rFonts w:ascii="Source Sans Pro" w:hAnsi="Source Sans Pro"/>
              </w:rPr>
            </w:pPr>
            <w:r w:rsidRPr="00DF7BC2">
              <w:rPr>
                <w:rFonts w:ascii="Source Sans Pro" w:hAnsi="Source Sans Pro"/>
              </w:rPr>
              <w:t xml:space="preserve">This option may be chosen where the examiners are in agreement that the thesis would not meet the required standard for the award of the degree for which it has been submitted, even with time allowed for substantial revisions to be made. Nor could the examiners recommend the degree of MPhil until substantial changes have been made to the thesis. Examiners must provide a detailed justification for making this decision. </w:t>
            </w:r>
          </w:p>
          <w:p w14:paraId="63067C1B" w14:textId="11B81017" w:rsidR="000A6ADB" w:rsidRDefault="000A6ADB" w:rsidP="0014693B">
            <w:pPr>
              <w:spacing w:after="120"/>
              <w:jc w:val="left"/>
              <w:rPr>
                <w:rFonts w:ascii="Source Sans Pro" w:hAnsi="Source Sans Pro"/>
              </w:rPr>
            </w:pPr>
            <w:r w:rsidRPr="00DF7BC2">
              <w:rPr>
                <w:rFonts w:ascii="Source Sans Pro" w:hAnsi="Source Sans Pro"/>
              </w:rPr>
              <w:t xml:space="preserve">The candidate is required </w:t>
            </w:r>
            <w:r w:rsidR="0014693B">
              <w:rPr>
                <w:rFonts w:ascii="Source Sans Pro" w:hAnsi="Source Sans Pro"/>
              </w:rPr>
              <w:t xml:space="preserve">formally </w:t>
            </w:r>
            <w:r w:rsidRPr="00DF7BC2">
              <w:rPr>
                <w:rFonts w:ascii="Source Sans Pro" w:hAnsi="Source Sans Pro"/>
              </w:rPr>
              <w:t xml:space="preserve">to submit a revised thesis for the degree of MPhil within one year and the examiners </w:t>
            </w:r>
            <w:r w:rsidR="00B34F32" w:rsidRPr="00DF7BC2">
              <w:rPr>
                <w:rFonts w:ascii="Source Sans Pro" w:hAnsi="Source Sans Pro"/>
              </w:rPr>
              <w:t>must</w:t>
            </w:r>
            <w:r w:rsidRPr="00DF7BC2">
              <w:rPr>
                <w:rFonts w:ascii="Source Sans Pro" w:hAnsi="Source Sans Pro"/>
              </w:rPr>
              <w:t xml:space="preserve"> indicate whether they wish the candidate to undergo a further oral examination. Examiners are asked to consider whether an oral re-examination would help the candidate to justify the additions or alterations that are to be made to the thesis. Where the examiners’ original recommendation specifies that a further oral examination is required, this should take place, regardless of the outcome of the examiners’ preliminary assessment of the resubmitted thesis. </w:t>
            </w:r>
          </w:p>
          <w:p w14:paraId="252BEEE5" w14:textId="0AD408E1" w:rsidR="00AB7E88" w:rsidRPr="00DF7BC2" w:rsidRDefault="00AB7E88" w:rsidP="00AB7E88">
            <w:pPr>
              <w:spacing w:after="120"/>
              <w:jc w:val="left"/>
              <w:rPr>
                <w:rFonts w:ascii="Source Sans Pro" w:hAnsi="Source Sans Pro"/>
              </w:rPr>
            </w:pPr>
            <w:r w:rsidRPr="0010551F">
              <w:rPr>
                <w:rFonts w:ascii="Source Sans Pro" w:hAnsi="Source Sans Pro"/>
                <w:color w:val="000000"/>
                <w:szCs w:val="24"/>
              </w:rPr>
              <w:t>The examiners should provide the candidate with full written details of the required revisions to the thesis, normally within two weeks of the oral examination.  Details of the corrections should also be included with the examiners’ report forms, which should be returned to Research, Partnerships and Innovation within two weeks of the examination. The same examiners will normally re-examine the candidate.</w:t>
            </w:r>
          </w:p>
        </w:tc>
        <w:tc>
          <w:tcPr>
            <w:tcW w:w="1673" w:type="dxa"/>
          </w:tcPr>
          <w:p w14:paraId="09FF8798" w14:textId="4EB2C54C" w:rsidR="00C70038" w:rsidRPr="00DF7BC2" w:rsidRDefault="00C70038" w:rsidP="00C70038">
            <w:pPr>
              <w:jc w:val="left"/>
              <w:rPr>
                <w:rFonts w:ascii="Source Sans Pro" w:hAnsi="Source Sans Pro"/>
              </w:rPr>
            </w:pPr>
            <w:r w:rsidRPr="00DF7BC2">
              <w:rPr>
                <w:rFonts w:ascii="Source Sans Pro" w:hAnsi="Source Sans Pro"/>
              </w:rPr>
              <w:lastRenderedPageBreak/>
              <w:t xml:space="preserve">All higher degrees by </w:t>
            </w:r>
            <w:r w:rsidRPr="00DF7BC2">
              <w:rPr>
                <w:rFonts w:ascii="Source Sans Pro" w:hAnsi="Source Sans Pro"/>
              </w:rPr>
              <w:lastRenderedPageBreak/>
              <w:t>research, except PhD/MD by Publication, DEdCPsy, DClinPsy, MPhil</w:t>
            </w:r>
          </w:p>
          <w:p w14:paraId="21788276" w14:textId="68B365FA" w:rsidR="000A6ADB" w:rsidRPr="00DF7BC2" w:rsidRDefault="000A6ADB" w:rsidP="000A6ADB">
            <w:pPr>
              <w:jc w:val="left"/>
              <w:rPr>
                <w:rFonts w:ascii="Source Sans Pro" w:hAnsi="Source Sans Pro"/>
              </w:rPr>
            </w:pPr>
          </w:p>
        </w:tc>
      </w:tr>
      <w:tr w:rsidR="000A6ADB" w:rsidRPr="00DF7BC2" w14:paraId="7D8B426F" w14:textId="77777777" w:rsidTr="00B5207F">
        <w:tc>
          <w:tcPr>
            <w:tcW w:w="567" w:type="dxa"/>
          </w:tcPr>
          <w:p w14:paraId="392D20C4" w14:textId="77777777" w:rsidR="000A6ADB" w:rsidRPr="00DF7BC2" w:rsidRDefault="000A6ADB" w:rsidP="000A6ADB">
            <w:pPr>
              <w:jc w:val="left"/>
              <w:rPr>
                <w:rFonts w:ascii="Source Sans Pro" w:hAnsi="Source Sans Pro"/>
                <w:b/>
              </w:rPr>
            </w:pPr>
            <w:r w:rsidRPr="00DF7BC2">
              <w:rPr>
                <w:rFonts w:ascii="Source Sans Pro" w:hAnsi="Source Sans Pro"/>
                <w:b/>
              </w:rPr>
              <w:lastRenderedPageBreak/>
              <w:t>8.</w:t>
            </w:r>
          </w:p>
        </w:tc>
        <w:tc>
          <w:tcPr>
            <w:tcW w:w="7541" w:type="dxa"/>
          </w:tcPr>
          <w:p w14:paraId="134ECE08"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awarded</w:t>
            </w:r>
          </w:p>
          <w:p w14:paraId="5142BFAE" w14:textId="77777777" w:rsidR="000A6ADB" w:rsidRPr="00DF7BC2" w:rsidRDefault="000A6ADB" w:rsidP="000A6ADB">
            <w:pPr>
              <w:jc w:val="left"/>
              <w:rPr>
                <w:rFonts w:ascii="Source Sans Pro" w:hAnsi="Source Sans Pro"/>
              </w:rPr>
            </w:pPr>
            <w:r w:rsidRPr="00DF7BC2">
              <w:rPr>
                <w:rFonts w:ascii="Source Sans Pro" w:hAnsi="Source Sans Pro"/>
              </w:rPr>
              <w:t xml:space="preserve">This option may be chosen where the examiners are in agreement that the thesis does not meet the required standards for the award of the degree for which it has been submitted, or for the degree of MPhil, nor will it meet those standards even given time for substantial revisions to be made. This recommendation is therefore an outright fail and no further submissions will be accepted. The examiners must provide detailed justification for why they are unable to recommend major revision and re-submission of the thesis. </w:t>
            </w:r>
          </w:p>
          <w:p w14:paraId="08C04796" w14:textId="5CFC00F1" w:rsidR="000A6ADB" w:rsidRPr="00DF7BC2" w:rsidRDefault="000A6ADB" w:rsidP="00AB7E88">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sidR="00462C1B">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 that could not reasonably have been presented at the time of the oral examination.</w:t>
            </w:r>
          </w:p>
        </w:tc>
        <w:tc>
          <w:tcPr>
            <w:tcW w:w="1673" w:type="dxa"/>
          </w:tcPr>
          <w:p w14:paraId="53870302" w14:textId="703BDD87" w:rsidR="000A6ADB" w:rsidRPr="00DF7BC2" w:rsidRDefault="000A6ADB" w:rsidP="000A6ADB">
            <w:pPr>
              <w:jc w:val="left"/>
              <w:rPr>
                <w:rFonts w:ascii="Source Sans Pro" w:hAnsi="Source Sans Pro"/>
              </w:rPr>
            </w:pPr>
            <w:r w:rsidRPr="00DF7BC2">
              <w:rPr>
                <w:rFonts w:ascii="Source Sans Pro" w:hAnsi="Source Sans Pro"/>
              </w:rPr>
              <w:t>All higher degrees by research</w:t>
            </w:r>
            <w:r w:rsidR="00DB4DBD" w:rsidRPr="00DF7BC2">
              <w:rPr>
                <w:rFonts w:ascii="Source Sans Pro" w:hAnsi="Source Sans Pro"/>
              </w:rPr>
              <w:t>, except DClinPsy</w:t>
            </w:r>
          </w:p>
        </w:tc>
      </w:tr>
      <w:tr w:rsidR="000A6ADB" w:rsidRPr="00DF7BC2" w14:paraId="67517D2E" w14:textId="77777777" w:rsidTr="00B5207F">
        <w:tc>
          <w:tcPr>
            <w:tcW w:w="567" w:type="dxa"/>
          </w:tcPr>
          <w:p w14:paraId="62808CF1" w14:textId="77777777" w:rsidR="000A6ADB" w:rsidRPr="00DF7BC2" w:rsidDel="00DD39FD" w:rsidRDefault="000A6ADB" w:rsidP="000A6ADB">
            <w:pPr>
              <w:jc w:val="left"/>
              <w:rPr>
                <w:rFonts w:ascii="Source Sans Pro" w:hAnsi="Source Sans Pro"/>
                <w:b/>
              </w:rPr>
            </w:pPr>
            <w:r w:rsidRPr="00DF7BC2">
              <w:rPr>
                <w:rFonts w:ascii="Source Sans Pro" w:hAnsi="Source Sans Pro"/>
                <w:b/>
              </w:rPr>
              <w:t>9.</w:t>
            </w:r>
          </w:p>
        </w:tc>
        <w:tc>
          <w:tcPr>
            <w:tcW w:w="7541" w:type="dxa"/>
          </w:tcPr>
          <w:p w14:paraId="78ABD3B0" w14:textId="77777777" w:rsidR="000A6ADB" w:rsidRPr="00DF7BC2" w:rsidRDefault="000A6ADB" w:rsidP="000A6ADB">
            <w:pPr>
              <w:jc w:val="left"/>
              <w:rPr>
                <w:rFonts w:ascii="Source Sans Pro" w:hAnsi="Source Sans Pro"/>
              </w:rPr>
            </w:pPr>
            <w:r w:rsidRPr="00DF7BC2">
              <w:rPr>
                <w:rFonts w:ascii="Source Sans Pro" w:hAnsi="Source Sans Pro"/>
                <w:b/>
                <w:bCs/>
              </w:rPr>
              <w:t>That the degree be not awarded, but that the candidate be allowed/required to submit an entirely new and unrelated research thesis for the degree of DClinPsy, with oral re-examination</w:t>
            </w:r>
          </w:p>
          <w:p w14:paraId="72E4F47B" w14:textId="77777777" w:rsidR="000A6ADB" w:rsidRPr="00DF7BC2" w:rsidRDefault="000A6ADB" w:rsidP="00AB7E88">
            <w:pPr>
              <w:spacing w:after="120"/>
              <w:jc w:val="left"/>
              <w:rPr>
                <w:rFonts w:ascii="Source Sans Pro" w:hAnsi="Source Sans Pro"/>
              </w:rPr>
            </w:pPr>
            <w:r w:rsidRPr="00DF7BC2">
              <w:rPr>
                <w:rFonts w:ascii="Source Sans Pro" w:hAnsi="Source Sans Pro"/>
              </w:rPr>
              <w:lastRenderedPageBreak/>
              <w:t>This option may be chosen where the examiners are in agreement that the thesis is fundamentally unsound and unsuitable for resubmission. Further guidance on this option is available in the DClinPsy Assessment Regulations and Coursework Guidelines publication. The candidate has one year in which to present the new thesis from the date of feedback following the oral examination.</w:t>
            </w:r>
          </w:p>
        </w:tc>
        <w:tc>
          <w:tcPr>
            <w:tcW w:w="1673" w:type="dxa"/>
          </w:tcPr>
          <w:p w14:paraId="5484021A" w14:textId="77777777" w:rsidR="000A6ADB" w:rsidRPr="00DF7BC2" w:rsidRDefault="000A6ADB" w:rsidP="000A6ADB">
            <w:pPr>
              <w:jc w:val="left"/>
              <w:rPr>
                <w:rFonts w:ascii="Source Sans Pro" w:hAnsi="Source Sans Pro"/>
              </w:rPr>
            </w:pPr>
            <w:r w:rsidRPr="00DF7BC2">
              <w:rPr>
                <w:rFonts w:ascii="Source Sans Pro" w:hAnsi="Source Sans Pro"/>
              </w:rPr>
              <w:lastRenderedPageBreak/>
              <w:t>DClinPsy only</w:t>
            </w:r>
          </w:p>
        </w:tc>
      </w:tr>
      <w:tr w:rsidR="000A6ADB" w:rsidRPr="00DF7BC2" w14:paraId="0CBBC766" w14:textId="77777777" w:rsidTr="00B5207F">
        <w:tc>
          <w:tcPr>
            <w:tcW w:w="567" w:type="dxa"/>
          </w:tcPr>
          <w:p w14:paraId="3C3C3078" w14:textId="77777777" w:rsidR="000A6ADB" w:rsidRPr="00DF7BC2" w:rsidRDefault="000A6ADB" w:rsidP="000A6ADB">
            <w:pPr>
              <w:jc w:val="left"/>
              <w:rPr>
                <w:rFonts w:ascii="Source Sans Pro" w:hAnsi="Source Sans Pro"/>
                <w:b/>
              </w:rPr>
            </w:pPr>
            <w:r w:rsidRPr="00DF7BC2">
              <w:rPr>
                <w:rFonts w:ascii="Source Sans Pro" w:hAnsi="Source Sans Pro"/>
                <w:b/>
              </w:rPr>
              <w:t>10.</w:t>
            </w:r>
          </w:p>
        </w:tc>
        <w:tc>
          <w:tcPr>
            <w:tcW w:w="7541" w:type="dxa"/>
          </w:tcPr>
          <w:p w14:paraId="6C1C2E81"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awarded, but that the candidate be awarded the taught Master’s degree incorporated with the programme, as specified in the University Regulations as an exit qualification</w:t>
            </w:r>
          </w:p>
          <w:p w14:paraId="1030EC93" w14:textId="77777777" w:rsidR="000A6ADB" w:rsidRPr="00DF7BC2" w:rsidRDefault="000A6ADB" w:rsidP="000A6ADB">
            <w:pPr>
              <w:jc w:val="left"/>
              <w:rPr>
                <w:rFonts w:ascii="Source Sans Pro" w:hAnsi="Source Sans Pro"/>
              </w:rPr>
            </w:pPr>
            <w:r w:rsidRPr="00DF7BC2">
              <w:rPr>
                <w:rFonts w:ascii="Source Sans Pro" w:hAnsi="Source Sans Pro"/>
              </w:rPr>
              <w:t>This option may be chosen where the examiners are in agreement that the thesis does not meet the required standards for the award of the degree for which it has been submitted, or for the degree of MPhil, nor will it meet those standards even given time for substantial revisions to be made. This recommendation is therefore an outright fail and no further submissions will be accepted. The examiners must provide a detailed justification for why they are unable to recommend major revision and re-submission of the thesis.</w:t>
            </w:r>
          </w:p>
          <w:p w14:paraId="3FF0717C" w14:textId="4E8567D6" w:rsidR="000A6ADB" w:rsidRPr="00DF7BC2" w:rsidRDefault="000A6ADB" w:rsidP="00AB7E88">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sidR="00462C1B">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w:t>
            </w:r>
          </w:p>
        </w:tc>
        <w:tc>
          <w:tcPr>
            <w:tcW w:w="1673" w:type="dxa"/>
          </w:tcPr>
          <w:p w14:paraId="063E70BA" w14:textId="65FF62CC" w:rsidR="000A6ADB" w:rsidRPr="00DF7BC2" w:rsidRDefault="000A6ADB" w:rsidP="00830E73">
            <w:pPr>
              <w:jc w:val="left"/>
              <w:rPr>
                <w:rFonts w:ascii="Source Sans Pro" w:hAnsi="Source Sans Pro"/>
              </w:rPr>
            </w:pPr>
            <w:r w:rsidRPr="00DF7BC2">
              <w:rPr>
                <w:rFonts w:ascii="Source Sans Pro" w:hAnsi="Source Sans Pro"/>
              </w:rPr>
              <w:t>EdD, DEdCPsy</w:t>
            </w:r>
            <w:r w:rsidR="00830E73">
              <w:rPr>
                <w:rFonts w:ascii="Source Sans Pro" w:hAnsi="Source Sans Pro"/>
              </w:rPr>
              <w:t>, PhD/EngD with Integrated Masters qualification only</w:t>
            </w:r>
          </w:p>
          <w:p w14:paraId="24773869" w14:textId="77777777" w:rsidR="000A6ADB" w:rsidRPr="00DF7BC2" w:rsidRDefault="000A6ADB" w:rsidP="000A6ADB">
            <w:pPr>
              <w:jc w:val="left"/>
              <w:rPr>
                <w:rFonts w:ascii="Source Sans Pro" w:hAnsi="Source Sans Pro"/>
              </w:rPr>
            </w:pPr>
          </w:p>
        </w:tc>
      </w:tr>
    </w:tbl>
    <w:p w14:paraId="2020578C" w14:textId="3CCD9320" w:rsidR="005D3773" w:rsidRPr="00DF7BC2" w:rsidRDefault="005D3773" w:rsidP="008226D1">
      <w:pPr>
        <w:spacing w:before="0"/>
        <w:jc w:val="left"/>
        <w:rPr>
          <w:rFonts w:ascii="Source Sans Pro" w:hAnsi="Source Sans Pro"/>
        </w:rPr>
      </w:pPr>
      <w:bookmarkStart w:id="17" w:name="_Toc452630409"/>
    </w:p>
    <w:p w14:paraId="37726E0B" w14:textId="24BDCAF8" w:rsidR="00CC0E51" w:rsidRPr="00DF7BC2" w:rsidRDefault="00144A8E" w:rsidP="008226D1">
      <w:pPr>
        <w:spacing w:before="0" w:after="120"/>
        <w:jc w:val="left"/>
        <w:rPr>
          <w:rFonts w:ascii="Source Sans Pro" w:hAnsi="Source Sans Pro"/>
          <w:b/>
          <w:bCs/>
          <w:sz w:val="32"/>
          <w:szCs w:val="22"/>
        </w:rPr>
      </w:pPr>
      <w:r w:rsidRPr="00DF7BC2">
        <w:rPr>
          <w:rFonts w:ascii="Source Sans Pro" w:hAnsi="Source Sans Pro"/>
          <w:b/>
          <w:bCs/>
          <w:sz w:val="32"/>
          <w:szCs w:val="22"/>
        </w:rPr>
        <w:t>4.3</w:t>
      </w:r>
      <w:r w:rsidRPr="00DF7BC2">
        <w:rPr>
          <w:rFonts w:ascii="Source Sans Pro" w:hAnsi="Source Sans Pro"/>
          <w:b/>
          <w:bCs/>
          <w:sz w:val="32"/>
          <w:szCs w:val="22"/>
        </w:rPr>
        <w:tab/>
      </w:r>
      <w:r w:rsidR="00306765" w:rsidRPr="00DF7BC2">
        <w:rPr>
          <w:rFonts w:ascii="Source Sans Pro" w:hAnsi="Source Sans Pro"/>
          <w:b/>
          <w:bCs/>
          <w:sz w:val="32"/>
          <w:szCs w:val="22"/>
        </w:rPr>
        <w:t>Section B: j</w:t>
      </w:r>
      <w:r w:rsidR="00CC0E51" w:rsidRPr="00DF7BC2">
        <w:rPr>
          <w:rFonts w:ascii="Source Sans Pro" w:hAnsi="Source Sans Pro"/>
          <w:b/>
          <w:bCs/>
          <w:sz w:val="32"/>
          <w:szCs w:val="22"/>
        </w:rPr>
        <w:t xml:space="preserve">oint </w:t>
      </w:r>
      <w:r w:rsidR="00306765" w:rsidRPr="00DF7BC2">
        <w:rPr>
          <w:rFonts w:ascii="Source Sans Pro" w:hAnsi="Source Sans Pro"/>
          <w:b/>
          <w:bCs/>
          <w:sz w:val="32"/>
          <w:szCs w:val="22"/>
        </w:rPr>
        <w:t>report on the t</w:t>
      </w:r>
      <w:r w:rsidR="00CC0E51" w:rsidRPr="00DF7BC2">
        <w:rPr>
          <w:rFonts w:ascii="Source Sans Pro" w:hAnsi="Source Sans Pro"/>
          <w:b/>
          <w:bCs/>
          <w:sz w:val="32"/>
          <w:szCs w:val="22"/>
        </w:rPr>
        <w:t>hesis</w:t>
      </w:r>
      <w:bookmarkEnd w:id="17"/>
    </w:p>
    <w:p w14:paraId="3BF46919" w14:textId="42481822" w:rsidR="00CC0E51" w:rsidRDefault="00CC0E51" w:rsidP="00144A8E">
      <w:pPr>
        <w:jc w:val="left"/>
        <w:rPr>
          <w:rFonts w:ascii="Source Sans Pro" w:hAnsi="Source Sans Pro"/>
        </w:rPr>
      </w:pPr>
      <w:r w:rsidRPr="00DF7BC2">
        <w:rPr>
          <w:rFonts w:ascii="Source Sans Pro" w:hAnsi="Source Sans Pro"/>
        </w:rPr>
        <w:t>Section B requires the examiners to provide a joint report on the thesis, including detailed information on:</w:t>
      </w:r>
    </w:p>
    <w:p w14:paraId="62D2A2C5" w14:textId="77777777" w:rsidR="008226D1" w:rsidRPr="00DF7BC2" w:rsidRDefault="008226D1" w:rsidP="008226D1">
      <w:pPr>
        <w:spacing w:before="0"/>
        <w:jc w:val="left"/>
        <w:rPr>
          <w:rFonts w:ascii="Source Sans Pro" w:hAnsi="Source Sans Pro"/>
        </w:rPr>
      </w:pPr>
    </w:p>
    <w:tbl>
      <w:tblPr>
        <w:tblW w:w="978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214"/>
      </w:tblGrid>
      <w:tr w:rsidR="00CC0E51" w:rsidRPr="00DF7BC2" w14:paraId="3D4297AE" w14:textId="77777777" w:rsidTr="008226D1">
        <w:tc>
          <w:tcPr>
            <w:tcW w:w="567" w:type="dxa"/>
          </w:tcPr>
          <w:p w14:paraId="41ABBE7C" w14:textId="1BB42F8A" w:rsidR="00CC0E51" w:rsidRPr="00DF7BC2" w:rsidRDefault="00CC0E51" w:rsidP="00B00628">
            <w:pPr>
              <w:spacing w:before="0" w:after="120"/>
              <w:jc w:val="left"/>
              <w:rPr>
                <w:rFonts w:ascii="Source Sans Pro" w:hAnsi="Source Sans Pro"/>
              </w:rPr>
            </w:pPr>
            <w:r w:rsidRPr="00DF7BC2">
              <w:rPr>
                <w:rFonts w:ascii="Source Sans Pro" w:hAnsi="Source Sans Pro"/>
              </w:rPr>
              <w:tab/>
              <w:t>1.</w:t>
            </w:r>
          </w:p>
        </w:tc>
        <w:tc>
          <w:tcPr>
            <w:tcW w:w="9214" w:type="dxa"/>
          </w:tcPr>
          <w:p w14:paraId="74B7764F"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The subject matter of the thesis and the examiners’ assessment of it. The statement made here should be sufficiently detailed to justify the recommendation made in Section A. It should also address any points raised in the preliminary reports and explain/justify how any differences have been resolved. </w:t>
            </w:r>
          </w:p>
        </w:tc>
      </w:tr>
      <w:tr w:rsidR="00CC0E51" w:rsidRPr="00DF7BC2" w14:paraId="7C3876EC" w14:textId="77777777" w:rsidTr="008226D1">
        <w:tc>
          <w:tcPr>
            <w:tcW w:w="567" w:type="dxa"/>
          </w:tcPr>
          <w:p w14:paraId="3EC1C61A"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2.</w:t>
            </w:r>
          </w:p>
        </w:tc>
        <w:tc>
          <w:tcPr>
            <w:tcW w:w="9214" w:type="dxa"/>
          </w:tcPr>
          <w:p w14:paraId="2AD9AFC2"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Whether the examiners are satisfied that the thesis is the candidate’s own work, or where it was completed in collaboration, whether the candidate’s share of the research is adequate.</w:t>
            </w:r>
          </w:p>
        </w:tc>
      </w:tr>
      <w:tr w:rsidR="00CC0E51" w:rsidRPr="00DF7BC2" w14:paraId="3124A937" w14:textId="77777777" w:rsidTr="008226D1">
        <w:tc>
          <w:tcPr>
            <w:tcW w:w="567" w:type="dxa"/>
          </w:tcPr>
          <w:p w14:paraId="1D372696"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3.</w:t>
            </w:r>
          </w:p>
        </w:tc>
        <w:tc>
          <w:tcPr>
            <w:tcW w:w="9214" w:type="dxa"/>
          </w:tcPr>
          <w:p w14:paraId="67CFFCDD"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The presentation of the thesis.</w:t>
            </w:r>
          </w:p>
        </w:tc>
      </w:tr>
      <w:tr w:rsidR="00CC0E51" w:rsidRPr="00DF7BC2" w14:paraId="1A0BE499" w14:textId="77777777" w:rsidTr="008226D1">
        <w:tc>
          <w:tcPr>
            <w:tcW w:w="567" w:type="dxa"/>
          </w:tcPr>
          <w:p w14:paraId="667C7147"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4.</w:t>
            </w:r>
          </w:p>
        </w:tc>
        <w:tc>
          <w:tcPr>
            <w:tcW w:w="9214" w:type="dxa"/>
          </w:tcPr>
          <w:p w14:paraId="4F12A9E0"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Whether the thesis is deemed to be a distinct addition to knowledge and worthy of publication, either in full or in abridged form - this option is only available to the examiners where a candidate submits a thesis for examination for </w:t>
            </w:r>
            <w:r w:rsidR="00715E66" w:rsidRPr="00DF7BC2">
              <w:rPr>
                <w:rFonts w:ascii="Source Sans Pro" w:hAnsi="Source Sans Pro"/>
              </w:rPr>
              <w:t>a doctoral level degree.</w:t>
            </w:r>
            <w:r w:rsidR="005E29A7" w:rsidRPr="00DF7BC2">
              <w:rPr>
                <w:rFonts w:ascii="Source Sans Pro" w:hAnsi="Source Sans Pro"/>
              </w:rPr>
              <w:t xml:space="preserve"> </w:t>
            </w:r>
          </w:p>
        </w:tc>
      </w:tr>
      <w:tr w:rsidR="00CC0E51" w:rsidRPr="00DF7BC2" w14:paraId="457D7BD4" w14:textId="77777777" w:rsidTr="008226D1">
        <w:tc>
          <w:tcPr>
            <w:tcW w:w="567" w:type="dxa"/>
          </w:tcPr>
          <w:p w14:paraId="554D7C7A"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5.</w:t>
            </w:r>
          </w:p>
        </w:tc>
        <w:tc>
          <w:tcPr>
            <w:tcW w:w="9214" w:type="dxa"/>
          </w:tcPr>
          <w:p w14:paraId="18AD2552"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Whether the examiners are satisfied that the thesis is a coherent piece of work as defined in this booklet - this option is only available to the examiners where a candidate submits a thesis for examination for </w:t>
            </w:r>
            <w:r w:rsidR="00715E66" w:rsidRPr="00DF7BC2">
              <w:rPr>
                <w:rFonts w:ascii="Source Sans Pro" w:hAnsi="Source Sans Pro"/>
              </w:rPr>
              <w:t>a doctoral level degree.</w:t>
            </w:r>
          </w:p>
        </w:tc>
      </w:tr>
      <w:tr w:rsidR="00CC0E51" w:rsidRPr="00DF7BC2" w14:paraId="16C637C8" w14:textId="77777777" w:rsidTr="008226D1">
        <w:tc>
          <w:tcPr>
            <w:tcW w:w="567" w:type="dxa"/>
          </w:tcPr>
          <w:p w14:paraId="7A0440F7"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lastRenderedPageBreak/>
              <w:t>6.</w:t>
            </w:r>
          </w:p>
        </w:tc>
        <w:tc>
          <w:tcPr>
            <w:tcW w:w="9214" w:type="dxa"/>
          </w:tcPr>
          <w:p w14:paraId="103D327A" w14:textId="40AF982D" w:rsidR="00CC0E51" w:rsidRPr="00DF7BC2" w:rsidRDefault="00CC0E51" w:rsidP="00B00628">
            <w:pPr>
              <w:spacing w:before="0" w:after="120"/>
              <w:jc w:val="left"/>
              <w:rPr>
                <w:rFonts w:ascii="Source Sans Pro" w:hAnsi="Source Sans Pro"/>
              </w:rPr>
            </w:pPr>
            <w:r w:rsidRPr="00DF7BC2">
              <w:rPr>
                <w:rFonts w:ascii="Source Sans Pro" w:hAnsi="Source Sans Pro"/>
              </w:rPr>
              <w:t>Any comments the examiners might wish to make about the</w:t>
            </w:r>
            <w:r w:rsidR="00E70E23" w:rsidRPr="00DF7BC2">
              <w:rPr>
                <w:rFonts w:ascii="Source Sans Pro" w:hAnsi="Source Sans Pro"/>
              </w:rPr>
              <w:t xml:space="preserve"> quality of the research training, supervision or monitoring of the </w:t>
            </w:r>
            <w:r w:rsidR="002648D8">
              <w:rPr>
                <w:rFonts w:ascii="Source Sans Pro" w:hAnsi="Source Sans Pro"/>
              </w:rPr>
              <w:t>candidate</w:t>
            </w:r>
            <w:r w:rsidR="00E70E23" w:rsidRPr="00DF7BC2">
              <w:rPr>
                <w:rFonts w:ascii="Source Sans Pro" w:hAnsi="Source Sans Pro"/>
              </w:rPr>
              <w:t>’s progress.</w:t>
            </w:r>
          </w:p>
        </w:tc>
      </w:tr>
    </w:tbl>
    <w:p w14:paraId="4D56B5BE" w14:textId="77777777" w:rsidR="00CC0E51" w:rsidRPr="00DF7BC2" w:rsidRDefault="00CC0E51" w:rsidP="008226D1">
      <w:pPr>
        <w:spacing w:before="0"/>
        <w:jc w:val="left"/>
        <w:rPr>
          <w:rFonts w:ascii="Source Sans Pro" w:hAnsi="Source Sans Pro"/>
        </w:rPr>
      </w:pPr>
    </w:p>
    <w:p w14:paraId="12871BCF" w14:textId="62FE66BC" w:rsidR="00CC0E51" w:rsidRPr="00DF7BC2" w:rsidRDefault="00152585" w:rsidP="008226D1">
      <w:pPr>
        <w:overflowPunct/>
        <w:autoSpaceDE/>
        <w:autoSpaceDN/>
        <w:adjustRightInd/>
        <w:spacing w:before="0" w:after="120"/>
        <w:jc w:val="left"/>
        <w:textAlignment w:val="auto"/>
        <w:rPr>
          <w:rFonts w:ascii="Source Sans Pro" w:hAnsi="Source Sans Pro"/>
          <w:b/>
          <w:bCs/>
          <w:sz w:val="32"/>
          <w:szCs w:val="22"/>
        </w:rPr>
      </w:pPr>
      <w:bookmarkStart w:id="18" w:name="_Toc452630410"/>
      <w:r w:rsidRPr="00DF7BC2">
        <w:rPr>
          <w:rFonts w:ascii="Source Sans Pro" w:hAnsi="Source Sans Pro"/>
          <w:b/>
          <w:bCs/>
          <w:sz w:val="32"/>
          <w:szCs w:val="22"/>
        </w:rPr>
        <w:t>4.4</w:t>
      </w:r>
      <w:r w:rsidRPr="00DF7BC2">
        <w:rPr>
          <w:rFonts w:ascii="Source Sans Pro" w:hAnsi="Source Sans Pro"/>
          <w:b/>
          <w:bCs/>
          <w:sz w:val="32"/>
          <w:szCs w:val="22"/>
        </w:rPr>
        <w:tab/>
      </w:r>
      <w:r w:rsidR="00306765" w:rsidRPr="00DF7BC2">
        <w:rPr>
          <w:rFonts w:ascii="Source Sans Pro" w:hAnsi="Source Sans Pro"/>
          <w:b/>
          <w:bCs/>
          <w:sz w:val="32"/>
          <w:szCs w:val="22"/>
        </w:rPr>
        <w:t>Section C: r</w:t>
      </w:r>
      <w:r w:rsidR="00CC0E51" w:rsidRPr="00DF7BC2">
        <w:rPr>
          <w:rFonts w:ascii="Source Sans Pro" w:hAnsi="Source Sans Pro"/>
          <w:b/>
          <w:bCs/>
          <w:sz w:val="32"/>
          <w:szCs w:val="22"/>
        </w:rPr>
        <w:t>eport on th</w:t>
      </w:r>
      <w:r w:rsidR="00306765" w:rsidRPr="00DF7BC2">
        <w:rPr>
          <w:rFonts w:ascii="Source Sans Pro" w:hAnsi="Source Sans Pro"/>
          <w:b/>
          <w:bCs/>
          <w:sz w:val="32"/>
          <w:szCs w:val="22"/>
        </w:rPr>
        <w:t>e oral e</w:t>
      </w:r>
      <w:r w:rsidR="00CC0E51" w:rsidRPr="00DF7BC2">
        <w:rPr>
          <w:rFonts w:ascii="Source Sans Pro" w:hAnsi="Source Sans Pro"/>
          <w:b/>
          <w:bCs/>
          <w:sz w:val="32"/>
          <w:szCs w:val="22"/>
        </w:rPr>
        <w:t>xamination</w:t>
      </w:r>
      <w:bookmarkEnd w:id="18"/>
    </w:p>
    <w:p w14:paraId="6442893F" w14:textId="77777777" w:rsidR="00CB19D0" w:rsidRPr="00DF7BC2" w:rsidRDefault="00CC0E51" w:rsidP="00144A8E">
      <w:pPr>
        <w:jc w:val="left"/>
        <w:rPr>
          <w:rFonts w:ascii="Source Sans Pro" w:hAnsi="Source Sans Pro"/>
        </w:rPr>
      </w:pPr>
      <w:r w:rsidRPr="00DF7BC2">
        <w:rPr>
          <w:rFonts w:ascii="Source Sans Pro" w:hAnsi="Source Sans Pro"/>
        </w:rPr>
        <w:t xml:space="preserve">In Section C the examiners are required to provide </w:t>
      </w:r>
      <w:r w:rsidR="00CB747E" w:rsidRPr="00DF7BC2">
        <w:rPr>
          <w:rFonts w:ascii="Source Sans Pro" w:hAnsi="Source Sans Pro"/>
        </w:rPr>
        <w:t>the following information</w:t>
      </w:r>
      <w:r w:rsidR="00CB19D0" w:rsidRPr="00DF7BC2">
        <w:rPr>
          <w:rFonts w:ascii="Source Sans Pro" w:hAnsi="Source Sans Pro"/>
        </w:rPr>
        <w:t>:</w:t>
      </w:r>
    </w:p>
    <w:p w14:paraId="679826CD" w14:textId="77777777" w:rsidR="00CC0E51" w:rsidRPr="00DF7BC2" w:rsidRDefault="00CC0E51" w:rsidP="008226D1">
      <w:pPr>
        <w:spacing w:before="0"/>
        <w:jc w:val="left"/>
        <w:rPr>
          <w:rFonts w:ascii="Source Sans Pro" w:hAnsi="Source Sans Pro"/>
        </w:rPr>
      </w:pPr>
      <w:r w:rsidRPr="00DF7BC2">
        <w:rPr>
          <w:rFonts w:ascii="Source Sans Pro" w:hAnsi="Source Sans Pro"/>
        </w:rPr>
        <w:tab/>
      </w:r>
      <w:r w:rsidRPr="00DF7BC2">
        <w:rPr>
          <w:rFonts w:ascii="Source Sans Pro" w:hAnsi="Source Sans Pro"/>
        </w:rPr>
        <w:tab/>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214"/>
      </w:tblGrid>
      <w:tr w:rsidR="003105AA" w:rsidRPr="00DF7BC2" w14:paraId="4E8D58AF" w14:textId="77777777" w:rsidTr="0070318F">
        <w:tc>
          <w:tcPr>
            <w:tcW w:w="567" w:type="dxa"/>
          </w:tcPr>
          <w:p w14:paraId="53157C69" w14:textId="77777777" w:rsidR="003105AA" w:rsidRPr="00DF7BC2" w:rsidRDefault="003105AA" w:rsidP="00B00628">
            <w:pPr>
              <w:spacing w:before="0" w:after="120"/>
              <w:jc w:val="left"/>
              <w:rPr>
                <w:rFonts w:ascii="Source Sans Pro" w:hAnsi="Source Sans Pro"/>
              </w:rPr>
            </w:pPr>
            <w:r w:rsidRPr="00DF7BC2">
              <w:rPr>
                <w:rFonts w:ascii="Source Sans Pro" w:hAnsi="Source Sans Pro"/>
              </w:rPr>
              <w:t>1.</w:t>
            </w:r>
          </w:p>
        </w:tc>
        <w:tc>
          <w:tcPr>
            <w:tcW w:w="9214" w:type="dxa"/>
          </w:tcPr>
          <w:p w14:paraId="7A529E3C" w14:textId="77777777" w:rsidR="003105AA" w:rsidRPr="00DF7BC2" w:rsidRDefault="003105AA" w:rsidP="00B00628">
            <w:pPr>
              <w:spacing w:before="0" w:after="120"/>
              <w:jc w:val="left"/>
              <w:rPr>
                <w:rFonts w:ascii="Source Sans Pro" w:hAnsi="Source Sans Pro"/>
              </w:rPr>
            </w:pPr>
            <w:r w:rsidRPr="00DF7BC2">
              <w:rPr>
                <w:rFonts w:ascii="Source Sans Pro" w:hAnsi="Source Sans Pro"/>
              </w:rPr>
              <w:t>The date of the oral examination</w:t>
            </w:r>
          </w:p>
        </w:tc>
      </w:tr>
      <w:tr w:rsidR="00CC0E51" w:rsidRPr="00DF7BC2" w14:paraId="4F0CE0FB" w14:textId="77777777" w:rsidTr="0070318F">
        <w:tc>
          <w:tcPr>
            <w:tcW w:w="567" w:type="dxa"/>
          </w:tcPr>
          <w:p w14:paraId="1F901934" w14:textId="77777777" w:rsidR="00CC0E51" w:rsidRPr="00DF7BC2" w:rsidRDefault="003105AA" w:rsidP="00B00628">
            <w:pPr>
              <w:spacing w:before="0" w:after="120"/>
              <w:jc w:val="left"/>
              <w:rPr>
                <w:rFonts w:ascii="Source Sans Pro" w:hAnsi="Source Sans Pro"/>
              </w:rPr>
            </w:pPr>
            <w:r w:rsidRPr="00DF7BC2">
              <w:rPr>
                <w:rFonts w:ascii="Source Sans Pro" w:hAnsi="Source Sans Pro"/>
              </w:rPr>
              <w:t>2</w:t>
            </w:r>
            <w:r w:rsidR="00CC0E51" w:rsidRPr="00DF7BC2">
              <w:rPr>
                <w:rFonts w:ascii="Source Sans Pro" w:hAnsi="Source Sans Pro"/>
              </w:rPr>
              <w:t>.</w:t>
            </w:r>
          </w:p>
        </w:tc>
        <w:tc>
          <w:tcPr>
            <w:tcW w:w="9214" w:type="dxa"/>
          </w:tcPr>
          <w:p w14:paraId="76239B61"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Their considered opinion on whether the candidate was adequately acquainted with the field of knowledge within which the subject matter of the thesis falls. </w:t>
            </w:r>
          </w:p>
        </w:tc>
      </w:tr>
      <w:tr w:rsidR="00CC0E51" w:rsidRPr="00DF7BC2" w14:paraId="01EADED1" w14:textId="77777777" w:rsidTr="0070318F">
        <w:tc>
          <w:tcPr>
            <w:tcW w:w="567" w:type="dxa"/>
          </w:tcPr>
          <w:p w14:paraId="3C1FEA0E" w14:textId="77777777" w:rsidR="00CC0E51" w:rsidRPr="00DF7BC2" w:rsidRDefault="003105AA" w:rsidP="00B00628">
            <w:pPr>
              <w:spacing w:before="0" w:after="120"/>
              <w:jc w:val="left"/>
              <w:rPr>
                <w:rFonts w:ascii="Source Sans Pro" w:hAnsi="Source Sans Pro"/>
              </w:rPr>
            </w:pPr>
            <w:r w:rsidRPr="00DF7BC2">
              <w:rPr>
                <w:rFonts w:ascii="Source Sans Pro" w:hAnsi="Source Sans Pro"/>
              </w:rPr>
              <w:t>3</w:t>
            </w:r>
            <w:r w:rsidR="00CC0E51" w:rsidRPr="00DF7BC2">
              <w:rPr>
                <w:rFonts w:ascii="Source Sans Pro" w:hAnsi="Source Sans Pro"/>
              </w:rPr>
              <w:t>.</w:t>
            </w:r>
          </w:p>
        </w:tc>
        <w:tc>
          <w:tcPr>
            <w:tcW w:w="9214" w:type="dxa"/>
          </w:tcPr>
          <w:p w14:paraId="2F62F201"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General comments on the oral examination, e.g. the candidate’s overall performance and ability to defend the thesis. </w:t>
            </w:r>
          </w:p>
        </w:tc>
      </w:tr>
    </w:tbl>
    <w:p w14:paraId="2A72B239" w14:textId="77777777" w:rsidR="00CC0E51" w:rsidRPr="00DF7BC2" w:rsidRDefault="00CC0E51" w:rsidP="00B5207F">
      <w:pPr>
        <w:spacing w:before="0"/>
        <w:jc w:val="left"/>
        <w:rPr>
          <w:rFonts w:ascii="Source Sans Pro" w:hAnsi="Source Sans Pro"/>
        </w:rPr>
      </w:pPr>
    </w:p>
    <w:p w14:paraId="0D2BF454" w14:textId="50AD1EA2" w:rsidR="00CC0E51" w:rsidRPr="00DF7BC2" w:rsidRDefault="00152585" w:rsidP="008226D1">
      <w:pPr>
        <w:spacing w:before="0" w:after="120"/>
        <w:jc w:val="left"/>
        <w:rPr>
          <w:rFonts w:ascii="Source Sans Pro" w:hAnsi="Source Sans Pro"/>
          <w:b/>
          <w:bCs/>
          <w:sz w:val="32"/>
          <w:szCs w:val="22"/>
        </w:rPr>
      </w:pPr>
      <w:bookmarkStart w:id="19" w:name="_Toc452630411"/>
      <w:r w:rsidRPr="00DF7BC2">
        <w:rPr>
          <w:rFonts w:ascii="Source Sans Pro" w:hAnsi="Source Sans Pro"/>
          <w:b/>
          <w:bCs/>
          <w:sz w:val="32"/>
          <w:szCs w:val="22"/>
        </w:rPr>
        <w:t>4.</w:t>
      </w:r>
      <w:r w:rsidR="00306765" w:rsidRPr="00DF7BC2">
        <w:rPr>
          <w:rFonts w:ascii="Source Sans Pro" w:hAnsi="Source Sans Pro"/>
          <w:b/>
          <w:bCs/>
          <w:sz w:val="32"/>
          <w:szCs w:val="22"/>
        </w:rPr>
        <w:t>5</w:t>
      </w:r>
      <w:r w:rsidRPr="00DF7BC2">
        <w:rPr>
          <w:rFonts w:ascii="Source Sans Pro" w:hAnsi="Source Sans Pro"/>
          <w:b/>
          <w:bCs/>
          <w:sz w:val="32"/>
          <w:szCs w:val="22"/>
        </w:rPr>
        <w:tab/>
      </w:r>
      <w:r w:rsidR="00CC0E51" w:rsidRPr="00DF7BC2">
        <w:rPr>
          <w:rFonts w:ascii="Source Sans Pro" w:hAnsi="Source Sans Pro"/>
          <w:b/>
          <w:bCs/>
          <w:sz w:val="32"/>
          <w:szCs w:val="22"/>
        </w:rPr>
        <w:t xml:space="preserve">Section D: </w:t>
      </w:r>
      <w:r w:rsidR="00306765" w:rsidRPr="00DF7BC2">
        <w:rPr>
          <w:rFonts w:ascii="Source Sans Pro" w:hAnsi="Source Sans Pro"/>
          <w:b/>
          <w:bCs/>
          <w:sz w:val="32"/>
          <w:szCs w:val="22"/>
        </w:rPr>
        <w:t>a</w:t>
      </w:r>
      <w:r w:rsidR="00CC0E51" w:rsidRPr="00DF7BC2">
        <w:rPr>
          <w:rFonts w:ascii="Source Sans Pro" w:hAnsi="Source Sans Pro"/>
          <w:b/>
          <w:bCs/>
          <w:sz w:val="32"/>
          <w:szCs w:val="22"/>
        </w:rPr>
        <w:t xml:space="preserve">dditional general remarks </w:t>
      </w:r>
      <w:bookmarkEnd w:id="19"/>
    </w:p>
    <w:p w14:paraId="6A48E6CC" w14:textId="2AE78158" w:rsidR="00CC0E51" w:rsidRPr="00DF7BC2" w:rsidRDefault="008D1AB5" w:rsidP="008226D1">
      <w:pPr>
        <w:ind w:firstLine="720"/>
        <w:jc w:val="left"/>
        <w:rPr>
          <w:rFonts w:ascii="Source Sans Pro" w:hAnsi="Source Sans Pro"/>
        </w:rPr>
      </w:pPr>
      <w:r w:rsidRPr="00DF7BC2">
        <w:rPr>
          <w:rFonts w:ascii="Source Sans Pro" w:hAnsi="Source Sans Pro"/>
        </w:rPr>
        <w:t>E</w:t>
      </w:r>
      <w:r w:rsidR="00CC0E51" w:rsidRPr="00DF7BC2">
        <w:rPr>
          <w:rFonts w:ascii="Source Sans Pro" w:hAnsi="Source Sans Pro"/>
        </w:rPr>
        <w:t xml:space="preserve">xaminers </w:t>
      </w:r>
      <w:r w:rsidR="000A50F9" w:rsidRPr="00DF7BC2">
        <w:rPr>
          <w:rFonts w:ascii="Source Sans Pro" w:hAnsi="Source Sans Pro"/>
        </w:rPr>
        <w:t>may use this section to add any additional general comments</w:t>
      </w:r>
    </w:p>
    <w:p w14:paraId="09CB075D" w14:textId="77777777" w:rsidR="00CC0E51" w:rsidRPr="00DF7BC2" w:rsidRDefault="00CC0E51" w:rsidP="00B5207F">
      <w:pPr>
        <w:spacing w:before="0"/>
        <w:jc w:val="left"/>
        <w:rPr>
          <w:rFonts w:ascii="Source Sans Pro" w:hAnsi="Source Sans Pro"/>
        </w:rPr>
      </w:pPr>
    </w:p>
    <w:p w14:paraId="4CE639CD" w14:textId="0E59D1AE" w:rsidR="00B0046A" w:rsidRPr="00DF7BC2" w:rsidRDefault="00BB25F3" w:rsidP="00912281">
      <w:pPr>
        <w:spacing w:before="0" w:after="120"/>
        <w:jc w:val="left"/>
        <w:rPr>
          <w:rFonts w:ascii="Source Sans Pro" w:hAnsi="Source Sans Pro"/>
          <w:b/>
          <w:bCs/>
          <w:sz w:val="32"/>
          <w:szCs w:val="22"/>
        </w:rPr>
      </w:pPr>
      <w:bookmarkStart w:id="20" w:name="_Toc452630412"/>
      <w:r w:rsidRPr="00DF7BC2">
        <w:rPr>
          <w:rFonts w:ascii="Source Sans Pro" w:hAnsi="Source Sans Pro"/>
          <w:b/>
          <w:bCs/>
          <w:sz w:val="32"/>
          <w:szCs w:val="22"/>
        </w:rPr>
        <w:t>4.6</w:t>
      </w:r>
      <w:r w:rsidR="00152585" w:rsidRPr="00DF7BC2">
        <w:rPr>
          <w:rFonts w:ascii="Source Sans Pro" w:hAnsi="Source Sans Pro"/>
          <w:b/>
          <w:bCs/>
          <w:sz w:val="32"/>
          <w:szCs w:val="22"/>
        </w:rPr>
        <w:tab/>
      </w:r>
      <w:r w:rsidR="00B0046A" w:rsidRPr="00DF7BC2">
        <w:rPr>
          <w:rFonts w:ascii="Source Sans Pro" w:hAnsi="Source Sans Pro"/>
          <w:b/>
          <w:bCs/>
          <w:sz w:val="32"/>
          <w:szCs w:val="22"/>
        </w:rPr>
        <w:t xml:space="preserve">Minor </w:t>
      </w:r>
      <w:bookmarkEnd w:id="20"/>
      <w:r w:rsidR="0008639B" w:rsidRPr="00DF7BC2">
        <w:rPr>
          <w:rFonts w:ascii="Source Sans Pro" w:hAnsi="Source Sans Pro"/>
          <w:b/>
          <w:bCs/>
          <w:sz w:val="32"/>
          <w:szCs w:val="22"/>
        </w:rPr>
        <w:t>corrections</w:t>
      </w:r>
    </w:p>
    <w:p w14:paraId="234D15F4" w14:textId="0B213201" w:rsidR="00B0046A" w:rsidRPr="00DF7BC2" w:rsidRDefault="000F2870" w:rsidP="00B74683">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1</w:t>
      </w:r>
      <w:r w:rsidRPr="00DF7BC2">
        <w:rPr>
          <w:rFonts w:ascii="Source Sans Pro" w:hAnsi="Source Sans Pro"/>
        </w:rPr>
        <w:tab/>
      </w:r>
      <w:r w:rsidR="00B0046A" w:rsidRPr="00DF7BC2">
        <w:rPr>
          <w:rFonts w:ascii="Source Sans Pro" w:hAnsi="Source Sans Pro"/>
        </w:rPr>
        <w:t xml:space="preserve">Candidates required to make minor </w:t>
      </w:r>
      <w:r w:rsidR="0008639B" w:rsidRPr="00DF7BC2">
        <w:rPr>
          <w:rFonts w:ascii="Source Sans Pro" w:hAnsi="Source Sans Pro"/>
        </w:rPr>
        <w:t xml:space="preserve">corrections </w:t>
      </w:r>
      <w:r w:rsidR="00B0046A" w:rsidRPr="00DF7BC2">
        <w:rPr>
          <w:rFonts w:ascii="Source Sans Pro" w:hAnsi="Source Sans Pro"/>
        </w:rPr>
        <w:t xml:space="preserve">to their thesis </w:t>
      </w:r>
      <w:r w:rsidR="00B74683" w:rsidRPr="00DF7BC2">
        <w:rPr>
          <w:rFonts w:ascii="Source Sans Pro" w:hAnsi="Source Sans Pro"/>
        </w:rPr>
        <w:t xml:space="preserve">have </w:t>
      </w:r>
      <w:r w:rsidR="00B0046A" w:rsidRPr="00DF7BC2">
        <w:rPr>
          <w:rFonts w:ascii="Source Sans Pro" w:hAnsi="Source Sans Pro"/>
        </w:rPr>
        <w:t>three months to complete the</w:t>
      </w:r>
      <w:r w:rsidR="00B74683" w:rsidRPr="00DF7BC2">
        <w:rPr>
          <w:rFonts w:ascii="Source Sans Pro" w:hAnsi="Source Sans Pro"/>
        </w:rPr>
        <w:t xml:space="preserve"> required amendments and send the revised thesis to their examiner for checking</w:t>
      </w:r>
      <w:r w:rsidR="00B0046A" w:rsidRPr="00DF7BC2">
        <w:rPr>
          <w:rFonts w:ascii="Source Sans Pro" w:hAnsi="Source Sans Pro"/>
        </w:rPr>
        <w:t>.</w:t>
      </w:r>
      <w:r w:rsidR="005E29A7" w:rsidRPr="00DF7BC2">
        <w:rPr>
          <w:rFonts w:ascii="Source Sans Pro" w:hAnsi="Source Sans Pro"/>
        </w:rPr>
        <w:t xml:space="preserve"> </w:t>
      </w:r>
      <w:r w:rsidR="00B0046A" w:rsidRPr="00DF7BC2">
        <w:rPr>
          <w:rFonts w:ascii="Source Sans Pro" w:hAnsi="Source Sans Pro"/>
        </w:rPr>
        <w:t xml:space="preserve">This period starts from the date on which they receive details from the examiners of the required </w:t>
      </w:r>
      <w:r w:rsidR="001E4C35" w:rsidRPr="00DF7BC2">
        <w:rPr>
          <w:rFonts w:ascii="Source Sans Pro" w:hAnsi="Source Sans Pro"/>
        </w:rPr>
        <w:t>correction</w:t>
      </w:r>
      <w:r w:rsidR="00B0046A" w:rsidRPr="00DF7BC2">
        <w:rPr>
          <w:rFonts w:ascii="Source Sans Pro" w:hAnsi="Source Sans Pro"/>
        </w:rPr>
        <w:t>s.</w:t>
      </w:r>
      <w:r w:rsidR="005E29A7" w:rsidRPr="00DF7BC2">
        <w:rPr>
          <w:rFonts w:ascii="Source Sans Pro" w:hAnsi="Source Sans Pro"/>
        </w:rPr>
        <w:t xml:space="preserve"> </w:t>
      </w:r>
      <w:r w:rsidR="00CB747E" w:rsidRPr="00DF7BC2">
        <w:rPr>
          <w:rFonts w:ascii="Source Sans Pro" w:hAnsi="Source Sans Pro"/>
        </w:rPr>
        <w:t xml:space="preserve">The examiners are responsible for </w:t>
      </w:r>
      <w:r w:rsidR="00B74683" w:rsidRPr="00DF7BC2">
        <w:rPr>
          <w:rFonts w:ascii="Source Sans Pro" w:hAnsi="Source Sans Pro"/>
        </w:rPr>
        <w:t xml:space="preserve">sending </w:t>
      </w:r>
      <w:r w:rsidR="00CB747E" w:rsidRPr="00DF7BC2">
        <w:rPr>
          <w:rFonts w:ascii="Source Sans Pro" w:hAnsi="Source Sans Pro"/>
        </w:rPr>
        <w:t xml:space="preserve">the candidate a comprehensive list of the required </w:t>
      </w:r>
      <w:r w:rsidR="001E4C35" w:rsidRPr="00DF7BC2">
        <w:rPr>
          <w:rFonts w:ascii="Source Sans Pro" w:hAnsi="Source Sans Pro"/>
        </w:rPr>
        <w:t>correction</w:t>
      </w:r>
      <w:r w:rsidR="00CB747E" w:rsidRPr="00DF7BC2">
        <w:rPr>
          <w:rFonts w:ascii="Source Sans Pro" w:hAnsi="Source Sans Pro"/>
        </w:rPr>
        <w:t>s to the thesis as soon as possible after the viva examination</w:t>
      </w:r>
      <w:r w:rsidR="00B74683" w:rsidRPr="00DF7BC2">
        <w:rPr>
          <w:rFonts w:ascii="Source Sans Pro" w:hAnsi="Source Sans Pro"/>
        </w:rPr>
        <w:t xml:space="preserve"> and should notify </w:t>
      </w:r>
      <w:r w:rsidR="0000240F">
        <w:rPr>
          <w:rFonts w:ascii="Source Sans Pro" w:hAnsi="Source Sans Pro"/>
        </w:rPr>
        <w:t>Research, Partnerships and Innovation</w:t>
      </w:r>
      <w:r w:rsidR="00B74683" w:rsidRPr="00DF7BC2">
        <w:rPr>
          <w:rFonts w:ascii="Source Sans Pro" w:hAnsi="Source Sans Pro"/>
        </w:rPr>
        <w:t xml:space="preserve"> when they have done so.  This is normally the internal examiner’s responsibility</w:t>
      </w:r>
      <w:r w:rsidR="0007030D" w:rsidRPr="00DF7BC2">
        <w:rPr>
          <w:rFonts w:ascii="Source Sans Pro" w:hAnsi="Source Sans Pro"/>
        </w:rPr>
        <w:t>.</w:t>
      </w:r>
      <w:r w:rsidR="005E29A7" w:rsidRPr="00DF7BC2">
        <w:rPr>
          <w:rFonts w:ascii="Source Sans Pro" w:hAnsi="Source Sans Pro"/>
        </w:rPr>
        <w:t xml:space="preserve"> </w:t>
      </w:r>
      <w:r w:rsidR="0007030D" w:rsidRPr="00DF7BC2">
        <w:rPr>
          <w:rFonts w:ascii="Source Sans Pro" w:hAnsi="Source Sans Pro"/>
        </w:rPr>
        <w:t xml:space="preserve">Please note that </w:t>
      </w:r>
      <w:r w:rsidR="00F106CA">
        <w:rPr>
          <w:rFonts w:ascii="Source Sans Pro" w:hAnsi="Source Sans Pro"/>
        </w:rPr>
        <w:t>RPI</w:t>
      </w:r>
      <w:r w:rsidR="0007030D" w:rsidRPr="00DF7BC2">
        <w:rPr>
          <w:rFonts w:ascii="Source Sans Pro" w:hAnsi="Source Sans Pro"/>
        </w:rPr>
        <w:t xml:space="preserve"> does not formally inform the </w:t>
      </w:r>
      <w:r w:rsidR="002B02F4" w:rsidRPr="00DF7BC2">
        <w:rPr>
          <w:rFonts w:ascii="Source Sans Pro" w:hAnsi="Source Sans Pro"/>
        </w:rPr>
        <w:t>candidate</w:t>
      </w:r>
      <w:r w:rsidR="0007030D" w:rsidRPr="00DF7BC2">
        <w:rPr>
          <w:rFonts w:ascii="Source Sans Pro" w:hAnsi="Source Sans Pro"/>
        </w:rPr>
        <w:t xml:space="preserve"> of the outcome of their examination at this point or send them the required </w:t>
      </w:r>
      <w:r w:rsidR="001E4C35" w:rsidRPr="00DF7BC2">
        <w:rPr>
          <w:rFonts w:ascii="Source Sans Pro" w:hAnsi="Source Sans Pro"/>
        </w:rPr>
        <w:t>correction</w:t>
      </w:r>
      <w:r w:rsidR="0007030D" w:rsidRPr="00DF7BC2">
        <w:rPr>
          <w:rFonts w:ascii="Source Sans Pro" w:hAnsi="Source Sans Pro"/>
        </w:rPr>
        <w:t>s.</w:t>
      </w:r>
      <w:r w:rsidR="005E29A7" w:rsidRPr="00DF7BC2">
        <w:rPr>
          <w:rFonts w:ascii="Source Sans Pro" w:hAnsi="Source Sans Pro"/>
        </w:rPr>
        <w:t xml:space="preserve"> </w:t>
      </w:r>
    </w:p>
    <w:p w14:paraId="5F4FF1A1" w14:textId="77777777" w:rsidR="00152585" w:rsidRPr="00DF7BC2" w:rsidRDefault="00152585" w:rsidP="00152585">
      <w:pPr>
        <w:spacing w:before="0"/>
        <w:jc w:val="left"/>
        <w:rPr>
          <w:rFonts w:ascii="Source Sans Pro" w:hAnsi="Source Sans Pro"/>
        </w:rPr>
      </w:pPr>
    </w:p>
    <w:p w14:paraId="18F58BFA" w14:textId="627E527E" w:rsidR="00B0046A" w:rsidRPr="00DF7BC2" w:rsidRDefault="000F2870" w:rsidP="0008639B">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2</w:t>
      </w:r>
      <w:r w:rsidRPr="00DF7BC2">
        <w:rPr>
          <w:rFonts w:ascii="Source Sans Pro" w:hAnsi="Source Sans Pro"/>
        </w:rPr>
        <w:tab/>
      </w:r>
      <w:r w:rsidR="00B0046A" w:rsidRPr="00DF7BC2">
        <w:rPr>
          <w:rFonts w:ascii="Source Sans Pro" w:hAnsi="Source Sans Pro"/>
        </w:rPr>
        <w:t>The examiners</w:t>
      </w:r>
      <w:r w:rsidR="0007030D" w:rsidRPr="00DF7BC2">
        <w:rPr>
          <w:rFonts w:ascii="Source Sans Pro" w:hAnsi="Source Sans Pro"/>
        </w:rPr>
        <w:t>’</w:t>
      </w:r>
      <w:r w:rsidR="00B0046A" w:rsidRPr="00DF7BC2">
        <w:rPr>
          <w:rFonts w:ascii="Source Sans Pro" w:hAnsi="Source Sans Pro"/>
        </w:rPr>
        <w:t xml:space="preserve"> </w:t>
      </w:r>
      <w:r w:rsidR="0007030D" w:rsidRPr="00DF7BC2">
        <w:rPr>
          <w:rFonts w:ascii="Source Sans Pro" w:hAnsi="Source Sans Pro"/>
        </w:rPr>
        <w:t xml:space="preserve">report forms (preliminary and joint) should be fully completed, </w:t>
      </w:r>
      <w:r w:rsidR="009F34CB" w:rsidRPr="00DF7BC2">
        <w:rPr>
          <w:rFonts w:ascii="Source Sans Pro" w:hAnsi="Source Sans Pro"/>
        </w:rPr>
        <w:t>signed,</w:t>
      </w:r>
      <w:r w:rsidR="0007030D" w:rsidRPr="00DF7BC2">
        <w:rPr>
          <w:rFonts w:ascii="Source Sans Pro" w:hAnsi="Source Sans Pro"/>
        </w:rPr>
        <w:t xml:space="preserve"> and dated and returned to </w:t>
      </w:r>
      <w:r w:rsidR="00F106CA">
        <w:rPr>
          <w:rFonts w:ascii="Source Sans Pro" w:hAnsi="Source Sans Pro"/>
        </w:rPr>
        <w:t>RPI</w:t>
      </w:r>
      <w:r w:rsidR="0007030D" w:rsidRPr="00DF7BC2">
        <w:rPr>
          <w:rFonts w:ascii="Source Sans Pro" w:hAnsi="Source Sans Pro"/>
        </w:rPr>
        <w:t>, minus the separate minor</w:t>
      </w:r>
      <w:r w:rsidR="0045127D" w:rsidRPr="00DF7BC2">
        <w:rPr>
          <w:rFonts w:ascii="Source Sans Pro" w:hAnsi="Source Sans Pro"/>
        </w:rPr>
        <w:t>/major</w:t>
      </w:r>
      <w:r w:rsidR="0007030D" w:rsidRPr="00DF7BC2">
        <w:rPr>
          <w:rFonts w:ascii="Source Sans Pro" w:hAnsi="Source Sans Pro"/>
        </w:rPr>
        <w:t xml:space="preserve"> </w:t>
      </w:r>
      <w:r w:rsidR="0008639B" w:rsidRPr="00DF7BC2">
        <w:rPr>
          <w:rFonts w:ascii="Source Sans Pro" w:hAnsi="Source Sans Pro"/>
        </w:rPr>
        <w:t xml:space="preserve">corrections </w:t>
      </w:r>
      <w:r w:rsidR="0007030D" w:rsidRPr="00DF7BC2">
        <w:rPr>
          <w:rFonts w:ascii="Source Sans Pro" w:hAnsi="Source Sans Pro"/>
        </w:rPr>
        <w:t xml:space="preserve">sheet, which should be retained until the candidate has completed the required </w:t>
      </w:r>
      <w:r w:rsidR="0008639B" w:rsidRPr="00DF7BC2">
        <w:rPr>
          <w:rFonts w:ascii="Source Sans Pro" w:hAnsi="Source Sans Pro"/>
        </w:rPr>
        <w:t xml:space="preserve">corrections </w:t>
      </w:r>
      <w:r w:rsidR="0007030D" w:rsidRPr="00DF7BC2">
        <w:rPr>
          <w:rFonts w:ascii="Source Sans Pro" w:hAnsi="Source Sans Pro"/>
        </w:rPr>
        <w:t xml:space="preserve">to the examiners’ satisfaction. </w:t>
      </w:r>
    </w:p>
    <w:p w14:paraId="1F07AB2C" w14:textId="77777777" w:rsidR="00152585" w:rsidRPr="00DF7BC2" w:rsidRDefault="00152585" w:rsidP="00144A8E">
      <w:pPr>
        <w:spacing w:before="0"/>
        <w:jc w:val="left"/>
        <w:rPr>
          <w:rFonts w:ascii="Source Sans Pro" w:hAnsi="Source Sans Pro"/>
        </w:rPr>
      </w:pPr>
    </w:p>
    <w:p w14:paraId="043E770D" w14:textId="75335B04" w:rsidR="003338D6" w:rsidRDefault="000F2870" w:rsidP="0008639B">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3</w:t>
      </w:r>
      <w:r w:rsidRPr="00DF7BC2">
        <w:rPr>
          <w:rFonts w:ascii="Source Sans Pro" w:hAnsi="Source Sans Pro"/>
        </w:rPr>
        <w:tab/>
      </w:r>
      <w:r w:rsidR="003338D6" w:rsidRPr="00DF7BC2">
        <w:rPr>
          <w:rFonts w:ascii="Source Sans Pro" w:hAnsi="Source Sans Pro"/>
        </w:rPr>
        <w:t>One</w:t>
      </w:r>
      <w:r w:rsidR="00A11702" w:rsidRPr="00DF7BC2">
        <w:rPr>
          <w:rFonts w:ascii="Source Sans Pro" w:hAnsi="Source Sans Pro"/>
        </w:rPr>
        <w:t>, or both,</w:t>
      </w:r>
      <w:r w:rsidR="003338D6" w:rsidRPr="00DF7BC2">
        <w:rPr>
          <w:rFonts w:ascii="Source Sans Pro" w:hAnsi="Source Sans Pro"/>
        </w:rPr>
        <w:t xml:space="preserve"> of the examiners should be designated to approve the </w:t>
      </w:r>
      <w:r w:rsidR="0008639B" w:rsidRPr="00DF7BC2">
        <w:rPr>
          <w:rFonts w:ascii="Source Sans Pro" w:hAnsi="Source Sans Pro"/>
        </w:rPr>
        <w:t xml:space="preserve">corrections </w:t>
      </w:r>
      <w:r w:rsidR="003338D6" w:rsidRPr="00DF7BC2">
        <w:rPr>
          <w:rFonts w:ascii="Source Sans Pro" w:hAnsi="Source Sans Pro"/>
        </w:rPr>
        <w:t>once they have been completed</w:t>
      </w:r>
      <w:r w:rsidR="008F59BA" w:rsidRPr="00DF7BC2">
        <w:rPr>
          <w:rFonts w:ascii="Source Sans Pro" w:hAnsi="Source Sans Pro"/>
        </w:rPr>
        <w:t xml:space="preserve">; </w:t>
      </w:r>
      <w:r w:rsidR="003338D6" w:rsidRPr="00DF7BC2">
        <w:rPr>
          <w:rFonts w:ascii="Source Sans Pro" w:hAnsi="Source Sans Pro"/>
        </w:rPr>
        <w:t>this is normally undertaken by the internal examiner.</w:t>
      </w:r>
      <w:r w:rsidR="005E29A7" w:rsidRPr="00DF7BC2">
        <w:rPr>
          <w:rFonts w:ascii="Source Sans Pro" w:hAnsi="Source Sans Pro"/>
        </w:rPr>
        <w:t xml:space="preserve"> </w:t>
      </w:r>
      <w:r w:rsidR="003338D6" w:rsidRPr="00DF7BC2">
        <w:rPr>
          <w:rFonts w:ascii="Source Sans Pro" w:hAnsi="Source Sans Pro"/>
        </w:rPr>
        <w:t>The candidate will normally send a copy of the revised thesis directly to the designated examiner</w:t>
      </w:r>
      <w:r w:rsidR="008F59BA" w:rsidRPr="00DF7BC2">
        <w:rPr>
          <w:rFonts w:ascii="Source Sans Pro" w:hAnsi="Source Sans Pro"/>
        </w:rPr>
        <w:t xml:space="preserve"> </w:t>
      </w:r>
      <w:r w:rsidR="001807AA" w:rsidRPr="00DF7BC2">
        <w:rPr>
          <w:rFonts w:ascii="Source Sans Pro" w:hAnsi="Source Sans Pro"/>
        </w:rPr>
        <w:t>via email</w:t>
      </w:r>
      <w:r w:rsidR="008F59BA" w:rsidRPr="00DF7BC2">
        <w:rPr>
          <w:rFonts w:ascii="Source Sans Pro" w:hAnsi="Source Sans Pro"/>
        </w:rPr>
        <w:t xml:space="preserve"> </w:t>
      </w:r>
      <w:r w:rsidR="00656553" w:rsidRPr="00DF7BC2">
        <w:rPr>
          <w:rFonts w:ascii="Source Sans Pro" w:hAnsi="Source Sans Pro"/>
        </w:rPr>
        <w:t>for</w:t>
      </w:r>
      <w:r w:rsidR="003338D6" w:rsidRPr="00DF7BC2">
        <w:rPr>
          <w:rFonts w:ascii="Source Sans Pro" w:hAnsi="Source Sans Pro"/>
        </w:rPr>
        <w:t xml:space="preserve"> the examiner to confirm that </w:t>
      </w:r>
      <w:r w:rsidR="00656553" w:rsidRPr="00DF7BC2">
        <w:rPr>
          <w:rFonts w:ascii="Source Sans Pro" w:hAnsi="Source Sans Pro"/>
        </w:rPr>
        <w:t>they are</w:t>
      </w:r>
      <w:r w:rsidR="003338D6" w:rsidRPr="00DF7BC2">
        <w:rPr>
          <w:rFonts w:ascii="Source Sans Pro" w:hAnsi="Source Sans Pro"/>
        </w:rPr>
        <w:t xml:space="preserve"> happy that all required </w:t>
      </w:r>
      <w:r w:rsidR="001E4C35" w:rsidRPr="00DF7BC2">
        <w:rPr>
          <w:rFonts w:ascii="Source Sans Pro" w:hAnsi="Source Sans Pro"/>
        </w:rPr>
        <w:t>correction</w:t>
      </w:r>
      <w:r w:rsidR="003338D6" w:rsidRPr="00DF7BC2">
        <w:rPr>
          <w:rFonts w:ascii="Source Sans Pro" w:hAnsi="Source Sans Pro"/>
        </w:rPr>
        <w:t xml:space="preserve">s have been satisfactorily completed. Please note that this is the only circumstance under which it is considered acceptable for an examiner to receive a copy of the thesis directly from the </w:t>
      </w:r>
      <w:r w:rsidR="002B02F4" w:rsidRPr="00DF7BC2">
        <w:rPr>
          <w:rFonts w:ascii="Source Sans Pro" w:hAnsi="Source Sans Pro"/>
        </w:rPr>
        <w:t>candidate</w:t>
      </w:r>
      <w:r w:rsidR="003338D6" w:rsidRPr="00DF7BC2">
        <w:rPr>
          <w:rFonts w:ascii="Source Sans Pro" w:hAnsi="Source Sans Pro"/>
        </w:rPr>
        <w:t>.</w:t>
      </w:r>
      <w:r w:rsidR="005E29A7" w:rsidRPr="00DF7BC2">
        <w:rPr>
          <w:rFonts w:ascii="Source Sans Pro" w:hAnsi="Source Sans Pro"/>
        </w:rPr>
        <w:t xml:space="preserve"> </w:t>
      </w:r>
    </w:p>
    <w:p w14:paraId="01CE8065" w14:textId="6A205929" w:rsidR="00167A8A" w:rsidRDefault="00167A8A" w:rsidP="0008639B">
      <w:pPr>
        <w:spacing w:before="0"/>
        <w:ind w:left="720" w:hanging="720"/>
        <w:jc w:val="left"/>
        <w:rPr>
          <w:rFonts w:ascii="Source Sans Pro" w:hAnsi="Source Sans Pro"/>
        </w:rPr>
      </w:pPr>
    </w:p>
    <w:p w14:paraId="76097C1F" w14:textId="358BD335" w:rsidR="00167A8A" w:rsidRPr="00DF7BC2" w:rsidRDefault="00167A8A" w:rsidP="0008639B">
      <w:pPr>
        <w:spacing w:before="0"/>
        <w:ind w:left="720" w:hanging="720"/>
        <w:jc w:val="left"/>
        <w:rPr>
          <w:rFonts w:ascii="Source Sans Pro" w:hAnsi="Source Sans Pro"/>
        </w:rPr>
      </w:pPr>
      <w:r>
        <w:rPr>
          <w:rFonts w:ascii="Source Sans Pro" w:hAnsi="Source Sans Pro"/>
        </w:rPr>
        <w:t>4.6.</w:t>
      </w:r>
      <w:r w:rsidR="004E623E">
        <w:rPr>
          <w:rFonts w:ascii="Source Sans Pro" w:hAnsi="Source Sans Pro"/>
        </w:rPr>
        <w:t>4</w:t>
      </w:r>
      <w:r w:rsidRPr="00167A8A">
        <w:rPr>
          <w:rFonts w:ascii="Source Sans Pro" w:hAnsi="Source Sans Pro"/>
        </w:rPr>
        <w:t xml:space="preserve"> </w:t>
      </w:r>
      <w:r>
        <w:rPr>
          <w:rFonts w:ascii="Source Sans Pro" w:hAnsi="Source Sans Pro"/>
        </w:rPr>
        <w:tab/>
      </w:r>
      <w:r w:rsidRPr="00167A8A">
        <w:rPr>
          <w:rFonts w:ascii="Source Sans Pro" w:hAnsi="Source Sans Pro"/>
        </w:rPr>
        <w:t xml:space="preserve">Examiners must confirm that they are satisfied with the corrections undertaken by the </w:t>
      </w:r>
      <w:r w:rsidR="004E623E">
        <w:rPr>
          <w:rFonts w:ascii="Source Sans Pro" w:hAnsi="Source Sans Pro"/>
        </w:rPr>
        <w:t>candidate</w:t>
      </w:r>
      <w:r w:rsidRPr="00167A8A">
        <w:rPr>
          <w:rFonts w:ascii="Source Sans Pro" w:hAnsi="Source Sans Pro"/>
        </w:rPr>
        <w:t xml:space="preserve"> before the degree can be awarded. If not, they may ask the </w:t>
      </w:r>
      <w:r w:rsidR="004E623E">
        <w:rPr>
          <w:rFonts w:ascii="Source Sans Pro" w:hAnsi="Source Sans Pro"/>
        </w:rPr>
        <w:t>candidate</w:t>
      </w:r>
      <w:r w:rsidRPr="00167A8A">
        <w:rPr>
          <w:rFonts w:ascii="Source Sans Pro" w:hAnsi="Source Sans Pro"/>
        </w:rPr>
        <w:t xml:space="preserve"> to undertake further work to bring the thesis up to the required standard, which may require an extension </w:t>
      </w:r>
      <w:r w:rsidRPr="00167A8A">
        <w:rPr>
          <w:rFonts w:ascii="Source Sans Pro" w:hAnsi="Source Sans Pro"/>
        </w:rPr>
        <w:lastRenderedPageBreak/>
        <w:t xml:space="preserve">to the time limit.  If a </w:t>
      </w:r>
      <w:r w:rsidR="004E623E">
        <w:rPr>
          <w:rFonts w:ascii="Source Sans Pro" w:hAnsi="Source Sans Pro"/>
        </w:rPr>
        <w:t>candidate</w:t>
      </w:r>
      <w:r w:rsidRPr="00167A8A">
        <w:rPr>
          <w:rFonts w:ascii="Source Sans Pro" w:hAnsi="Source Sans Pro"/>
        </w:rPr>
        <w:t xml:space="preserve"> is still unable to complete the required corrections to the examiners' satisfaction, and their time limit has passed, then they may be withdrawn.</w:t>
      </w:r>
    </w:p>
    <w:p w14:paraId="6B69ECCF" w14:textId="77777777" w:rsidR="00152585" w:rsidRPr="00DF7BC2" w:rsidRDefault="00152585" w:rsidP="00144A8E">
      <w:pPr>
        <w:spacing w:before="0"/>
        <w:jc w:val="left"/>
        <w:rPr>
          <w:rFonts w:ascii="Source Sans Pro" w:hAnsi="Source Sans Pro"/>
        </w:rPr>
      </w:pPr>
    </w:p>
    <w:p w14:paraId="59AEBF27" w14:textId="78F1205B" w:rsidR="00B0046A" w:rsidRPr="00DF7BC2" w:rsidRDefault="000F2870" w:rsidP="0045127D">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5</w:t>
      </w:r>
      <w:r w:rsidRPr="00DF7BC2">
        <w:rPr>
          <w:rFonts w:ascii="Source Sans Pro" w:hAnsi="Source Sans Pro"/>
        </w:rPr>
        <w:tab/>
      </w:r>
      <w:r w:rsidR="003338D6" w:rsidRPr="00DF7BC2">
        <w:rPr>
          <w:rFonts w:ascii="Source Sans Pro" w:hAnsi="Source Sans Pro"/>
        </w:rPr>
        <w:t xml:space="preserve">Once the </w:t>
      </w:r>
      <w:r w:rsidR="001E4C35" w:rsidRPr="00DF7BC2">
        <w:rPr>
          <w:rFonts w:ascii="Source Sans Pro" w:hAnsi="Source Sans Pro"/>
        </w:rPr>
        <w:t>correction</w:t>
      </w:r>
      <w:r w:rsidR="003338D6" w:rsidRPr="00DF7BC2">
        <w:rPr>
          <w:rFonts w:ascii="Source Sans Pro" w:hAnsi="Source Sans Pro"/>
        </w:rPr>
        <w:t xml:space="preserve">s have been checked and the designated examiner is assured that they have been undertaken, </w:t>
      </w:r>
      <w:r w:rsidR="00656553" w:rsidRPr="00DF7BC2">
        <w:rPr>
          <w:rFonts w:ascii="Source Sans Pro" w:hAnsi="Source Sans Pro"/>
        </w:rPr>
        <w:t>they</w:t>
      </w:r>
      <w:r w:rsidR="003338D6" w:rsidRPr="00DF7BC2">
        <w:rPr>
          <w:rFonts w:ascii="Source Sans Pro" w:hAnsi="Source Sans Pro"/>
        </w:rPr>
        <w:t xml:space="preserve"> </w:t>
      </w:r>
      <w:r w:rsidR="008F59BA" w:rsidRPr="00DF7BC2">
        <w:rPr>
          <w:rFonts w:ascii="Source Sans Pro" w:hAnsi="Source Sans Pro"/>
        </w:rPr>
        <w:t xml:space="preserve">must </w:t>
      </w:r>
      <w:r w:rsidR="003338D6" w:rsidRPr="00DF7BC2">
        <w:rPr>
          <w:rFonts w:ascii="Source Sans Pro" w:hAnsi="Source Sans Pro"/>
        </w:rPr>
        <w:t>sign and date the separate minor</w:t>
      </w:r>
      <w:r w:rsidR="00574EC5" w:rsidRPr="00DF7BC2">
        <w:rPr>
          <w:rFonts w:ascii="Source Sans Pro" w:hAnsi="Source Sans Pro"/>
        </w:rPr>
        <w:t>/major</w:t>
      </w:r>
      <w:r w:rsidR="003338D6" w:rsidRPr="00DF7BC2">
        <w:rPr>
          <w:rFonts w:ascii="Source Sans Pro" w:hAnsi="Source Sans Pro"/>
        </w:rPr>
        <w:t xml:space="preserve"> </w:t>
      </w:r>
      <w:r w:rsidR="001E4C35" w:rsidRPr="00DF7BC2">
        <w:rPr>
          <w:rFonts w:ascii="Source Sans Pro" w:hAnsi="Source Sans Pro"/>
        </w:rPr>
        <w:t>correction</w:t>
      </w:r>
      <w:r w:rsidR="003338D6" w:rsidRPr="00DF7BC2">
        <w:rPr>
          <w:rFonts w:ascii="Source Sans Pro" w:hAnsi="Source Sans Pro"/>
        </w:rPr>
        <w:t xml:space="preserve">s </w:t>
      </w:r>
      <w:r w:rsidR="008F59BA" w:rsidRPr="00DF7BC2">
        <w:rPr>
          <w:rFonts w:ascii="Source Sans Pro" w:hAnsi="Source Sans Pro"/>
        </w:rPr>
        <w:t xml:space="preserve">form </w:t>
      </w:r>
      <w:r w:rsidR="003338D6" w:rsidRPr="00DF7BC2">
        <w:rPr>
          <w:rFonts w:ascii="Source Sans Pro" w:hAnsi="Source Sans Pro"/>
        </w:rPr>
        <w:t xml:space="preserve">and return it immediately to </w:t>
      </w:r>
      <w:r w:rsidR="00F106CA">
        <w:rPr>
          <w:rFonts w:ascii="Source Sans Pro" w:hAnsi="Source Sans Pro"/>
        </w:rPr>
        <w:t>RPI</w:t>
      </w:r>
      <w:r w:rsidR="003338D6" w:rsidRPr="00DF7BC2">
        <w:rPr>
          <w:rFonts w:ascii="Source Sans Pro" w:hAnsi="Source Sans Pro"/>
        </w:rPr>
        <w:t xml:space="preserve">. As a general guideline, examiners should aim to complete their checking of the </w:t>
      </w:r>
      <w:r w:rsidR="001E4C35" w:rsidRPr="00DF7BC2">
        <w:rPr>
          <w:rFonts w:ascii="Source Sans Pro" w:hAnsi="Source Sans Pro"/>
        </w:rPr>
        <w:t>correction</w:t>
      </w:r>
      <w:r w:rsidR="003338D6" w:rsidRPr="00DF7BC2">
        <w:rPr>
          <w:rFonts w:ascii="Source Sans Pro" w:hAnsi="Source Sans Pro"/>
        </w:rPr>
        <w:t xml:space="preserve">s within approximately </w:t>
      </w:r>
      <w:r w:rsidR="005C484A" w:rsidRPr="00DF7BC2">
        <w:rPr>
          <w:rFonts w:ascii="Source Sans Pro" w:hAnsi="Source Sans Pro"/>
        </w:rPr>
        <w:t>four</w:t>
      </w:r>
      <w:r w:rsidR="003338D6" w:rsidRPr="00DF7BC2">
        <w:rPr>
          <w:rFonts w:ascii="Source Sans Pro" w:hAnsi="Source Sans Pro"/>
        </w:rPr>
        <w:t xml:space="preserve"> weeks of receiving the revised thesis. The examiner may informally tell the candidate that they are satisfied with the amended thesis; however</w:t>
      </w:r>
      <w:r w:rsidR="009F3920" w:rsidRPr="00DF7BC2">
        <w:rPr>
          <w:rFonts w:ascii="Source Sans Pro" w:hAnsi="Source Sans Pro"/>
        </w:rPr>
        <w:t>,</w:t>
      </w:r>
      <w:r w:rsidR="003338D6" w:rsidRPr="00DF7BC2">
        <w:rPr>
          <w:rFonts w:ascii="Source Sans Pro" w:hAnsi="Source Sans Pro"/>
        </w:rPr>
        <w:t xml:space="preserve"> the </w:t>
      </w:r>
      <w:r w:rsidR="008F59BA" w:rsidRPr="00DF7BC2">
        <w:rPr>
          <w:rFonts w:ascii="Source Sans Pro" w:hAnsi="Source Sans Pro"/>
        </w:rPr>
        <w:t>minor</w:t>
      </w:r>
      <w:r w:rsidR="0045127D" w:rsidRPr="00DF7BC2">
        <w:rPr>
          <w:rFonts w:ascii="Source Sans Pro" w:hAnsi="Source Sans Pro"/>
        </w:rPr>
        <w:t>/major</w:t>
      </w:r>
      <w:r w:rsidR="008F59BA" w:rsidRPr="00DF7BC2">
        <w:rPr>
          <w:rFonts w:ascii="Source Sans Pro" w:hAnsi="Source Sans Pro"/>
        </w:rPr>
        <w:t xml:space="preserve"> </w:t>
      </w:r>
      <w:r w:rsidR="001E4C35" w:rsidRPr="00DF7BC2">
        <w:rPr>
          <w:rFonts w:ascii="Source Sans Pro" w:hAnsi="Source Sans Pro"/>
        </w:rPr>
        <w:t>correction</w:t>
      </w:r>
      <w:r w:rsidR="008F59BA" w:rsidRPr="00DF7BC2">
        <w:rPr>
          <w:rFonts w:ascii="Source Sans Pro" w:hAnsi="Source Sans Pro"/>
        </w:rPr>
        <w:t xml:space="preserve">s </w:t>
      </w:r>
      <w:r w:rsidR="003338D6" w:rsidRPr="00DF7BC2">
        <w:rPr>
          <w:rFonts w:ascii="Source Sans Pro" w:hAnsi="Source Sans Pro"/>
        </w:rPr>
        <w:t xml:space="preserve">form must be submitted to </w:t>
      </w:r>
      <w:r w:rsidR="00F106CA">
        <w:rPr>
          <w:rFonts w:ascii="Source Sans Pro" w:hAnsi="Source Sans Pro"/>
        </w:rPr>
        <w:t>RPI</w:t>
      </w:r>
      <w:r w:rsidR="003338D6" w:rsidRPr="00DF7BC2">
        <w:rPr>
          <w:rFonts w:ascii="Source Sans Pro" w:hAnsi="Source Sans Pro"/>
        </w:rPr>
        <w:t xml:space="preserve"> </w:t>
      </w:r>
      <w:r w:rsidR="00656553" w:rsidRPr="00DF7BC2">
        <w:rPr>
          <w:rFonts w:ascii="Source Sans Pro" w:hAnsi="Source Sans Pro"/>
        </w:rPr>
        <w:t>for</w:t>
      </w:r>
      <w:r w:rsidR="003338D6" w:rsidRPr="00DF7BC2">
        <w:rPr>
          <w:rFonts w:ascii="Source Sans Pro" w:hAnsi="Source Sans Pro"/>
        </w:rPr>
        <w:t xml:space="preserve"> the award to be processed.</w:t>
      </w:r>
      <w:r w:rsidR="005E29A7" w:rsidRPr="00DF7BC2">
        <w:rPr>
          <w:rFonts w:ascii="Source Sans Pro" w:hAnsi="Source Sans Pro"/>
        </w:rPr>
        <w:t xml:space="preserve"> </w:t>
      </w:r>
      <w:r w:rsidR="00B0046A" w:rsidRPr="00DF7BC2">
        <w:rPr>
          <w:rFonts w:ascii="Source Sans Pro" w:hAnsi="Source Sans Pro"/>
        </w:rPr>
        <w:t xml:space="preserve">Once the examiner has confirmed that all </w:t>
      </w:r>
      <w:r w:rsidR="001E4C35" w:rsidRPr="00DF7BC2">
        <w:rPr>
          <w:rFonts w:ascii="Source Sans Pro" w:hAnsi="Source Sans Pro"/>
        </w:rPr>
        <w:t>correction</w:t>
      </w:r>
      <w:r w:rsidR="00B0046A" w:rsidRPr="00DF7BC2">
        <w:rPr>
          <w:rFonts w:ascii="Source Sans Pro" w:hAnsi="Source Sans Pro"/>
        </w:rPr>
        <w:t xml:space="preserve">s have been </w:t>
      </w:r>
      <w:r w:rsidR="008F59BA" w:rsidRPr="00DF7BC2">
        <w:rPr>
          <w:rFonts w:ascii="Source Sans Pro" w:hAnsi="Source Sans Pro"/>
        </w:rPr>
        <w:t xml:space="preserve">satisfactorily </w:t>
      </w:r>
      <w:r w:rsidR="00B0046A" w:rsidRPr="00DF7BC2">
        <w:rPr>
          <w:rFonts w:ascii="Source Sans Pro" w:hAnsi="Source Sans Pro"/>
        </w:rPr>
        <w:t>completed, the candidate must submit an electronic version of their final approved thesis to the White Rose eTheses Online server.</w:t>
      </w:r>
      <w:r w:rsidR="005E29A7" w:rsidRPr="00DF7BC2">
        <w:rPr>
          <w:rFonts w:ascii="Source Sans Pro" w:hAnsi="Source Sans Pro"/>
        </w:rPr>
        <w:t xml:space="preserve"> </w:t>
      </w:r>
    </w:p>
    <w:p w14:paraId="67BB2D2A" w14:textId="77777777" w:rsidR="00E65185" w:rsidRPr="00DF7BC2" w:rsidRDefault="00E65185" w:rsidP="0045127D">
      <w:pPr>
        <w:spacing w:before="0"/>
        <w:ind w:left="720" w:hanging="720"/>
        <w:jc w:val="left"/>
        <w:rPr>
          <w:rFonts w:ascii="Source Sans Pro" w:hAnsi="Source Sans Pro"/>
        </w:rPr>
      </w:pPr>
    </w:p>
    <w:p w14:paraId="276EE8E6" w14:textId="204E7FCE" w:rsidR="0008639B" w:rsidRPr="00DF7BC2" w:rsidRDefault="0008639B" w:rsidP="008226D1">
      <w:pPr>
        <w:overflowPunct/>
        <w:autoSpaceDE/>
        <w:autoSpaceDN/>
        <w:adjustRightInd/>
        <w:spacing w:before="0" w:after="120"/>
        <w:jc w:val="left"/>
        <w:textAlignment w:val="auto"/>
        <w:rPr>
          <w:rFonts w:ascii="Source Sans Pro" w:hAnsi="Source Sans Pro"/>
          <w:b/>
          <w:bCs/>
          <w:sz w:val="32"/>
          <w:szCs w:val="24"/>
        </w:rPr>
      </w:pPr>
      <w:bookmarkStart w:id="21" w:name="_Toc452630413"/>
      <w:r w:rsidRPr="00DF7BC2">
        <w:rPr>
          <w:rFonts w:ascii="Source Sans Pro" w:hAnsi="Source Sans Pro"/>
          <w:b/>
          <w:bCs/>
          <w:sz w:val="32"/>
          <w:szCs w:val="24"/>
        </w:rPr>
        <w:t xml:space="preserve">4.7 </w:t>
      </w:r>
      <w:r w:rsidR="00652F7C" w:rsidRPr="00DF7BC2">
        <w:rPr>
          <w:rFonts w:ascii="Source Sans Pro" w:hAnsi="Source Sans Pro"/>
          <w:b/>
          <w:bCs/>
          <w:sz w:val="32"/>
          <w:szCs w:val="24"/>
        </w:rPr>
        <w:tab/>
      </w:r>
      <w:r w:rsidRPr="00DF7BC2">
        <w:rPr>
          <w:rFonts w:ascii="Source Sans Pro" w:hAnsi="Source Sans Pro"/>
          <w:b/>
          <w:bCs/>
          <w:sz w:val="32"/>
          <w:szCs w:val="24"/>
        </w:rPr>
        <w:t>Major corrections</w:t>
      </w:r>
    </w:p>
    <w:p w14:paraId="5C637714" w14:textId="4FC3938C" w:rsidR="002318A4" w:rsidRPr="00DF7BC2" w:rsidRDefault="0008639B" w:rsidP="004E623E">
      <w:pPr>
        <w:ind w:left="720" w:hanging="720"/>
        <w:jc w:val="left"/>
        <w:rPr>
          <w:rFonts w:ascii="Source Sans Pro" w:hAnsi="Source Sans Pro"/>
        </w:rPr>
      </w:pPr>
      <w:r w:rsidRPr="00DF7BC2">
        <w:rPr>
          <w:rFonts w:ascii="Source Sans Pro" w:hAnsi="Source Sans Pro"/>
          <w:szCs w:val="21"/>
        </w:rPr>
        <w:t>4.7.1</w:t>
      </w:r>
      <w:r w:rsidR="00652F7C" w:rsidRPr="00DF7BC2">
        <w:rPr>
          <w:rFonts w:ascii="Source Sans Pro" w:hAnsi="Source Sans Pro"/>
          <w:szCs w:val="21"/>
        </w:rPr>
        <w:tab/>
      </w:r>
      <w:r w:rsidR="00DD2AEE" w:rsidRPr="00DF7BC2">
        <w:rPr>
          <w:rFonts w:ascii="Source Sans Pro" w:hAnsi="Source Sans Pro"/>
        </w:rPr>
        <w:t xml:space="preserve">Candidates required to make major corrections to their thesis have six months to complete the required amendments and send the revised thesis to their examiner for checking. </w:t>
      </w:r>
      <w:r w:rsidR="002318A4" w:rsidRPr="00DF7BC2">
        <w:rPr>
          <w:rFonts w:ascii="Source Sans Pro" w:hAnsi="Source Sans Pro"/>
        </w:rPr>
        <w:t xml:space="preserve">This period starts from the date on which they receive details from the examiners of the required corrections. </w:t>
      </w:r>
      <w:r w:rsidR="00DD2AEE" w:rsidRPr="00DF7BC2">
        <w:rPr>
          <w:rFonts w:ascii="Source Sans Pro" w:hAnsi="Source Sans Pro"/>
        </w:rPr>
        <w:t xml:space="preserve">The examiners are responsible for sending the candidate a comprehensive list of the required corrections to the thesis as soon as possible after the viva examination and should notify </w:t>
      </w:r>
      <w:r w:rsidR="0000240F">
        <w:rPr>
          <w:rFonts w:ascii="Source Sans Pro" w:hAnsi="Source Sans Pro"/>
        </w:rPr>
        <w:t>Research, Partnerships and Innovation</w:t>
      </w:r>
      <w:r w:rsidR="00DD2AEE" w:rsidRPr="00DF7BC2">
        <w:rPr>
          <w:rFonts w:ascii="Source Sans Pro" w:hAnsi="Source Sans Pro"/>
        </w:rPr>
        <w:t xml:space="preserve"> when they have done so.  This is normally the internal examiner’s responsibility. </w:t>
      </w:r>
      <w:r w:rsidR="002318A4" w:rsidRPr="00DF7BC2">
        <w:rPr>
          <w:rFonts w:ascii="Source Sans Pro" w:hAnsi="Source Sans Pro"/>
        </w:rPr>
        <w:t xml:space="preserve">Please note that </w:t>
      </w:r>
      <w:r w:rsidR="00F106CA">
        <w:rPr>
          <w:rFonts w:ascii="Source Sans Pro" w:hAnsi="Source Sans Pro"/>
        </w:rPr>
        <w:t>RPI</w:t>
      </w:r>
      <w:r w:rsidR="002318A4" w:rsidRPr="00DF7BC2">
        <w:rPr>
          <w:rFonts w:ascii="Source Sans Pro" w:hAnsi="Source Sans Pro"/>
        </w:rPr>
        <w:t xml:space="preserve"> does not formally inform the candidate of the outcome of their examination at this point or send them the required corrections. </w:t>
      </w:r>
    </w:p>
    <w:p w14:paraId="6EDC2BB4" w14:textId="77777777" w:rsidR="002318A4" w:rsidRPr="00DF7BC2" w:rsidRDefault="002318A4" w:rsidP="002318A4">
      <w:pPr>
        <w:spacing w:before="0"/>
        <w:jc w:val="left"/>
        <w:rPr>
          <w:rFonts w:ascii="Source Sans Pro" w:hAnsi="Source Sans Pro"/>
        </w:rPr>
      </w:pPr>
    </w:p>
    <w:p w14:paraId="0F8598BF" w14:textId="14D23B5C" w:rsidR="002318A4" w:rsidRPr="00DF7BC2" w:rsidRDefault="002318A4" w:rsidP="0045127D">
      <w:pPr>
        <w:spacing w:before="0"/>
        <w:ind w:left="720" w:hanging="720"/>
        <w:jc w:val="left"/>
        <w:rPr>
          <w:rFonts w:ascii="Source Sans Pro" w:hAnsi="Source Sans Pro"/>
        </w:rPr>
      </w:pPr>
      <w:r w:rsidRPr="00DF7BC2">
        <w:rPr>
          <w:rFonts w:ascii="Source Sans Pro" w:hAnsi="Source Sans Pro"/>
        </w:rPr>
        <w:t>4.</w:t>
      </w:r>
      <w:r w:rsidR="0045127D" w:rsidRPr="00DF7BC2">
        <w:rPr>
          <w:rFonts w:ascii="Source Sans Pro" w:hAnsi="Source Sans Pro"/>
        </w:rPr>
        <w:t>7</w:t>
      </w:r>
      <w:r w:rsidRPr="00DF7BC2">
        <w:rPr>
          <w:rFonts w:ascii="Source Sans Pro" w:hAnsi="Source Sans Pro"/>
        </w:rPr>
        <w:t>.</w:t>
      </w:r>
      <w:r w:rsidR="004E623E">
        <w:rPr>
          <w:rFonts w:ascii="Source Sans Pro" w:hAnsi="Source Sans Pro"/>
        </w:rPr>
        <w:t>2</w:t>
      </w:r>
      <w:r w:rsidRPr="00DF7BC2">
        <w:rPr>
          <w:rFonts w:ascii="Source Sans Pro" w:hAnsi="Source Sans Pro"/>
        </w:rPr>
        <w:tab/>
        <w:t xml:space="preserve">The examiners’ report forms (preliminary and joint) should be fully completed, </w:t>
      </w:r>
      <w:r w:rsidR="009F34CB" w:rsidRPr="00DF7BC2">
        <w:rPr>
          <w:rFonts w:ascii="Source Sans Pro" w:hAnsi="Source Sans Pro"/>
        </w:rPr>
        <w:t>signed,</w:t>
      </w:r>
      <w:r w:rsidRPr="00DF7BC2">
        <w:rPr>
          <w:rFonts w:ascii="Source Sans Pro" w:hAnsi="Source Sans Pro"/>
        </w:rPr>
        <w:t xml:space="preserve"> and dated and returned to </w:t>
      </w:r>
      <w:r w:rsidR="00F106CA">
        <w:rPr>
          <w:rFonts w:ascii="Source Sans Pro" w:hAnsi="Source Sans Pro"/>
        </w:rPr>
        <w:t>RPI</w:t>
      </w:r>
      <w:r w:rsidRPr="00DF7BC2">
        <w:rPr>
          <w:rFonts w:ascii="Source Sans Pro" w:hAnsi="Source Sans Pro"/>
        </w:rPr>
        <w:t>, minus the separate minor</w:t>
      </w:r>
      <w:r w:rsidR="0045127D" w:rsidRPr="00DF7BC2">
        <w:rPr>
          <w:rFonts w:ascii="Source Sans Pro" w:hAnsi="Source Sans Pro"/>
        </w:rPr>
        <w:t>/major</w:t>
      </w:r>
      <w:r w:rsidRPr="00DF7BC2">
        <w:rPr>
          <w:rFonts w:ascii="Source Sans Pro" w:hAnsi="Source Sans Pro"/>
        </w:rPr>
        <w:t xml:space="preserve"> corrections sheet, which should be retained until the candidate has completed the required corrections to the examiners’ satisfaction. </w:t>
      </w:r>
    </w:p>
    <w:p w14:paraId="134190B6" w14:textId="77777777" w:rsidR="002318A4" w:rsidRPr="00DF7BC2" w:rsidRDefault="002318A4" w:rsidP="002318A4">
      <w:pPr>
        <w:spacing w:before="0"/>
        <w:jc w:val="left"/>
        <w:rPr>
          <w:rFonts w:ascii="Source Sans Pro" w:hAnsi="Source Sans Pro"/>
        </w:rPr>
      </w:pPr>
    </w:p>
    <w:p w14:paraId="555947DE" w14:textId="7A05D7FC" w:rsidR="002318A4" w:rsidRDefault="002318A4" w:rsidP="0045127D">
      <w:pPr>
        <w:spacing w:before="0"/>
        <w:ind w:left="720" w:hanging="720"/>
        <w:jc w:val="left"/>
        <w:rPr>
          <w:rFonts w:ascii="Source Sans Pro" w:hAnsi="Source Sans Pro"/>
        </w:rPr>
      </w:pPr>
      <w:r w:rsidRPr="00DF7BC2">
        <w:rPr>
          <w:rFonts w:ascii="Source Sans Pro" w:hAnsi="Source Sans Pro"/>
        </w:rPr>
        <w:t>4.</w:t>
      </w:r>
      <w:r w:rsidR="0045127D" w:rsidRPr="00DF7BC2">
        <w:rPr>
          <w:rFonts w:ascii="Source Sans Pro" w:hAnsi="Source Sans Pro"/>
        </w:rPr>
        <w:t>7</w:t>
      </w:r>
      <w:r w:rsidRPr="00DF7BC2">
        <w:rPr>
          <w:rFonts w:ascii="Source Sans Pro" w:hAnsi="Source Sans Pro"/>
        </w:rPr>
        <w:t>.</w:t>
      </w:r>
      <w:r w:rsidR="004E623E">
        <w:rPr>
          <w:rFonts w:ascii="Source Sans Pro" w:hAnsi="Source Sans Pro"/>
        </w:rPr>
        <w:t>3</w:t>
      </w:r>
      <w:r w:rsidRPr="00DF7BC2">
        <w:rPr>
          <w:rFonts w:ascii="Source Sans Pro" w:hAnsi="Source Sans Pro"/>
        </w:rPr>
        <w:tab/>
        <w:t>One</w:t>
      </w:r>
      <w:r w:rsidR="00A11702" w:rsidRPr="00DF7BC2">
        <w:rPr>
          <w:rFonts w:ascii="Source Sans Pro" w:hAnsi="Source Sans Pro"/>
        </w:rPr>
        <w:t>, or both,</w:t>
      </w:r>
      <w:r w:rsidRPr="00DF7BC2">
        <w:rPr>
          <w:rFonts w:ascii="Source Sans Pro" w:hAnsi="Source Sans Pro"/>
        </w:rPr>
        <w:t xml:space="preserve"> of the examiners should be designated to approve the corrections once they have been completed; this is normally undertaken by the internal examiner. The candidate will normally send a copy of the revised thesis directly to the designated examiner </w:t>
      </w:r>
      <w:r w:rsidR="001807AA" w:rsidRPr="00DF7BC2">
        <w:rPr>
          <w:rFonts w:ascii="Source Sans Pro" w:hAnsi="Source Sans Pro"/>
        </w:rPr>
        <w:t xml:space="preserve">via email </w:t>
      </w:r>
      <w:r w:rsidR="00656553" w:rsidRPr="00DF7BC2">
        <w:rPr>
          <w:rFonts w:ascii="Source Sans Pro" w:hAnsi="Source Sans Pro"/>
        </w:rPr>
        <w:t>for</w:t>
      </w:r>
      <w:r w:rsidRPr="00DF7BC2">
        <w:rPr>
          <w:rFonts w:ascii="Source Sans Pro" w:hAnsi="Source Sans Pro"/>
        </w:rPr>
        <w:t xml:space="preserve"> the examiner to confirm that </w:t>
      </w:r>
      <w:r w:rsidR="00656553" w:rsidRPr="00DF7BC2">
        <w:rPr>
          <w:rFonts w:ascii="Source Sans Pro" w:hAnsi="Source Sans Pro"/>
        </w:rPr>
        <w:t xml:space="preserve">they are </w:t>
      </w:r>
      <w:r w:rsidRPr="00DF7BC2">
        <w:rPr>
          <w:rFonts w:ascii="Source Sans Pro" w:hAnsi="Source Sans Pro"/>
        </w:rPr>
        <w:t xml:space="preserve">happy that all required corrections have been satisfactorily completed. Please note that this is the only circumstance under which it is considered acceptable for an examiner to receive a copy of the thesis directly from the candidate. </w:t>
      </w:r>
    </w:p>
    <w:p w14:paraId="08953AD8" w14:textId="5FFF260A" w:rsidR="00167A8A" w:rsidRDefault="00167A8A" w:rsidP="0045127D">
      <w:pPr>
        <w:spacing w:before="0"/>
        <w:ind w:left="720" w:hanging="720"/>
        <w:jc w:val="left"/>
        <w:rPr>
          <w:rFonts w:ascii="Source Sans Pro" w:hAnsi="Source Sans Pro"/>
        </w:rPr>
      </w:pPr>
    </w:p>
    <w:p w14:paraId="5A6348F7" w14:textId="3F98DE01" w:rsidR="00167A8A" w:rsidRPr="00DF7BC2" w:rsidRDefault="00167A8A" w:rsidP="0045127D">
      <w:pPr>
        <w:spacing w:before="0"/>
        <w:ind w:left="720" w:hanging="720"/>
        <w:jc w:val="left"/>
        <w:rPr>
          <w:rFonts w:ascii="Source Sans Pro" w:hAnsi="Source Sans Pro"/>
        </w:rPr>
      </w:pPr>
      <w:r>
        <w:rPr>
          <w:rFonts w:ascii="Source Sans Pro" w:hAnsi="Source Sans Pro"/>
        </w:rPr>
        <w:t>4.7.</w:t>
      </w:r>
      <w:r w:rsidR="004E623E">
        <w:rPr>
          <w:rFonts w:ascii="Source Sans Pro" w:hAnsi="Source Sans Pro"/>
        </w:rPr>
        <w:t>4</w:t>
      </w:r>
      <w:r w:rsidRPr="00167A8A">
        <w:rPr>
          <w:rFonts w:ascii="Source Sans Pro" w:hAnsi="Source Sans Pro"/>
        </w:rPr>
        <w:t xml:space="preserve"> </w:t>
      </w:r>
      <w:r>
        <w:rPr>
          <w:rFonts w:ascii="Source Sans Pro" w:hAnsi="Source Sans Pro"/>
        </w:rPr>
        <w:tab/>
      </w:r>
      <w:r w:rsidRPr="00167A8A">
        <w:rPr>
          <w:rFonts w:ascii="Source Sans Pro" w:hAnsi="Source Sans Pro"/>
        </w:rPr>
        <w:t xml:space="preserve">Examiners must confirm that they are satisfied with the corrections undertaken by the </w:t>
      </w:r>
      <w:r w:rsidR="00C52280">
        <w:rPr>
          <w:rFonts w:ascii="Source Sans Pro" w:hAnsi="Source Sans Pro"/>
        </w:rPr>
        <w:t>candidate</w:t>
      </w:r>
      <w:r w:rsidRPr="00167A8A">
        <w:rPr>
          <w:rFonts w:ascii="Source Sans Pro" w:hAnsi="Source Sans Pro"/>
        </w:rPr>
        <w:t xml:space="preserve"> before the degree can be awarded. If not, they may ask the </w:t>
      </w:r>
      <w:r w:rsidR="00C52280">
        <w:rPr>
          <w:rFonts w:ascii="Source Sans Pro" w:hAnsi="Source Sans Pro"/>
        </w:rPr>
        <w:t>candidate</w:t>
      </w:r>
      <w:r w:rsidRPr="00167A8A">
        <w:rPr>
          <w:rFonts w:ascii="Source Sans Pro" w:hAnsi="Source Sans Pro"/>
        </w:rPr>
        <w:t xml:space="preserve"> to undertake further work to bring the thesis up to the required standard, which may require an extension to the time limit.  If a </w:t>
      </w:r>
      <w:r w:rsidR="00C52280">
        <w:rPr>
          <w:rFonts w:ascii="Source Sans Pro" w:hAnsi="Source Sans Pro"/>
        </w:rPr>
        <w:t>candidate</w:t>
      </w:r>
      <w:r w:rsidRPr="00167A8A">
        <w:rPr>
          <w:rFonts w:ascii="Source Sans Pro" w:hAnsi="Source Sans Pro"/>
        </w:rPr>
        <w:t xml:space="preserve"> is still unable to complete the required corrections to the examiners' satisfaction, and their time limit has passed, then they may be withdrawn.</w:t>
      </w:r>
    </w:p>
    <w:p w14:paraId="5D2700DD" w14:textId="77777777" w:rsidR="002318A4" w:rsidRPr="00DF7BC2" w:rsidRDefault="002318A4" w:rsidP="002318A4">
      <w:pPr>
        <w:spacing w:before="0"/>
        <w:jc w:val="left"/>
        <w:rPr>
          <w:rFonts w:ascii="Source Sans Pro" w:hAnsi="Source Sans Pro"/>
        </w:rPr>
      </w:pPr>
    </w:p>
    <w:p w14:paraId="3C5909BC" w14:textId="0BF290D2" w:rsidR="002318A4" w:rsidRPr="00DF7BC2" w:rsidRDefault="0045127D" w:rsidP="0045127D">
      <w:pPr>
        <w:spacing w:before="0"/>
        <w:ind w:left="720" w:hanging="720"/>
        <w:jc w:val="left"/>
        <w:rPr>
          <w:rFonts w:ascii="Source Sans Pro" w:hAnsi="Source Sans Pro"/>
        </w:rPr>
      </w:pPr>
      <w:r w:rsidRPr="00DF7BC2">
        <w:rPr>
          <w:rFonts w:ascii="Source Sans Pro" w:hAnsi="Source Sans Pro"/>
        </w:rPr>
        <w:t>4.7</w:t>
      </w:r>
      <w:r w:rsidR="002318A4" w:rsidRPr="00DF7BC2">
        <w:rPr>
          <w:rFonts w:ascii="Source Sans Pro" w:hAnsi="Source Sans Pro"/>
        </w:rPr>
        <w:t>.</w:t>
      </w:r>
      <w:r w:rsidR="004E623E">
        <w:rPr>
          <w:rFonts w:ascii="Source Sans Pro" w:hAnsi="Source Sans Pro"/>
        </w:rPr>
        <w:t>5</w:t>
      </w:r>
      <w:r w:rsidR="002318A4" w:rsidRPr="00DF7BC2">
        <w:rPr>
          <w:rFonts w:ascii="Source Sans Pro" w:hAnsi="Source Sans Pro"/>
        </w:rPr>
        <w:tab/>
        <w:t xml:space="preserve">Once the corrections have been checked and the designated examiner is assured that they have been undertaken, </w:t>
      </w:r>
      <w:r w:rsidR="00656553" w:rsidRPr="00DF7BC2">
        <w:rPr>
          <w:rFonts w:ascii="Source Sans Pro" w:hAnsi="Source Sans Pro"/>
        </w:rPr>
        <w:t xml:space="preserve">they </w:t>
      </w:r>
      <w:r w:rsidR="002318A4" w:rsidRPr="00DF7BC2">
        <w:rPr>
          <w:rFonts w:ascii="Source Sans Pro" w:hAnsi="Source Sans Pro"/>
        </w:rPr>
        <w:t>must sign and date the separate minor</w:t>
      </w:r>
      <w:r w:rsidR="00574EC5" w:rsidRPr="00DF7BC2">
        <w:rPr>
          <w:rFonts w:ascii="Source Sans Pro" w:hAnsi="Source Sans Pro"/>
        </w:rPr>
        <w:t>/major</w:t>
      </w:r>
      <w:r w:rsidR="002318A4" w:rsidRPr="00DF7BC2">
        <w:rPr>
          <w:rFonts w:ascii="Source Sans Pro" w:hAnsi="Source Sans Pro"/>
        </w:rPr>
        <w:t xml:space="preserve"> corrections form and return it immediately to </w:t>
      </w:r>
      <w:r w:rsidR="00F106CA">
        <w:rPr>
          <w:rFonts w:ascii="Source Sans Pro" w:hAnsi="Source Sans Pro"/>
        </w:rPr>
        <w:t>RPI</w:t>
      </w:r>
      <w:r w:rsidR="002318A4" w:rsidRPr="00DF7BC2">
        <w:rPr>
          <w:rFonts w:ascii="Source Sans Pro" w:hAnsi="Source Sans Pro"/>
        </w:rPr>
        <w:t xml:space="preserve">. As a general guideline, examiners should aim to complete </w:t>
      </w:r>
      <w:r w:rsidR="002318A4" w:rsidRPr="00DF7BC2">
        <w:rPr>
          <w:rFonts w:ascii="Source Sans Pro" w:hAnsi="Source Sans Pro"/>
        </w:rPr>
        <w:lastRenderedPageBreak/>
        <w:t>their checking of the corrections within approximately four weeks of receiving the revised thesis. The examiner may informally tell the candidate that they are satisfied with the amended thesis; however, the minor</w:t>
      </w:r>
      <w:r w:rsidRPr="00DF7BC2">
        <w:rPr>
          <w:rFonts w:ascii="Source Sans Pro" w:hAnsi="Source Sans Pro"/>
        </w:rPr>
        <w:t>/major</w:t>
      </w:r>
      <w:r w:rsidR="002318A4" w:rsidRPr="00DF7BC2">
        <w:rPr>
          <w:rFonts w:ascii="Source Sans Pro" w:hAnsi="Source Sans Pro"/>
        </w:rPr>
        <w:t xml:space="preserve"> corrections form must be submitted to </w:t>
      </w:r>
      <w:r w:rsidR="00F106CA">
        <w:rPr>
          <w:rFonts w:ascii="Source Sans Pro" w:hAnsi="Source Sans Pro"/>
        </w:rPr>
        <w:t>RPI</w:t>
      </w:r>
      <w:r w:rsidR="002318A4" w:rsidRPr="00DF7BC2">
        <w:rPr>
          <w:rFonts w:ascii="Source Sans Pro" w:hAnsi="Source Sans Pro"/>
        </w:rPr>
        <w:t xml:space="preserve"> </w:t>
      </w:r>
      <w:r w:rsidR="00656553" w:rsidRPr="00DF7BC2">
        <w:rPr>
          <w:rFonts w:ascii="Source Sans Pro" w:hAnsi="Source Sans Pro"/>
        </w:rPr>
        <w:t>for</w:t>
      </w:r>
      <w:r w:rsidR="002318A4" w:rsidRPr="00DF7BC2">
        <w:rPr>
          <w:rFonts w:ascii="Source Sans Pro" w:hAnsi="Source Sans Pro"/>
        </w:rPr>
        <w:t xml:space="preserve"> the award to be processed. Once the examiner has confirmed that all corrections have been satisfactorily completed, the candidate must submit an electronic version of their final approved thesis to the White Rose eTheses Online server. </w:t>
      </w:r>
    </w:p>
    <w:p w14:paraId="3ED736E8" w14:textId="77777777" w:rsidR="00A225F6" w:rsidRPr="00DF7BC2" w:rsidRDefault="00A225F6" w:rsidP="00B5207F">
      <w:pPr>
        <w:spacing w:before="0"/>
        <w:jc w:val="left"/>
        <w:rPr>
          <w:rFonts w:ascii="Source Sans Pro" w:hAnsi="Source Sans Pro"/>
          <w:szCs w:val="21"/>
        </w:rPr>
      </w:pPr>
    </w:p>
    <w:p w14:paraId="0F30B3E1" w14:textId="45C5B33A" w:rsidR="00B0046A" w:rsidRPr="00DF7BC2" w:rsidRDefault="00152585" w:rsidP="008226D1">
      <w:pPr>
        <w:spacing w:before="0" w:after="120"/>
        <w:jc w:val="left"/>
        <w:rPr>
          <w:rFonts w:ascii="Source Sans Pro" w:hAnsi="Source Sans Pro"/>
          <w:b/>
          <w:bCs/>
          <w:sz w:val="32"/>
          <w:szCs w:val="22"/>
        </w:rPr>
      </w:pPr>
      <w:r w:rsidRPr="00DF7BC2">
        <w:rPr>
          <w:rFonts w:ascii="Source Sans Pro" w:hAnsi="Source Sans Pro"/>
          <w:b/>
          <w:bCs/>
          <w:sz w:val="32"/>
          <w:szCs w:val="22"/>
        </w:rPr>
        <w:t>4.</w:t>
      </w:r>
      <w:r w:rsidR="0008639B" w:rsidRPr="00DF7BC2">
        <w:rPr>
          <w:rFonts w:ascii="Source Sans Pro" w:hAnsi="Source Sans Pro"/>
          <w:b/>
          <w:bCs/>
          <w:sz w:val="32"/>
          <w:szCs w:val="22"/>
        </w:rPr>
        <w:t>8</w:t>
      </w:r>
      <w:r w:rsidRPr="00DF7BC2">
        <w:rPr>
          <w:rFonts w:ascii="Source Sans Pro" w:hAnsi="Source Sans Pro"/>
          <w:b/>
          <w:bCs/>
          <w:sz w:val="32"/>
          <w:szCs w:val="22"/>
        </w:rPr>
        <w:tab/>
      </w:r>
      <w:r w:rsidR="00DC2C7F" w:rsidRPr="00DF7BC2">
        <w:rPr>
          <w:rFonts w:ascii="Source Sans Pro" w:hAnsi="Source Sans Pro"/>
          <w:b/>
          <w:bCs/>
          <w:sz w:val="32"/>
          <w:szCs w:val="22"/>
        </w:rPr>
        <w:t>R</w:t>
      </w:r>
      <w:r w:rsidR="00B0046A" w:rsidRPr="00DF7BC2">
        <w:rPr>
          <w:rFonts w:ascii="Source Sans Pro" w:hAnsi="Source Sans Pro"/>
          <w:b/>
          <w:bCs/>
          <w:sz w:val="32"/>
          <w:szCs w:val="22"/>
        </w:rPr>
        <w:t>esubmission</w:t>
      </w:r>
      <w:bookmarkEnd w:id="21"/>
    </w:p>
    <w:p w14:paraId="5A717489" w14:textId="459F1B85" w:rsidR="00B0046A" w:rsidRPr="00DF7BC2" w:rsidRDefault="000F2870" w:rsidP="00E70E23">
      <w:pPr>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.1</w:t>
      </w:r>
      <w:r w:rsidRPr="00DF7BC2">
        <w:rPr>
          <w:rFonts w:ascii="Source Sans Pro" w:hAnsi="Source Sans Pro"/>
        </w:rPr>
        <w:tab/>
      </w:r>
      <w:r w:rsidR="00B0046A" w:rsidRPr="00DF7BC2">
        <w:rPr>
          <w:rFonts w:ascii="Source Sans Pro" w:hAnsi="Source Sans Pro"/>
        </w:rPr>
        <w:t>Where more substantial changes to the thesis are required</w:t>
      </w:r>
      <w:r w:rsidR="00AD3182" w:rsidRPr="00DF7BC2">
        <w:rPr>
          <w:rFonts w:ascii="Source Sans Pro" w:hAnsi="Source Sans Pro"/>
        </w:rPr>
        <w:t>, either with or without another viva,</w:t>
      </w:r>
      <w:r w:rsidR="00B0046A" w:rsidRPr="00DF7BC2">
        <w:rPr>
          <w:rFonts w:ascii="Source Sans Pro" w:hAnsi="Source Sans Pro"/>
        </w:rPr>
        <w:t xml:space="preserve"> </w:t>
      </w:r>
      <w:r w:rsidR="00244A39" w:rsidRPr="00DF7BC2">
        <w:rPr>
          <w:rFonts w:ascii="Source Sans Pro" w:hAnsi="Source Sans Pro"/>
        </w:rPr>
        <w:t>t</w:t>
      </w:r>
      <w:r w:rsidR="00B0046A" w:rsidRPr="00DF7BC2">
        <w:rPr>
          <w:rFonts w:ascii="Source Sans Pro" w:hAnsi="Source Sans Pro"/>
        </w:rPr>
        <w:t xml:space="preserve">he examiners should ensure that they return their reports forms (along with the detailed comments on the required </w:t>
      </w:r>
      <w:r w:rsidR="001E4C35" w:rsidRPr="00DF7BC2">
        <w:rPr>
          <w:rFonts w:ascii="Source Sans Pro" w:hAnsi="Source Sans Pro"/>
        </w:rPr>
        <w:t>correction</w:t>
      </w:r>
      <w:r w:rsidR="00B0046A" w:rsidRPr="00DF7BC2">
        <w:rPr>
          <w:rFonts w:ascii="Source Sans Pro" w:hAnsi="Source Sans Pro"/>
        </w:rPr>
        <w:t xml:space="preserve">s) to </w:t>
      </w:r>
      <w:r w:rsidR="00F106CA">
        <w:rPr>
          <w:rFonts w:ascii="Source Sans Pro" w:hAnsi="Source Sans Pro"/>
        </w:rPr>
        <w:t>RPI</w:t>
      </w:r>
      <w:r w:rsidR="00B0046A" w:rsidRPr="00DF7BC2">
        <w:rPr>
          <w:rFonts w:ascii="Source Sans Pro" w:hAnsi="Source Sans Pro"/>
        </w:rPr>
        <w:t xml:space="preserve"> within two weeks of the date of the oral examination.</w:t>
      </w:r>
      <w:r w:rsidR="005E29A7" w:rsidRPr="00DF7BC2">
        <w:rPr>
          <w:rFonts w:ascii="Source Sans Pro" w:hAnsi="Source Sans Pro"/>
        </w:rPr>
        <w:t xml:space="preserve"> </w:t>
      </w:r>
      <w:r w:rsidR="00C52280">
        <w:rPr>
          <w:rFonts w:ascii="Source Sans Pro" w:hAnsi="Source Sans Pro"/>
        </w:rPr>
        <w:t>T</w:t>
      </w:r>
      <w:r w:rsidR="00B0046A" w:rsidRPr="00DF7BC2">
        <w:rPr>
          <w:rFonts w:ascii="Source Sans Pro" w:hAnsi="Source Sans Pro"/>
        </w:rPr>
        <w:t xml:space="preserve">he </w:t>
      </w:r>
      <w:r w:rsidR="001E4C35" w:rsidRPr="00DF7BC2">
        <w:rPr>
          <w:rFonts w:ascii="Source Sans Pro" w:hAnsi="Source Sans Pro"/>
        </w:rPr>
        <w:t>correction</w:t>
      </w:r>
      <w:r w:rsidR="00B0046A" w:rsidRPr="00DF7BC2">
        <w:rPr>
          <w:rFonts w:ascii="Source Sans Pro" w:hAnsi="Source Sans Pro"/>
        </w:rPr>
        <w:t xml:space="preserve">s list </w:t>
      </w:r>
      <w:r w:rsidR="00C52280">
        <w:rPr>
          <w:rFonts w:ascii="Source Sans Pro" w:hAnsi="Source Sans Pro"/>
        </w:rPr>
        <w:t xml:space="preserve">should </w:t>
      </w:r>
      <w:r w:rsidR="00B0046A" w:rsidRPr="00DF7BC2">
        <w:rPr>
          <w:rFonts w:ascii="Source Sans Pro" w:hAnsi="Source Sans Pro"/>
        </w:rPr>
        <w:t xml:space="preserve">also be provided separately to the candidate within </w:t>
      </w:r>
      <w:r w:rsidR="00E70E23" w:rsidRPr="00DF7BC2">
        <w:rPr>
          <w:rFonts w:ascii="Source Sans Pro" w:hAnsi="Source Sans Pro"/>
        </w:rPr>
        <w:t>two</w:t>
      </w:r>
      <w:r w:rsidR="00B0046A" w:rsidRPr="00DF7BC2">
        <w:rPr>
          <w:rFonts w:ascii="Source Sans Pro" w:hAnsi="Source Sans Pro"/>
        </w:rPr>
        <w:t xml:space="preserve"> weeks of the oral examination.</w:t>
      </w:r>
    </w:p>
    <w:p w14:paraId="4D9095A5" w14:textId="77777777" w:rsidR="0070318F" w:rsidRPr="00DF7BC2" w:rsidRDefault="0070318F" w:rsidP="00144A8E">
      <w:pPr>
        <w:spacing w:before="0"/>
        <w:jc w:val="left"/>
        <w:rPr>
          <w:rFonts w:ascii="Source Sans Pro" w:hAnsi="Source Sans Pro"/>
        </w:rPr>
      </w:pPr>
    </w:p>
    <w:p w14:paraId="3EC9A7AB" w14:textId="223F0261" w:rsidR="00803966" w:rsidRPr="00DF7BC2" w:rsidRDefault="000F2870" w:rsidP="000F2870">
      <w:pPr>
        <w:spacing w:before="0"/>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.2</w:t>
      </w:r>
      <w:r w:rsidRPr="00DF7BC2">
        <w:rPr>
          <w:rFonts w:ascii="Source Sans Pro" w:hAnsi="Source Sans Pro"/>
        </w:rPr>
        <w:tab/>
      </w:r>
      <w:r w:rsidR="00803966" w:rsidRPr="00DF7BC2">
        <w:rPr>
          <w:rFonts w:ascii="Source Sans Pro" w:hAnsi="Source Sans Pro"/>
        </w:rPr>
        <w:t xml:space="preserve">Once the recommendation for resubmission has been approved by the </w:t>
      </w:r>
      <w:r w:rsidR="00462C1B">
        <w:rPr>
          <w:rFonts w:ascii="Source Sans Pro" w:hAnsi="Source Sans Pro"/>
        </w:rPr>
        <w:t>f</w:t>
      </w:r>
      <w:r w:rsidR="00803966" w:rsidRPr="00DF7BC2">
        <w:rPr>
          <w:rFonts w:ascii="Source Sans Pro" w:hAnsi="Source Sans Pro"/>
        </w:rPr>
        <w:t xml:space="preserve">aculty, </w:t>
      </w:r>
      <w:r w:rsidR="00F106CA">
        <w:rPr>
          <w:rFonts w:ascii="Source Sans Pro" w:hAnsi="Source Sans Pro"/>
        </w:rPr>
        <w:t>RPI</w:t>
      </w:r>
      <w:r w:rsidR="00803966" w:rsidRPr="00DF7BC2">
        <w:rPr>
          <w:rFonts w:ascii="Source Sans Pro" w:hAnsi="Source Sans Pro"/>
        </w:rPr>
        <w:t xml:space="preserve"> will write to the candidate to inform them of the outcome and will send them a copy of the examiners’ report, including the required </w:t>
      </w:r>
      <w:r w:rsidR="001E4C35" w:rsidRPr="00DF7BC2">
        <w:rPr>
          <w:rFonts w:ascii="Source Sans Pro" w:hAnsi="Source Sans Pro"/>
        </w:rPr>
        <w:t>correction</w:t>
      </w:r>
      <w:r w:rsidR="00803966" w:rsidRPr="00DF7BC2">
        <w:rPr>
          <w:rFonts w:ascii="Source Sans Pro" w:hAnsi="Source Sans Pro"/>
        </w:rPr>
        <w:t>s.</w:t>
      </w:r>
    </w:p>
    <w:p w14:paraId="593224F5" w14:textId="77777777" w:rsidR="0070318F" w:rsidRPr="00DF7BC2" w:rsidRDefault="0070318F" w:rsidP="00144A8E">
      <w:pPr>
        <w:spacing w:before="0"/>
        <w:jc w:val="left"/>
        <w:rPr>
          <w:rFonts w:ascii="Source Sans Pro" w:hAnsi="Source Sans Pro"/>
        </w:rPr>
      </w:pPr>
    </w:p>
    <w:p w14:paraId="73C0C309" w14:textId="0680D32C" w:rsidR="00244A39" w:rsidRPr="00DF7BC2" w:rsidRDefault="000F2870" w:rsidP="0008639B">
      <w:pPr>
        <w:spacing w:before="0"/>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.3</w:t>
      </w:r>
      <w:r w:rsidRPr="00DF7BC2">
        <w:rPr>
          <w:rFonts w:ascii="Source Sans Pro" w:hAnsi="Source Sans Pro"/>
        </w:rPr>
        <w:tab/>
      </w:r>
      <w:r w:rsidR="00244A39" w:rsidRPr="00DF7BC2">
        <w:rPr>
          <w:rFonts w:ascii="Source Sans Pro" w:hAnsi="Source Sans Pro"/>
        </w:rPr>
        <w:t>The candidate will be granted one year in which to resubmit their thesis.</w:t>
      </w:r>
      <w:r w:rsidR="005E29A7" w:rsidRPr="00DF7BC2">
        <w:rPr>
          <w:rFonts w:ascii="Source Sans Pro" w:hAnsi="Source Sans Pro"/>
        </w:rPr>
        <w:t xml:space="preserve"> </w:t>
      </w:r>
      <w:r w:rsidR="00244A39" w:rsidRPr="00DF7BC2">
        <w:rPr>
          <w:rFonts w:ascii="Source Sans Pro" w:hAnsi="Source Sans Pro"/>
        </w:rPr>
        <w:t xml:space="preserve">This year commences from the date the candidate is formally notified of this outcome by </w:t>
      </w:r>
      <w:r w:rsidR="00F106CA">
        <w:rPr>
          <w:rFonts w:ascii="Source Sans Pro" w:hAnsi="Source Sans Pro"/>
        </w:rPr>
        <w:t>RPI</w:t>
      </w:r>
      <w:r w:rsidR="00244A39" w:rsidRPr="00DF7BC2">
        <w:rPr>
          <w:rFonts w:ascii="Source Sans Pro" w:hAnsi="Source Sans Pro"/>
        </w:rPr>
        <w:t>.</w:t>
      </w:r>
    </w:p>
    <w:p w14:paraId="45073006" w14:textId="77777777" w:rsidR="00244A39" w:rsidRPr="00DF7BC2" w:rsidRDefault="00244A39" w:rsidP="00144A8E">
      <w:pPr>
        <w:spacing w:before="0"/>
        <w:jc w:val="left"/>
        <w:rPr>
          <w:rFonts w:ascii="Source Sans Pro" w:hAnsi="Source Sans Pro"/>
        </w:rPr>
      </w:pPr>
    </w:p>
    <w:p w14:paraId="3FCA247B" w14:textId="358C32FC" w:rsidR="00B0046A" w:rsidRDefault="000F2870" w:rsidP="0008639B">
      <w:pPr>
        <w:spacing w:before="0"/>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.4</w:t>
      </w:r>
      <w:r w:rsidRPr="00DF7BC2">
        <w:rPr>
          <w:rFonts w:ascii="Source Sans Pro" w:hAnsi="Source Sans Pro"/>
        </w:rPr>
        <w:tab/>
      </w:r>
      <w:r w:rsidR="00B0046A" w:rsidRPr="00DF7BC2">
        <w:rPr>
          <w:rFonts w:ascii="Source Sans Pro" w:hAnsi="Source Sans Pro"/>
        </w:rPr>
        <w:t xml:space="preserve">Please note that a candidate may request that </w:t>
      </w:r>
      <w:r w:rsidR="00244A39" w:rsidRPr="00DF7BC2">
        <w:rPr>
          <w:rFonts w:ascii="Source Sans Pro" w:hAnsi="Source Sans Pro"/>
        </w:rPr>
        <w:t xml:space="preserve">the examiners’ </w:t>
      </w:r>
      <w:r w:rsidR="00B0046A" w:rsidRPr="00DF7BC2">
        <w:rPr>
          <w:rFonts w:ascii="Source Sans Pro" w:hAnsi="Source Sans Pro"/>
        </w:rPr>
        <w:t xml:space="preserve">copies of the thesis </w:t>
      </w:r>
      <w:r w:rsidR="00B34F32" w:rsidRPr="00DF7BC2">
        <w:rPr>
          <w:rFonts w:ascii="Source Sans Pro" w:hAnsi="Source Sans Pro"/>
        </w:rPr>
        <w:t>be</w:t>
      </w:r>
      <w:r w:rsidR="00B0046A" w:rsidRPr="00DF7BC2">
        <w:rPr>
          <w:rFonts w:ascii="Source Sans Pro" w:hAnsi="Source Sans Pro"/>
        </w:rPr>
        <w:t xml:space="preserve"> returned to them following the oral examination.</w:t>
      </w:r>
    </w:p>
    <w:p w14:paraId="5E8CCAC2" w14:textId="77777777" w:rsidR="008226D1" w:rsidRPr="00DF7BC2" w:rsidRDefault="008226D1" w:rsidP="0008639B">
      <w:pPr>
        <w:spacing w:before="0"/>
        <w:ind w:left="720" w:hanging="720"/>
        <w:jc w:val="left"/>
        <w:rPr>
          <w:rFonts w:ascii="Source Sans Pro" w:hAnsi="Source Sans Pro"/>
        </w:rPr>
      </w:pPr>
    </w:p>
    <w:p w14:paraId="47673EA3" w14:textId="7253A9FA" w:rsidR="00FC6C73" w:rsidRPr="00DF7BC2" w:rsidRDefault="00152585" w:rsidP="008226D1">
      <w:pPr>
        <w:spacing w:before="0" w:after="120"/>
        <w:jc w:val="left"/>
        <w:rPr>
          <w:rFonts w:ascii="Source Sans Pro" w:hAnsi="Source Sans Pro"/>
          <w:b/>
          <w:bCs/>
          <w:sz w:val="40"/>
          <w:szCs w:val="28"/>
        </w:rPr>
      </w:pPr>
      <w:bookmarkStart w:id="22" w:name="_Toc452630414"/>
      <w:r w:rsidRPr="00DF7BC2">
        <w:rPr>
          <w:rFonts w:ascii="Source Sans Pro" w:hAnsi="Source Sans Pro"/>
          <w:b/>
          <w:bCs/>
          <w:sz w:val="40"/>
          <w:szCs w:val="28"/>
        </w:rPr>
        <w:t>5.</w:t>
      </w:r>
      <w:r w:rsidRPr="00DF7BC2">
        <w:rPr>
          <w:rFonts w:ascii="Source Sans Pro" w:hAnsi="Source Sans Pro"/>
          <w:b/>
          <w:bCs/>
          <w:sz w:val="40"/>
          <w:szCs w:val="28"/>
        </w:rPr>
        <w:tab/>
        <w:t>RESUBMISSION AND RE-EXAMINATION</w:t>
      </w:r>
      <w:bookmarkEnd w:id="22"/>
    </w:p>
    <w:p w14:paraId="0C15F6F5" w14:textId="77777777" w:rsidR="00FC6C73" w:rsidRPr="00DF7BC2" w:rsidRDefault="00152585" w:rsidP="008226D1">
      <w:pPr>
        <w:spacing w:before="0" w:after="120"/>
        <w:jc w:val="left"/>
        <w:rPr>
          <w:rFonts w:ascii="Source Sans Pro" w:hAnsi="Source Sans Pro"/>
          <w:b/>
          <w:bCs/>
          <w:sz w:val="32"/>
          <w:szCs w:val="22"/>
        </w:rPr>
      </w:pPr>
      <w:bookmarkStart w:id="23" w:name="_Toc452630415"/>
      <w:r w:rsidRPr="00DF7BC2">
        <w:rPr>
          <w:rFonts w:ascii="Source Sans Pro" w:hAnsi="Source Sans Pro"/>
          <w:b/>
          <w:bCs/>
          <w:sz w:val="32"/>
          <w:szCs w:val="22"/>
        </w:rPr>
        <w:t>5.1</w:t>
      </w:r>
      <w:r w:rsidRPr="00DF7BC2">
        <w:rPr>
          <w:rFonts w:ascii="Source Sans Pro" w:hAnsi="Source Sans Pro"/>
          <w:b/>
          <w:bCs/>
          <w:sz w:val="32"/>
          <w:szCs w:val="22"/>
        </w:rPr>
        <w:tab/>
      </w:r>
      <w:r w:rsidR="00FC6C73" w:rsidRPr="00DF7BC2">
        <w:rPr>
          <w:rFonts w:ascii="Source Sans Pro" w:hAnsi="Source Sans Pro"/>
          <w:b/>
          <w:bCs/>
          <w:sz w:val="32"/>
          <w:szCs w:val="22"/>
        </w:rPr>
        <w:t>Resubmission of the thesis</w:t>
      </w:r>
      <w:bookmarkEnd w:id="23"/>
    </w:p>
    <w:p w14:paraId="41AFD60B" w14:textId="1798AF07" w:rsidR="00FC6C73" w:rsidRPr="00DF7BC2" w:rsidRDefault="000F2870" w:rsidP="000F2870">
      <w:pPr>
        <w:ind w:left="720" w:hanging="720"/>
        <w:jc w:val="left"/>
        <w:rPr>
          <w:rFonts w:ascii="Source Sans Pro" w:hAnsi="Source Sans Pro"/>
        </w:rPr>
      </w:pPr>
      <w:r w:rsidRPr="00DF7BC2">
        <w:rPr>
          <w:rFonts w:ascii="Source Sans Pro" w:hAnsi="Source Sans Pro"/>
        </w:rPr>
        <w:t>5.1.1</w:t>
      </w:r>
      <w:r w:rsidRPr="00DF7BC2">
        <w:rPr>
          <w:rFonts w:ascii="Source Sans Pro" w:hAnsi="Source Sans Pro"/>
        </w:rPr>
        <w:tab/>
      </w:r>
      <w:r w:rsidR="00FC6C73" w:rsidRPr="00DF7BC2">
        <w:rPr>
          <w:rFonts w:ascii="Source Sans Pro" w:hAnsi="Source Sans Pro"/>
        </w:rPr>
        <w:t xml:space="preserve">If, following the first examination of the thesis, the examiners’ recommendation is that the thesis be resubmitted, the candidate should </w:t>
      </w:r>
      <w:r w:rsidR="00CD6945" w:rsidRPr="00DF7BC2">
        <w:rPr>
          <w:rFonts w:ascii="Source Sans Pro" w:hAnsi="Source Sans Pro"/>
        </w:rPr>
        <w:t xml:space="preserve">be provided with full details of the required </w:t>
      </w:r>
      <w:r w:rsidR="001E4C35" w:rsidRPr="00DF7BC2">
        <w:rPr>
          <w:rFonts w:ascii="Source Sans Pro" w:hAnsi="Source Sans Pro"/>
        </w:rPr>
        <w:t>correction</w:t>
      </w:r>
      <w:r w:rsidR="00CD6945" w:rsidRPr="00DF7BC2">
        <w:rPr>
          <w:rFonts w:ascii="Source Sans Pro" w:hAnsi="Source Sans Pro"/>
        </w:rPr>
        <w:t>s.</w:t>
      </w:r>
      <w:r w:rsidR="005E29A7" w:rsidRPr="00DF7BC2">
        <w:rPr>
          <w:rFonts w:ascii="Source Sans Pro" w:hAnsi="Source Sans Pro"/>
        </w:rPr>
        <w:t xml:space="preserve"> </w:t>
      </w:r>
      <w:r w:rsidR="00CD6945" w:rsidRPr="00DF7BC2">
        <w:rPr>
          <w:rFonts w:ascii="Source Sans Pro" w:hAnsi="Source Sans Pro"/>
        </w:rPr>
        <w:t>This may include marked up copies of the original thesis.</w:t>
      </w:r>
      <w:r w:rsidR="005E29A7" w:rsidRPr="00DF7BC2">
        <w:rPr>
          <w:rFonts w:ascii="Source Sans Pro" w:hAnsi="Source Sans Pro"/>
        </w:rPr>
        <w:t xml:space="preserve"> </w:t>
      </w:r>
    </w:p>
    <w:p w14:paraId="11B330F3" w14:textId="77777777" w:rsidR="0070318F" w:rsidRPr="00DF7BC2" w:rsidRDefault="0070318F" w:rsidP="00152585">
      <w:pPr>
        <w:spacing w:before="0"/>
        <w:jc w:val="left"/>
        <w:rPr>
          <w:rFonts w:ascii="Source Sans Pro" w:hAnsi="Source Sans Pro"/>
        </w:rPr>
      </w:pPr>
    </w:p>
    <w:p w14:paraId="2269A2A9" w14:textId="2E518DE9" w:rsidR="00EA00F7" w:rsidRPr="00DF7BC2" w:rsidRDefault="000F2870" w:rsidP="0014693B">
      <w:pPr>
        <w:spacing w:before="0"/>
        <w:ind w:left="720" w:hanging="720"/>
        <w:jc w:val="left"/>
        <w:rPr>
          <w:rFonts w:ascii="Source Sans Pro" w:hAnsi="Source Sans Pro"/>
        </w:rPr>
      </w:pPr>
      <w:r w:rsidRPr="00DF7BC2">
        <w:rPr>
          <w:rFonts w:ascii="Source Sans Pro" w:hAnsi="Source Sans Pro"/>
        </w:rPr>
        <w:t>5.1.2</w:t>
      </w:r>
      <w:r w:rsidRPr="00DF7BC2">
        <w:rPr>
          <w:rFonts w:ascii="Source Sans Pro" w:hAnsi="Source Sans Pro"/>
        </w:rPr>
        <w:tab/>
      </w:r>
      <w:r w:rsidR="00FC6C73" w:rsidRPr="00DF7BC2">
        <w:rPr>
          <w:rFonts w:ascii="Source Sans Pro" w:hAnsi="Source Sans Pro"/>
        </w:rPr>
        <w:t xml:space="preserve">Where a candidate is required </w:t>
      </w:r>
      <w:r w:rsidR="0014693B">
        <w:rPr>
          <w:rFonts w:ascii="Source Sans Pro" w:hAnsi="Source Sans Pro"/>
        </w:rPr>
        <w:t xml:space="preserve">formally </w:t>
      </w:r>
      <w:r w:rsidR="00FC6C73" w:rsidRPr="00DF7BC2">
        <w:rPr>
          <w:rFonts w:ascii="Source Sans Pro" w:hAnsi="Source Sans Pro"/>
        </w:rPr>
        <w:t>to resubmit their thesis this should be treated as a formal re-examination. As such, there should be no unauthorised contact between the candidate and the examine</w:t>
      </w:r>
      <w:r w:rsidR="00EA00F7" w:rsidRPr="00DF7BC2">
        <w:rPr>
          <w:rFonts w:ascii="Source Sans Pro" w:hAnsi="Source Sans Pro"/>
        </w:rPr>
        <w:t>rs prior to the re-examination</w:t>
      </w:r>
      <w:r w:rsidR="001106D0" w:rsidRPr="00DF7BC2">
        <w:rPr>
          <w:rFonts w:ascii="Source Sans Pro" w:hAnsi="Source Sans Pro"/>
        </w:rPr>
        <w:t>, either directly or via a third party</w:t>
      </w:r>
      <w:r w:rsidR="00CD6945" w:rsidRPr="00DF7BC2">
        <w:rPr>
          <w:rFonts w:ascii="Source Sans Pro" w:hAnsi="Source Sans Pro"/>
        </w:rPr>
        <w:t>.</w:t>
      </w:r>
      <w:r w:rsidR="005E29A7" w:rsidRPr="00DF7BC2">
        <w:rPr>
          <w:rFonts w:ascii="Source Sans Pro" w:hAnsi="Source Sans Pro"/>
        </w:rPr>
        <w:t xml:space="preserve"> </w:t>
      </w:r>
      <w:r w:rsidR="00CD6945" w:rsidRPr="00DF7BC2">
        <w:rPr>
          <w:rFonts w:ascii="Source Sans Pro" w:hAnsi="Source Sans Pro"/>
        </w:rPr>
        <w:t>If the candidate requires any clarification of the examiners’ recommendations this should be sought via the candidate’s supervisor.</w:t>
      </w:r>
    </w:p>
    <w:p w14:paraId="4991F2B4" w14:textId="77777777" w:rsidR="0070318F" w:rsidRPr="00DF7BC2" w:rsidRDefault="0070318F" w:rsidP="00144A8E">
      <w:pPr>
        <w:spacing w:before="0"/>
        <w:jc w:val="left"/>
        <w:rPr>
          <w:rFonts w:ascii="Source Sans Pro" w:hAnsi="Source Sans Pro"/>
        </w:rPr>
      </w:pPr>
    </w:p>
    <w:p w14:paraId="7F18BDE7" w14:textId="72ED2200" w:rsidR="009C5FF0" w:rsidRPr="00DF7BC2" w:rsidRDefault="000F2870" w:rsidP="000F2870">
      <w:pPr>
        <w:spacing w:before="0"/>
        <w:ind w:left="720" w:hanging="720"/>
        <w:jc w:val="left"/>
        <w:rPr>
          <w:rFonts w:ascii="Source Sans Pro" w:hAnsi="Source Sans Pro"/>
        </w:rPr>
      </w:pPr>
      <w:r w:rsidRPr="00DF7BC2">
        <w:rPr>
          <w:rFonts w:ascii="Source Sans Pro" w:hAnsi="Source Sans Pro"/>
        </w:rPr>
        <w:t>5.1.3</w:t>
      </w:r>
      <w:r w:rsidRPr="00DF7BC2">
        <w:rPr>
          <w:rFonts w:ascii="Source Sans Pro" w:hAnsi="Source Sans Pro"/>
        </w:rPr>
        <w:tab/>
      </w:r>
      <w:r w:rsidR="00F106CA">
        <w:rPr>
          <w:rFonts w:ascii="Source Sans Pro" w:hAnsi="Source Sans Pro"/>
        </w:rPr>
        <w:t>RPI</w:t>
      </w:r>
      <w:r w:rsidR="009C5FF0" w:rsidRPr="00DF7BC2">
        <w:rPr>
          <w:rFonts w:ascii="Source Sans Pro" w:hAnsi="Source Sans Pro"/>
        </w:rPr>
        <w:t xml:space="preserve"> will advise the examiners of any approved extension to the </w:t>
      </w:r>
      <w:r w:rsidR="00B34F32" w:rsidRPr="00DF7BC2">
        <w:rPr>
          <w:rFonts w:ascii="Source Sans Pro" w:hAnsi="Source Sans Pro"/>
        </w:rPr>
        <w:t>time limit</w:t>
      </w:r>
      <w:r w:rsidR="009C5FF0" w:rsidRPr="00DF7BC2">
        <w:rPr>
          <w:rFonts w:ascii="Source Sans Pro" w:hAnsi="Source Sans Pro"/>
        </w:rPr>
        <w:t xml:space="preserve"> in which the candidate must resubmit the thesis. </w:t>
      </w:r>
    </w:p>
    <w:p w14:paraId="733A30F0" w14:textId="77777777" w:rsidR="0070318F" w:rsidRPr="00DF7BC2" w:rsidRDefault="0070318F" w:rsidP="00144A8E">
      <w:pPr>
        <w:spacing w:before="0"/>
        <w:jc w:val="left"/>
        <w:rPr>
          <w:rFonts w:ascii="Source Sans Pro" w:hAnsi="Source Sans Pro"/>
        </w:rPr>
      </w:pPr>
    </w:p>
    <w:p w14:paraId="1A74684B" w14:textId="0881D55E" w:rsidR="00EA00F7" w:rsidRPr="00DF7BC2" w:rsidRDefault="000F2870" w:rsidP="003D08E2">
      <w:pPr>
        <w:spacing w:before="0"/>
        <w:ind w:left="720" w:hanging="720"/>
        <w:jc w:val="left"/>
        <w:rPr>
          <w:rFonts w:ascii="Source Sans Pro" w:hAnsi="Source Sans Pro"/>
        </w:rPr>
      </w:pPr>
      <w:r w:rsidRPr="00DF7BC2">
        <w:rPr>
          <w:rFonts w:ascii="Source Sans Pro" w:hAnsi="Source Sans Pro"/>
        </w:rPr>
        <w:t>5.1.4</w:t>
      </w:r>
      <w:r w:rsidRPr="00DF7BC2">
        <w:rPr>
          <w:rFonts w:ascii="Source Sans Pro" w:hAnsi="Source Sans Pro"/>
        </w:rPr>
        <w:tab/>
      </w:r>
      <w:r w:rsidR="00FC6C73" w:rsidRPr="00DF7BC2">
        <w:rPr>
          <w:rFonts w:ascii="Source Sans Pro" w:hAnsi="Source Sans Pro"/>
        </w:rPr>
        <w:t xml:space="preserve">The candidate must not send a copy of the thesis </w:t>
      </w:r>
      <w:r w:rsidR="003D08E2" w:rsidRPr="00DF7BC2">
        <w:rPr>
          <w:rFonts w:ascii="Source Sans Pro" w:hAnsi="Source Sans Pro"/>
        </w:rPr>
        <w:t xml:space="preserve">direct </w:t>
      </w:r>
      <w:r w:rsidR="00FC6C73" w:rsidRPr="00DF7BC2">
        <w:rPr>
          <w:rFonts w:ascii="Source Sans Pro" w:hAnsi="Source Sans Pro"/>
        </w:rPr>
        <w:t xml:space="preserve">to the examiners, either informally or for comment, prior to the formal resubmission. The candidate must formally resubmit their thesis to </w:t>
      </w:r>
      <w:r w:rsidR="00F106CA">
        <w:rPr>
          <w:rFonts w:ascii="Source Sans Pro" w:hAnsi="Source Sans Pro"/>
        </w:rPr>
        <w:t>RPI</w:t>
      </w:r>
      <w:r w:rsidR="00FC6C73" w:rsidRPr="00DF7BC2">
        <w:rPr>
          <w:rFonts w:ascii="Source Sans Pro" w:hAnsi="Source Sans Pro"/>
        </w:rPr>
        <w:t xml:space="preserve"> following the same procedures that apply to first submissions, including </w:t>
      </w:r>
      <w:r w:rsidR="00DF7BC2" w:rsidRPr="00DF7BC2">
        <w:rPr>
          <w:rFonts w:ascii="Source Sans Pro" w:hAnsi="Source Sans Pro"/>
        </w:rPr>
        <w:t xml:space="preserve">uploading </w:t>
      </w:r>
      <w:r w:rsidR="00EA00F7" w:rsidRPr="00DF7BC2">
        <w:rPr>
          <w:rFonts w:ascii="Source Sans Pro" w:hAnsi="Source Sans Pro"/>
        </w:rPr>
        <w:t>the thesis to Turnitin.</w:t>
      </w:r>
      <w:r w:rsidR="005E29A7" w:rsidRPr="00DF7BC2">
        <w:rPr>
          <w:rFonts w:ascii="Source Sans Pro" w:hAnsi="Source Sans Pro"/>
        </w:rPr>
        <w:t xml:space="preserve"> </w:t>
      </w:r>
    </w:p>
    <w:p w14:paraId="7ED1B785" w14:textId="77777777" w:rsidR="00CD6945" w:rsidRPr="00DF7BC2" w:rsidRDefault="00CD6945" w:rsidP="00144A8E">
      <w:pPr>
        <w:spacing w:before="0"/>
        <w:jc w:val="left"/>
        <w:rPr>
          <w:rFonts w:ascii="Source Sans Pro" w:hAnsi="Source Sans Pro"/>
        </w:rPr>
      </w:pPr>
    </w:p>
    <w:p w14:paraId="4E7A64F3" w14:textId="46840A94" w:rsidR="00B904E2" w:rsidRPr="00DF7BC2" w:rsidRDefault="000F2870" w:rsidP="009670D0">
      <w:pPr>
        <w:spacing w:before="0"/>
        <w:ind w:left="720" w:hanging="720"/>
        <w:jc w:val="left"/>
        <w:rPr>
          <w:rFonts w:ascii="Source Sans Pro" w:hAnsi="Source Sans Pro"/>
        </w:rPr>
      </w:pPr>
      <w:r w:rsidRPr="00DF7BC2">
        <w:rPr>
          <w:rFonts w:ascii="Source Sans Pro" w:hAnsi="Source Sans Pro"/>
        </w:rPr>
        <w:lastRenderedPageBreak/>
        <w:t>5.1.5</w:t>
      </w:r>
      <w:r w:rsidRPr="00DF7BC2">
        <w:rPr>
          <w:rFonts w:ascii="Source Sans Pro" w:hAnsi="Source Sans Pro"/>
        </w:rPr>
        <w:tab/>
      </w:r>
      <w:r w:rsidR="00FC6C73" w:rsidRPr="00DF7BC2">
        <w:rPr>
          <w:rFonts w:ascii="Source Sans Pro" w:hAnsi="Source Sans Pro"/>
        </w:rPr>
        <w:t xml:space="preserve">The examiners </w:t>
      </w:r>
      <w:r w:rsidR="00B904E2" w:rsidRPr="00DF7BC2">
        <w:rPr>
          <w:rFonts w:ascii="Source Sans Pro" w:hAnsi="Source Sans Pro"/>
        </w:rPr>
        <w:t xml:space="preserve">should only accept </w:t>
      </w:r>
      <w:r w:rsidR="00FC6C73" w:rsidRPr="00DF7BC2">
        <w:rPr>
          <w:rFonts w:ascii="Source Sans Pro" w:hAnsi="Source Sans Pro"/>
        </w:rPr>
        <w:t xml:space="preserve">a copy of the resubmitted thesis </w:t>
      </w:r>
      <w:r w:rsidR="00B904E2" w:rsidRPr="00DF7BC2">
        <w:rPr>
          <w:rFonts w:ascii="Source Sans Pro" w:hAnsi="Source Sans Pro"/>
        </w:rPr>
        <w:t xml:space="preserve">sent </w:t>
      </w:r>
      <w:r w:rsidR="00FC6C73" w:rsidRPr="00DF7BC2">
        <w:rPr>
          <w:rFonts w:ascii="Source Sans Pro" w:hAnsi="Source Sans Pro"/>
        </w:rPr>
        <w:t xml:space="preserve">by </w:t>
      </w:r>
      <w:r w:rsidR="00F106CA">
        <w:rPr>
          <w:rFonts w:ascii="Source Sans Pro" w:hAnsi="Source Sans Pro"/>
        </w:rPr>
        <w:t>RPI</w:t>
      </w:r>
      <w:r w:rsidR="00EA00F7" w:rsidRPr="00DF7BC2">
        <w:rPr>
          <w:rFonts w:ascii="Source Sans Pro" w:hAnsi="Source Sans Pro"/>
        </w:rPr>
        <w:t>.</w:t>
      </w:r>
      <w:r w:rsidR="005E29A7" w:rsidRPr="00DF7BC2">
        <w:rPr>
          <w:rFonts w:ascii="Source Sans Pro" w:hAnsi="Source Sans Pro"/>
        </w:rPr>
        <w:t xml:space="preserve"> </w:t>
      </w:r>
      <w:r w:rsidR="009670D0">
        <w:rPr>
          <w:rFonts w:ascii="Source Sans Pro" w:hAnsi="Source Sans Pro"/>
        </w:rPr>
        <w:t>Unlike the process for minor or major corrections, u</w:t>
      </w:r>
      <w:r w:rsidR="00B904E2" w:rsidRPr="00DF7BC2">
        <w:rPr>
          <w:rFonts w:ascii="Source Sans Pro" w:hAnsi="Source Sans Pro"/>
        </w:rPr>
        <w:t xml:space="preserve">nder no circumstances should an examiner accept or examine </w:t>
      </w:r>
      <w:r w:rsidR="001807AA" w:rsidRPr="00DF7BC2">
        <w:rPr>
          <w:rFonts w:ascii="Source Sans Pro" w:hAnsi="Source Sans Pro"/>
        </w:rPr>
        <w:t xml:space="preserve">a </w:t>
      </w:r>
      <w:r w:rsidR="00B904E2" w:rsidRPr="00DF7BC2">
        <w:rPr>
          <w:rFonts w:ascii="Source Sans Pro" w:hAnsi="Source Sans Pro"/>
        </w:rPr>
        <w:t xml:space="preserve">copy of a resubmitted thesis sent by the candidate, as there is no way to verify that its content is identical to the copy submitted to </w:t>
      </w:r>
      <w:r w:rsidR="00F106CA">
        <w:rPr>
          <w:rFonts w:ascii="Source Sans Pro" w:hAnsi="Source Sans Pro"/>
        </w:rPr>
        <w:t>RPI</w:t>
      </w:r>
      <w:r w:rsidR="00B904E2" w:rsidRPr="00DF7BC2">
        <w:rPr>
          <w:rFonts w:ascii="Source Sans Pro" w:hAnsi="Source Sans Pro"/>
        </w:rPr>
        <w:t xml:space="preserve">. </w:t>
      </w:r>
    </w:p>
    <w:p w14:paraId="487F8D07" w14:textId="77777777" w:rsidR="0070318F" w:rsidRPr="00DF7BC2" w:rsidRDefault="0070318F" w:rsidP="00144A8E">
      <w:pPr>
        <w:spacing w:before="0"/>
        <w:jc w:val="left"/>
        <w:rPr>
          <w:rFonts w:ascii="Source Sans Pro" w:hAnsi="Source Sans Pro"/>
        </w:rPr>
      </w:pPr>
    </w:p>
    <w:p w14:paraId="60521BB5" w14:textId="70159006" w:rsidR="00FC6C73" w:rsidRPr="00DF7BC2" w:rsidRDefault="000F2870" w:rsidP="000F2870">
      <w:pPr>
        <w:spacing w:before="0"/>
        <w:ind w:left="720" w:hanging="720"/>
        <w:jc w:val="left"/>
        <w:rPr>
          <w:rFonts w:ascii="Source Sans Pro" w:hAnsi="Source Sans Pro"/>
        </w:rPr>
      </w:pPr>
      <w:r w:rsidRPr="00DF7BC2">
        <w:rPr>
          <w:rFonts w:ascii="Source Sans Pro" w:hAnsi="Source Sans Pro"/>
        </w:rPr>
        <w:t>5.1.6</w:t>
      </w:r>
      <w:r w:rsidRPr="00DF7BC2">
        <w:rPr>
          <w:rFonts w:ascii="Source Sans Pro" w:hAnsi="Source Sans Pro"/>
        </w:rPr>
        <w:tab/>
      </w:r>
      <w:r w:rsidR="00FC6C73" w:rsidRPr="00DF7BC2">
        <w:rPr>
          <w:rFonts w:ascii="Source Sans Pro" w:hAnsi="Source Sans Pro"/>
        </w:rPr>
        <w:t xml:space="preserve">Once a candidate’s thesis has been resubmitted and the Turnitin originality report has been approved, </w:t>
      </w:r>
      <w:r w:rsidR="00F106CA">
        <w:rPr>
          <w:rFonts w:ascii="Source Sans Pro" w:hAnsi="Source Sans Pro"/>
        </w:rPr>
        <w:t>RPI</w:t>
      </w:r>
      <w:r w:rsidR="00FC6C73" w:rsidRPr="00DF7BC2">
        <w:rPr>
          <w:rFonts w:ascii="Source Sans Pro" w:hAnsi="Source Sans Pro"/>
        </w:rPr>
        <w:t xml:space="preserve"> will despatch it to the examiners, along with the relevant re-examination report forms and Guidance Notes.</w:t>
      </w:r>
    </w:p>
    <w:p w14:paraId="3AC45E7F" w14:textId="77777777" w:rsidR="00E65185" w:rsidRPr="00DF7BC2" w:rsidRDefault="00E65185" w:rsidP="000F2870">
      <w:pPr>
        <w:spacing w:before="0"/>
        <w:ind w:left="720" w:hanging="720"/>
        <w:jc w:val="left"/>
        <w:rPr>
          <w:rFonts w:ascii="Source Sans Pro" w:hAnsi="Source Sans Pro"/>
        </w:rPr>
      </w:pPr>
    </w:p>
    <w:p w14:paraId="501E462D" w14:textId="09E50CFC" w:rsidR="00FC6C73" w:rsidRPr="00DF7BC2" w:rsidRDefault="00152585" w:rsidP="008226D1">
      <w:pPr>
        <w:spacing w:before="0" w:after="120"/>
        <w:jc w:val="left"/>
        <w:rPr>
          <w:rFonts w:ascii="Source Sans Pro" w:hAnsi="Source Sans Pro"/>
          <w:b/>
          <w:bCs/>
          <w:sz w:val="32"/>
          <w:szCs w:val="22"/>
        </w:rPr>
      </w:pPr>
      <w:bookmarkStart w:id="24" w:name="_Toc452630416"/>
      <w:r w:rsidRPr="00DF7BC2">
        <w:rPr>
          <w:rFonts w:ascii="Source Sans Pro" w:hAnsi="Source Sans Pro"/>
          <w:b/>
          <w:bCs/>
          <w:sz w:val="32"/>
          <w:szCs w:val="22"/>
        </w:rPr>
        <w:t>5.2</w:t>
      </w:r>
      <w:r w:rsidRPr="00DF7BC2">
        <w:rPr>
          <w:rFonts w:ascii="Source Sans Pro" w:hAnsi="Source Sans Pro"/>
          <w:b/>
          <w:bCs/>
          <w:sz w:val="32"/>
          <w:szCs w:val="22"/>
        </w:rPr>
        <w:tab/>
      </w:r>
      <w:r w:rsidR="00FC6C73" w:rsidRPr="00DF7BC2">
        <w:rPr>
          <w:rFonts w:ascii="Source Sans Pro" w:hAnsi="Source Sans Pro"/>
          <w:b/>
          <w:bCs/>
          <w:sz w:val="32"/>
          <w:szCs w:val="22"/>
        </w:rPr>
        <w:t>Re-examination of the thesis</w:t>
      </w:r>
      <w:bookmarkEnd w:id="24"/>
    </w:p>
    <w:p w14:paraId="34770E94" w14:textId="372EEEB5" w:rsidR="00FC1146" w:rsidRPr="00DF7BC2" w:rsidRDefault="000F2870" w:rsidP="000F2870">
      <w:pPr>
        <w:ind w:left="720" w:hanging="720"/>
        <w:jc w:val="left"/>
        <w:rPr>
          <w:rFonts w:ascii="Source Sans Pro" w:hAnsi="Source Sans Pro"/>
        </w:rPr>
      </w:pPr>
      <w:r w:rsidRPr="00DF7BC2">
        <w:rPr>
          <w:rFonts w:ascii="Source Sans Pro" w:hAnsi="Source Sans Pro"/>
        </w:rPr>
        <w:t>5.2.1</w:t>
      </w:r>
      <w:r w:rsidRPr="00DF7BC2">
        <w:rPr>
          <w:rFonts w:ascii="Source Sans Pro" w:hAnsi="Source Sans Pro"/>
        </w:rPr>
        <w:tab/>
      </w:r>
      <w:r w:rsidR="00FC6C73" w:rsidRPr="00DF7BC2">
        <w:rPr>
          <w:rFonts w:ascii="Source Sans Pro" w:hAnsi="Source Sans Pro"/>
        </w:rPr>
        <w:t>Following receipt of the resubmitted thesis, the examiners should review it in the same way as they did the original thesis. Each examiner should prepare a</w:t>
      </w:r>
      <w:r w:rsidR="00912281">
        <w:rPr>
          <w:rFonts w:ascii="Source Sans Pro" w:hAnsi="Source Sans Pro"/>
        </w:rPr>
        <w:t xml:space="preserve">n </w:t>
      </w:r>
      <w:r w:rsidR="00912281" w:rsidRPr="00912281">
        <w:rPr>
          <w:rFonts w:ascii="Source Sans Pro" w:hAnsi="Source Sans Pro"/>
          <w:u w:val="single"/>
        </w:rPr>
        <w:t>independent</w:t>
      </w:r>
      <w:r w:rsidR="00FC6C73" w:rsidRPr="00DF7BC2">
        <w:rPr>
          <w:rFonts w:ascii="Source Sans Pro" w:hAnsi="Source Sans Pro"/>
        </w:rPr>
        <w:t xml:space="preserve"> preliminary report on the revised thesis.</w:t>
      </w:r>
    </w:p>
    <w:p w14:paraId="567722A0" w14:textId="77777777" w:rsidR="0070318F" w:rsidRPr="00DF7BC2" w:rsidRDefault="0070318F" w:rsidP="00152585">
      <w:pPr>
        <w:spacing w:before="0"/>
        <w:jc w:val="left"/>
        <w:rPr>
          <w:rFonts w:ascii="Source Sans Pro" w:hAnsi="Source Sans Pro"/>
        </w:rPr>
      </w:pPr>
    </w:p>
    <w:p w14:paraId="33782C51" w14:textId="77777777" w:rsidR="00FC6C73" w:rsidRPr="00DF7BC2" w:rsidRDefault="000F2870" w:rsidP="000F2870">
      <w:pPr>
        <w:spacing w:before="0"/>
        <w:ind w:left="720" w:hanging="720"/>
        <w:jc w:val="left"/>
        <w:rPr>
          <w:rFonts w:ascii="Source Sans Pro" w:hAnsi="Source Sans Pro"/>
        </w:rPr>
      </w:pPr>
      <w:r w:rsidRPr="00DF7BC2">
        <w:rPr>
          <w:rFonts w:ascii="Source Sans Pro" w:hAnsi="Source Sans Pro"/>
        </w:rPr>
        <w:t>5.2.2</w:t>
      </w:r>
      <w:r w:rsidRPr="00DF7BC2">
        <w:rPr>
          <w:rFonts w:ascii="Source Sans Pro" w:hAnsi="Source Sans Pro"/>
        </w:rPr>
        <w:tab/>
      </w:r>
      <w:r w:rsidR="00FC6C73" w:rsidRPr="00DF7BC2">
        <w:rPr>
          <w:rFonts w:ascii="Source Sans Pro" w:hAnsi="Source Sans Pro"/>
        </w:rPr>
        <w:t xml:space="preserve">If a further oral examination was recommended after the first examination, this should take place within 10 weeks of receipt of the thesis by the examiners. </w:t>
      </w:r>
    </w:p>
    <w:p w14:paraId="2448F140" w14:textId="77777777" w:rsidR="0070318F" w:rsidRPr="00DF7BC2" w:rsidRDefault="0070318F" w:rsidP="00144A8E">
      <w:pPr>
        <w:spacing w:before="0"/>
        <w:jc w:val="left"/>
        <w:rPr>
          <w:rFonts w:ascii="Source Sans Pro" w:hAnsi="Source Sans Pro"/>
        </w:rPr>
      </w:pPr>
    </w:p>
    <w:p w14:paraId="1D5BE537" w14:textId="3DCA0AE0" w:rsidR="00B24B98" w:rsidRPr="00DF7BC2" w:rsidRDefault="000F2870" w:rsidP="005225A6">
      <w:pPr>
        <w:spacing w:before="0"/>
        <w:ind w:left="720" w:hanging="720"/>
        <w:jc w:val="left"/>
        <w:rPr>
          <w:rFonts w:ascii="Source Sans Pro" w:hAnsi="Source Sans Pro"/>
        </w:rPr>
      </w:pPr>
      <w:r w:rsidRPr="00DF7BC2">
        <w:rPr>
          <w:rFonts w:ascii="Source Sans Pro" w:hAnsi="Source Sans Pro"/>
        </w:rPr>
        <w:t>5.2.3</w:t>
      </w:r>
      <w:r w:rsidRPr="00DF7BC2">
        <w:rPr>
          <w:rFonts w:ascii="Source Sans Pro" w:hAnsi="Source Sans Pro"/>
        </w:rPr>
        <w:tab/>
      </w:r>
      <w:r w:rsidR="00FC6C73" w:rsidRPr="00DF7BC2">
        <w:rPr>
          <w:rFonts w:ascii="Source Sans Pro" w:hAnsi="Source Sans Pro"/>
        </w:rPr>
        <w:t xml:space="preserve">Where the examiners’ original recommendation specifies that a further oral examination is required, this should take place regardless of </w:t>
      </w:r>
      <w:r w:rsidR="00AF6F14" w:rsidRPr="00DF7BC2">
        <w:rPr>
          <w:rFonts w:ascii="Source Sans Pro" w:hAnsi="Source Sans Pro"/>
        </w:rPr>
        <w:t xml:space="preserve">the </w:t>
      </w:r>
      <w:r w:rsidR="00FC6C73" w:rsidRPr="00DF7BC2">
        <w:rPr>
          <w:rFonts w:ascii="Source Sans Pro" w:hAnsi="Source Sans Pro"/>
        </w:rPr>
        <w:t xml:space="preserve">examiners’ preliminary assessment of the resubmitted thesis. This is to allow the candidate the opportunity to defend the thesis before a final judgement is made. </w:t>
      </w:r>
    </w:p>
    <w:p w14:paraId="697534F6" w14:textId="77777777" w:rsidR="0070318F" w:rsidRPr="00DF7BC2" w:rsidRDefault="0070318F" w:rsidP="00144A8E">
      <w:pPr>
        <w:spacing w:before="0"/>
        <w:jc w:val="left"/>
        <w:rPr>
          <w:rFonts w:ascii="Source Sans Pro" w:hAnsi="Source Sans Pro"/>
        </w:rPr>
      </w:pPr>
    </w:p>
    <w:p w14:paraId="507DB43B" w14:textId="5B78E01F" w:rsidR="00FC6C73" w:rsidRPr="00DF7BC2" w:rsidRDefault="000F2870" w:rsidP="000F2870">
      <w:pPr>
        <w:spacing w:before="0"/>
        <w:ind w:left="720" w:hanging="720"/>
        <w:jc w:val="left"/>
        <w:rPr>
          <w:rFonts w:ascii="Source Sans Pro" w:hAnsi="Source Sans Pro"/>
        </w:rPr>
      </w:pPr>
      <w:r w:rsidRPr="00DF7BC2">
        <w:rPr>
          <w:rFonts w:ascii="Source Sans Pro" w:hAnsi="Source Sans Pro"/>
        </w:rPr>
        <w:t>5.2.4</w:t>
      </w:r>
      <w:r w:rsidRPr="00DF7BC2">
        <w:rPr>
          <w:rFonts w:ascii="Source Sans Pro" w:hAnsi="Source Sans Pro"/>
        </w:rPr>
        <w:tab/>
      </w:r>
      <w:r w:rsidR="00B24B98" w:rsidRPr="00DF7BC2">
        <w:rPr>
          <w:rFonts w:ascii="Source Sans Pro" w:hAnsi="Source Sans Pro"/>
        </w:rPr>
        <w:t xml:space="preserve">After the </w:t>
      </w:r>
      <w:r w:rsidR="00B904E2" w:rsidRPr="00DF7BC2">
        <w:rPr>
          <w:rFonts w:ascii="Source Sans Pro" w:hAnsi="Source Sans Pro"/>
        </w:rPr>
        <w:t xml:space="preserve">oral </w:t>
      </w:r>
      <w:r w:rsidR="00B24B98" w:rsidRPr="00DF7BC2">
        <w:rPr>
          <w:rFonts w:ascii="Source Sans Pro" w:hAnsi="Source Sans Pro"/>
        </w:rPr>
        <w:t xml:space="preserve">examination, the joint report form should be completed, </w:t>
      </w:r>
      <w:r w:rsidR="009F34CB" w:rsidRPr="00DF7BC2">
        <w:rPr>
          <w:rFonts w:ascii="Source Sans Pro" w:hAnsi="Source Sans Pro"/>
        </w:rPr>
        <w:t>signed,</w:t>
      </w:r>
      <w:r w:rsidR="00B24B98" w:rsidRPr="00DF7BC2">
        <w:rPr>
          <w:rFonts w:ascii="Source Sans Pro" w:hAnsi="Source Sans Pro"/>
        </w:rPr>
        <w:t xml:space="preserve"> and returned to </w:t>
      </w:r>
      <w:r w:rsidR="00F106CA">
        <w:rPr>
          <w:rFonts w:ascii="Source Sans Pro" w:hAnsi="Source Sans Pro"/>
        </w:rPr>
        <w:t>RPI</w:t>
      </w:r>
      <w:r w:rsidR="00B24B98" w:rsidRPr="00DF7BC2">
        <w:rPr>
          <w:rFonts w:ascii="Source Sans Pro" w:hAnsi="Source Sans Pro"/>
        </w:rPr>
        <w:t xml:space="preserve">, along with the preliminary reports, </w:t>
      </w:r>
      <w:r w:rsidR="00FC6C73" w:rsidRPr="00DF7BC2">
        <w:rPr>
          <w:rFonts w:ascii="Source Sans Pro" w:hAnsi="Source Sans Pro"/>
        </w:rPr>
        <w:t>within two weeks of the oral re-examination.</w:t>
      </w:r>
      <w:r w:rsidR="00B24B98" w:rsidRPr="00DF7BC2">
        <w:rPr>
          <w:rFonts w:ascii="Source Sans Pro" w:hAnsi="Source Sans Pro"/>
        </w:rPr>
        <w:t xml:space="preserve"> It is essential that examiners do not advise the candidate o</w:t>
      </w:r>
      <w:r w:rsidR="00DA01AF" w:rsidRPr="00DF7BC2">
        <w:rPr>
          <w:rFonts w:ascii="Source Sans Pro" w:hAnsi="Source Sans Pro"/>
        </w:rPr>
        <w:t>f</w:t>
      </w:r>
      <w:r w:rsidR="00B24B98" w:rsidRPr="00DF7BC2">
        <w:rPr>
          <w:rFonts w:ascii="Source Sans Pro" w:hAnsi="Source Sans Pro"/>
        </w:rPr>
        <w:t xml:space="preserve"> the outcome of the examination until the full examination procedure has taken place.</w:t>
      </w:r>
    </w:p>
    <w:p w14:paraId="017826BC" w14:textId="77777777" w:rsidR="0070318F" w:rsidRPr="00DF7BC2" w:rsidRDefault="0070318F" w:rsidP="00144A8E">
      <w:pPr>
        <w:spacing w:before="0"/>
        <w:jc w:val="left"/>
        <w:rPr>
          <w:rFonts w:ascii="Source Sans Pro" w:hAnsi="Source Sans Pro"/>
        </w:rPr>
      </w:pPr>
    </w:p>
    <w:p w14:paraId="7972B1F7" w14:textId="3D3C6430" w:rsidR="00FC6C73" w:rsidRPr="00DF7BC2" w:rsidRDefault="000F2870" w:rsidP="005C484A">
      <w:pPr>
        <w:spacing w:before="0"/>
        <w:ind w:left="720" w:hanging="720"/>
        <w:jc w:val="left"/>
        <w:rPr>
          <w:rFonts w:ascii="Source Sans Pro" w:hAnsi="Source Sans Pro"/>
        </w:rPr>
      </w:pPr>
      <w:r w:rsidRPr="00DF7BC2">
        <w:rPr>
          <w:rFonts w:ascii="Source Sans Pro" w:hAnsi="Source Sans Pro"/>
        </w:rPr>
        <w:t>5.2.5</w:t>
      </w:r>
      <w:r w:rsidRPr="00DF7BC2">
        <w:rPr>
          <w:rFonts w:ascii="Source Sans Pro" w:hAnsi="Source Sans Pro"/>
        </w:rPr>
        <w:tab/>
      </w:r>
      <w:r w:rsidR="00FC6C73" w:rsidRPr="00DF7BC2">
        <w:rPr>
          <w:rFonts w:ascii="Source Sans Pro" w:hAnsi="Source Sans Pro"/>
        </w:rPr>
        <w:t xml:space="preserve">If a further oral examination is not required, the examiners should aim to complete the re-examination of the revised thesis within approximately </w:t>
      </w:r>
      <w:r w:rsidR="005C484A" w:rsidRPr="00DF7BC2">
        <w:rPr>
          <w:rFonts w:ascii="Source Sans Pro" w:hAnsi="Source Sans Pro"/>
        </w:rPr>
        <w:t>six to eight</w:t>
      </w:r>
      <w:r w:rsidR="00FC6C73" w:rsidRPr="00DF7BC2">
        <w:rPr>
          <w:rFonts w:ascii="Source Sans Pro" w:hAnsi="Source Sans Pro"/>
        </w:rPr>
        <w:t xml:space="preserve"> weeks of their receipt of the revised thesis. Once the examiners have reached their decision, the joint report form should be completed, signed</w:t>
      </w:r>
      <w:r w:rsidR="005C484A" w:rsidRPr="00DF7BC2">
        <w:rPr>
          <w:rFonts w:ascii="Source Sans Pro" w:hAnsi="Source Sans Pro"/>
        </w:rPr>
        <w:t>,</w:t>
      </w:r>
      <w:r w:rsidR="00FC6C73" w:rsidRPr="00DF7BC2">
        <w:rPr>
          <w:rFonts w:ascii="Source Sans Pro" w:hAnsi="Source Sans Pro"/>
        </w:rPr>
        <w:t xml:space="preserve"> </w:t>
      </w:r>
      <w:r w:rsidR="009F34CB" w:rsidRPr="00DF7BC2">
        <w:rPr>
          <w:rFonts w:ascii="Source Sans Pro" w:hAnsi="Source Sans Pro"/>
        </w:rPr>
        <w:t>dated,</w:t>
      </w:r>
      <w:r w:rsidR="00FC6C73" w:rsidRPr="00DF7BC2">
        <w:rPr>
          <w:rFonts w:ascii="Source Sans Pro" w:hAnsi="Source Sans Pro"/>
        </w:rPr>
        <w:t xml:space="preserve"> and returned to </w:t>
      </w:r>
      <w:r w:rsidR="00F106CA">
        <w:rPr>
          <w:rFonts w:ascii="Source Sans Pro" w:hAnsi="Source Sans Pro"/>
        </w:rPr>
        <w:t>RPI</w:t>
      </w:r>
      <w:r w:rsidR="00FC6C73" w:rsidRPr="00DF7BC2">
        <w:rPr>
          <w:rFonts w:ascii="Source Sans Pro" w:hAnsi="Source Sans Pro"/>
        </w:rPr>
        <w:t xml:space="preserve"> as soon as possible</w:t>
      </w:r>
      <w:r w:rsidR="00B904E2" w:rsidRPr="00DF7BC2">
        <w:rPr>
          <w:rFonts w:ascii="Source Sans Pro" w:hAnsi="Source Sans Pro"/>
        </w:rPr>
        <w:t>, along with the preliminary reports</w:t>
      </w:r>
      <w:r w:rsidR="00FC6C73" w:rsidRPr="00DF7BC2">
        <w:rPr>
          <w:rFonts w:ascii="Source Sans Pro" w:hAnsi="Source Sans Pro"/>
        </w:rPr>
        <w:t xml:space="preserve">. </w:t>
      </w:r>
    </w:p>
    <w:p w14:paraId="40224F5C" w14:textId="77777777" w:rsidR="005C484A" w:rsidRPr="00DF7BC2" w:rsidRDefault="005C484A" w:rsidP="000F2870">
      <w:pPr>
        <w:spacing w:before="0"/>
        <w:ind w:left="720" w:hanging="720"/>
        <w:jc w:val="left"/>
        <w:rPr>
          <w:rFonts w:ascii="Source Sans Pro" w:hAnsi="Source Sans Pro"/>
        </w:rPr>
      </w:pPr>
    </w:p>
    <w:p w14:paraId="7F4B60BF" w14:textId="0E8A066A" w:rsidR="00FC1146" w:rsidRPr="00DF7BC2" w:rsidRDefault="000F2870" w:rsidP="0045127D">
      <w:pPr>
        <w:spacing w:before="0"/>
        <w:ind w:left="720" w:hanging="720"/>
        <w:jc w:val="left"/>
        <w:rPr>
          <w:rFonts w:ascii="Source Sans Pro" w:hAnsi="Source Sans Pro"/>
        </w:rPr>
      </w:pPr>
      <w:r w:rsidRPr="00DF7BC2">
        <w:rPr>
          <w:rFonts w:ascii="Source Sans Pro" w:hAnsi="Source Sans Pro"/>
        </w:rPr>
        <w:t>5.2.6</w:t>
      </w:r>
      <w:r w:rsidRPr="00DF7BC2">
        <w:rPr>
          <w:rFonts w:ascii="Source Sans Pro" w:hAnsi="Source Sans Pro"/>
        </w:rPr>
        <w:tab/>
      </w:r>
      <w:r w:rsidR="0045127D" w:rsidRPr="00DF7BC2">
        <w:rPr>
          <w:rFonts w:ascii="Source Sans Pro" w:hAnsi="Source Sans Pro"/>
        </w:rPr>
        <w:t xml:space="preserve">Following a resubmission, if further minor or major corrections are required, please </w:t>
      </w:r>
      <w:r w:rsidR="00656553" w:rsidRPr="00DF7BC2">
        <w:rPr>
          <w:rFonts w:ascii="Source Sans Pro" w:hAnsi="Source Sans Pro"/>
        </w:rPr>
        <w:t>refer</w:t>
      </w:r>
      <w:r w:rsidR="0045127D" w:rsidRPr="00DF7BC2">
        <w:rPr>
          <w:rFonts w:ascii="Source Sans Pro" w:hAnsi="Source Sans Pro"/>
        </w:rPr>
        <w:t xml:space="preserve"> to sections 4.6 and 4.7. </w:t>
      </w:r>
    </w:p>
    <w:p w14:paraId="7AD08B8C" w14:textId="77777777" w:rsidR="00F40931" w:rsidRPr="00DF7BC2" w:rsidRDefault="00F40931" w:rsidP="00E65185">
      <w:pPr>
        <w:spacing w:before="0"/>
        <w:jc w:val="left"/>
        <w:rPr>
          <w:rFonts w:ascii="Source Sans Pro" w:hAnsi="Source Sans Pro"/>
          <w:b/>
          <w:bCs/>
          <w:sz w:val="32"/>
          <w:szCs w:val="22"/>
        </w:rPr>
      </w:pPr>
      <w:bookmarkStart w:id="25" w:name="_Toc452630417"/>
    </w:p>
    <w:p w14:paraId="3904DF0A" w14:textId="728531B3" w:rsidR="00A82EA7" w:rsidRPr="00DF7BC2" w:rsidRDefault="00152585" w:rsidP="008226D1">
      <w:pPr>
        <w:spacing w:before="0" w:after="120"/>
        <w:jc w:val="left"/>
        <w:rPr>
          <w:rFonts w:ascii="Source Sans Pro" w:hAnsi="Source Sans Pro"/>
          <w:b/>
          <w:bCs/>
          <w:sz w:val="32"/>
          <w:szCs w:val="22"/>
        </w:rPr>
      </w:pPr>
      <w:r w:rsidRPr="00DF7BC2">
        <w:rPr>
          <w:rFonts w:ascii="Source Sans Pro" w:hAnsi="Source Sans Pro"/>
          <w:b/>
          <w:bCs/>
          <w:sz w:val="32"/>
          <w:szCs w:val="22"/>
        </w:rPr>
        <w:t>5.3</w:t>
      </w:r>
      <w:r w:rsidRPr="00DF7BC2">
        <w:rPr>
          <w:rFonts w:ascii="Source Sans Pro" w:hAnsi="Source Sans Pro"/>
          <w:b/>
          <w:bCs/>
          <w:sz w:val="32"/>
          <w:szCs w:val="22"/>
        </w:rPr>
        <w:tab/>
      </w:r>
      <w:bookmarkEnd w:id="25"/>
      <w:r w:rsidR="00BB25F3" w:rsidRPr="00DF7BC2">
        <w:rPr>
          <w:rFonts w:ascii="Source Sans Pro" w:hAnsi="Source Sans Pro"/>
          <w:b/>
          <w:bCs/>
          <w:sz w:val="32"/>
          <w:szCs w:val="22"/>
        </w:rPr>
        <w:t>Section A: r</w:t>
      </w:r>
      <w:r w:rsidRPr="00DF7BC2">
        <w:rPr>
          <w:rFonts w:ascii="Source Sans Pro" w:hAnsi="Source Sans Pro"/>
          <w:b/>
          <w:bCs/>
          <w:sz w:val="32"/>
          <w:szCs w:val="22"/>
        </w:rPr>
        <w:t>ecommendations available to the examiners</w:t>
      </w:r>
    </w:p>
    <w:p w14:paraId="4C833C57" w14:textId="5AFAB054" w:rsidR="00A82EA7" w:rsidRPr="00DF7BC2" w:rsidRDefault="00A82EA7">
      <w:pPr>
        <w:jc w:val="left"/>
        <w:rPr>
          <w:rFonts w:ascii="Source Sans Pro" w:hAnsi="Source Sans Pro"/>
        </w:rPr>
      </w:pPr>
      <w:r w:rsidRPr="00DF7BC2">
        <w:rPr>
          <w:rFonts w:ascii="Source Sans Pro" w:hAnsi="Source Sans Pro"/>
        </w:rPr>
        <w:t xml:space="preserve">In the event of a re-examination following Recommendation </w:t>
      </w:r>
      <w:r w:rsidR="00574EC5" w:rsidRPr="00DF7BC2">
        <w:rPr>
          <w:rFonts w:ascii="Source Sans Pro" w:hAnsi="Source Sans Pro"/>
        </w:rPr>
        <w:t>5</w:t>
      </w:r>
      <w:r w:rsidRPr="00DF7BC2">
        <w:rPr>
          <w:rFonts w:ascii="Source Sans Pro" w:hAnsi="Source Sans Pro"/>
        </w:rPr>
        <w:t xml:space="preserve"> on the or</w:t>
      </w:r>
      <w:r w:rsidR="005C484A" w:rsidRPr="00DF7BC2">
        <w:rPr>
          <w:rFonts w:ascii="Source Sans Pro" w:hAnsi="Source Sans Pro"/>
        </w:rPr>
        <w:t xml:space="preserve">iginal report form </w:t>
      </w:r>
      <w:r w:rsidR="00766CFB" w:rsidRPr="00DF7BC2">
        <w:rPr>
          <w:rFonts w:ascii="Source Sans Pro" w:hAnsi="Source Sans Pro"/>
        </w:rPr>
        <w:t>–</w:t>
      </w:r>
      <w:r w:rsidR="005C484A" w:rsidRPr="00DF7BC2">
        <w:rPr>
          <w:rFonts w:ascii="Source Sans Pro" w:hAnsi="Source Sans Pro"/>
        </w:rPr>
        <w:t xml:space="preserve"> </w:t>
      </w:r>
      <w:r w:rsidRPr="00DF7BC2">
        <w:rPr>
          <w:rFonts w:ascii="Source Sans Pro" w:hAnsi="Source Sans Pro"/>
          <w:b/>
          <w:bCs/>
        </w:rPr>
        <w:t>that the candidate submits a revised thesis for the degree with or without oral examination</w:t>
      </w:r>
      <w:r w:rsidRPr="00DF7BC2">
        <w:rPr>
          <w:rFonts w:ascii="Source Sans Pro" w:hAnsi="Source Sans Pro"/>
        </w:rPr>
        <w:t xml:space="preserve"> </w:t>
      </w:r>
      <w:r w:rsidR="00766CFB" w:rsidRPr="00DF7BC2">
        <w:rPr>
          <w:rFonts w:ascii="Source Sans Pro" w:hAnsi="Source Sans Pro"/>
        </w:rPr>
        <w:t>–</w:t>
      </w:r>
      <w:r w:rsidRPr="00DF7BC2">
        <w:rPr>
          <w:rFonts w:ascii="Source Sans Pro" w:hAnsi="Source Sans Pro"/>
        </w:rPr>
        <w:t xml:space="preserve"> </w:t>
      </w:r>
      <w:r w:rsidR="0011466C" w:rsidRPr="00DF7BC2">
        <w:rPr>
          <w:rFonts w:ascii="Source Sans Pro" w:hAnsi="Source Sans Pro"/>
        </w:rPr>
        <w:t xml:space="preserve">only </w:t>
      </w:r>
      <w:r w:rsidRPr="00DF7BC2">
        <w:rPr>
          <w:rFonts w:ascii="Source Sans Pro" w:hAnsi="Source Sans Pro"/>
        </w:rPr>
        <w:t xml:space="preserve">the following recommendations are </w:t>
      </w:r>
      <w:r w:rsidR="0011466C" w:rsidRPr="00DF7BC2">
        <w:rPr>
          <w:rFonts w:ascii="Source Sans Pro" w:hAnsi="Source Sans Pro"/>
        </w:rPr>
        <w:t>available</w:t>
      </w:r>
      <w:r w:rsidRPr="00DF7BC2">
        <w:rPr>
          <w:rFonts w:ascii="Source Sans Pro" w:hAnsi="Source Sans Pro"/>
        </w:rPr>
        <w:t xml:space="preserve"> to the examiners. Final choice of recommendation is entirely at the discretion of the examiners. </w:t>
      </w:r>
    </w:p>
    <w:p w14:paraId="61AEA926" w14:textId="77777777" w:rsidR="00926C21" w:rsidRPr="00DF7BC2" w:rsidRDefault="00A82EA7" w:rsidP="008226D1">
      <w:pPr>
        <w:spacing w:before="0"/>
        <w:jc w:val="left"/>
        <w:rPr>
          <w:rFonts w:ascii="Source Sans Pro" w:hAnsi="Source Sans Pro"/>
        </w:rPr>
      </w:pPr>
      <w:r w:rsidRPr="00DF7BC2">
        <w:rPr>
          <w:rFonts w:ascii="Source Sans Pro" w:hAnsi="Source Sans Pro"/>
        </w:rPr>
        <w:t xml:space="preserve"> </w:t>
      </w:r>
      <w:r w:rsidRPr="00DF7BC2">
        <w:rPr>
          <w:rFonts w:ascii="Source Sans Pro" w:hAnsi="Source Sans Pro"/>
        </w:rPr>
        <w:tab/>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1"/>
        <w:gridCol w:w="1531"/>
      </w:tblGrid>
      <w:tr w:rsidR="00A82EA7" w:rsidRPr="00DF7BC2" w14:paraId="3FD9BD68" w14:textId="77777777" w:rsidTr="00B5207F">
        <w:tc>
          <w:tcPr>
            <w:tcW w:w="567" w:type="dxa"/>
            <w:tcBorders>
              <w:top w:val="single" w:sz="4" w:space="0" w:color="auto"/>
              <w:left w:val="single" w:sz="4" w:space="0" w:color="auto"/>
              <w:bottom w:val="single" w:sz="4" w:space="0" w:color="auto"/>
              <w:right w:val="single" w:sz="4" w:space="0" w:color="auto"/>
            </w:tcBorders>
          </w:tcPr>
          <w:p w14:paraId="159367CC" w14:textId="77777777" w:rsidR="00A82EA7" w:rsidRPr="00DF7BC2" w:rsidRDefault="00A82EA7" w:rsidP="00144A8E">
            <w:pPr>
              <w:jc w:val="left"/>
              <w:rPr>
                <w:rFonts w:ascii="Source Sans Pro" w:hAnsi="Source Sans Pro"/>
                <w:b/>
              </w:rPr>
            </w:pPr>
          </w:p>
        </w:tc>
        <w:tc>
          <w:tcPr>
            <w:tcW w:w="7541" w:type="dxa"/>
            <w:tcBorders>
              <w:top w:val="single" w:sz="4" w:space="0" w:color="auto"/>
              <w:left w:val="single" w:sz="4" w:space="0" w:color="auto"/>
              <w:bottom w:val="single" w:sz="4" w:space="0" w:color="auto"/>
              <w:right w:val="single" w:sz="4" w:space="0" w:color="auto"/>
            </w:tcBorders>
          </w:tcPr>
          <w:p w14:paraId="5301BDC6" w14:textId="77777777" w:rsidR="00A82EA7" w:rsidRPr="00DF7BC2" w:rsidRDefault="00A82EA7" w:rsidP="00144A8E">
            <w:pPr>
              <w:jc w:val="left"/>
              <w:rPr>
                <w:rFonts w:ascii="Source Sans Pro" w:hAnsi="Source Sans Pro"/>
                <w:b/>
                <w:bCs/>
              </w:rPr>
            </w:pPr>
            <w:r w:rsidRPr="00DF7BC2">
              <w:rPr>
                <w:rFonts w:ascii="Source Sans Pro" w:hAnsi="Source Sans Pro"/>
                <w:b/>
                <w:bCs/>
              </w:rPr>
              <w:t>RECOMMENDATION</w:t>
            </w:r>
          </w:p>
        </w:tc>
        <w:tc>
          <w:tcPr>
            <w:tcW w:w="1531" w:type="dxa"/>
            <w:tcBorders>
              <w:top w:val="single" w:sz="4" w:space="0" w:color="auto"/>
              <w:left w:val="single" w:sz="4" w:space="0" w:color="auto"/>
              <w:bottom w:val="single" w:sz="4" w:space="0" w:color="auto"/>
              <w:right w:val="single" w:sz="4" w:space="0" w:color="auto"/>
            </w:tcBorders>
          </w:tcPr>
          <w:p w14:paraId="04DA2568" w14:textId="77777777" w:rsidR="00A82EA7" w:rsidRPr="00DF7BC2" w:rsidRDefault="00A82EA7" w:rsidP="00144A8E">
            <w:pPr>
              <w:jc w:val="left"/>
              <w:rPr>
                <w:rFonts w:ascii="Source Sans Pro" w:hAnsi="Source Sans Pro"/>
                <w:b/>
                <w:bCs/>
              </w:rPr>
            </w:pPr>
            <w:r w:rsidRPr="00DF7BC2">
              <w:rPr>
                <w:rFonts w:ascii="Source Sans Pro" w:hAnsi="Source Sans Pro"/>
                <w:b/>
                <w:bCs/>
              </w:rPr>
              <w:t>APPLIES TO</w:t>
            </w:r>
          </w:p>
        </w:tc>
      </w:tr>
      <w:tr w:rsidR="00A82EA7" w:rsidRPr="00DF7BC2" w14:paraId="1A58D62E" w14:textId="77777777" w:rsidTr="00B5207F">
        <w:tc>
          <w:tcPr>
            <w:tcW w:w="567" w:type="dxa"/>
          </w:tcPr>
          <w:p w14:paraId="1F440238" w14:textId="77777777" w:rsidR="00A82EA7" w:rsidRPr="00DF7BC2" w:rsidRDefault="00A82EA7" w:rsidP="00144A8E">
            <w:pPr>
              <w:jc w:val="left"/>
              <w:rPr>
                <w:rFonts w:ascii="Source Sans Pro" w:hAnsi="Source Sans Pro"/>
                <w:b/>
              </w:rPr>
            </w:pPr>
            <w:r w:rsidRPr="00DF7BC2">
              <w:rPr>
                <w:rFonts w:ascii="Source Sans Pro" w:hAnsi="Source Sans Pro"/>
                <w:b/>
              </w:rPr>
              <w:lastRenderedPageBreak/>
              <w:t>1.</w:t>
            </w:r>
          </w:p>
        </w:tc>
        <w:tc>
          <w:tcPr>
            <w:tcW w:w="7541" w:type="dxa"/>
          </w:tcPr>
          <w:p w14:paraId="0F15E41B" w14:textId="77777777" w:rsidR="00A82EA7" w:rsidRPr="00DF7BC2" w:rsidRDefault="00A82EA7" w:rsidP="00144A8E">
            <w:pPr>
              <w:jc w:val="left"/>
              <w:rPr>
                <w:rFonts w:ascii="Source Sans Pro" w:hAnsi="Source Sans Pro"/>
                <w:b/>
                <w:bCs/>
              </w:rPr>
            </w:pPr>
            <w:r w:rsidRPr="00DF7BC2">
              <w:rPr>
                <w:rFonts w:ascii="Source Sans Pro" w:hAnsi="Source Sans Pro"/>
                <w:b/>
                <w:bCs/>
              </w:rPr>
              <w:t>That the degree be awarded without the need for any corrections to the thesis</w:t>
            </w:r>
          </w:p>
          <w:p w14:paraId="55DC9768" w14:textId="5E4B6B98" w:rsidR="00A82EA7" w:rsidRPr="00DF7BC2" w:rsidRDefault="00A82EA7" w:rsidP="00C52280">
            <w:pPr>
              <w:spacing w:after="120"/>
              <w:jc w:val="left"/>
              <w:rPr>
                <w:rFonts w:ascii="Source Sans Pro" w:hAnsi="Source Sans Pro"/>
              </w:rPr>
            </w:pPr>
            <w:r w:rsidRPr="00DF7BC2">
              <w:rPr>
                <w:rFonts w:ascii="Source Sans Pro" w:hAnsi="Source Sans Pro"/>
              </w:rPr>
              <w:t xml:space="preserve">This option may be chosen where </w:t>
            </w:r>
            <w:r w:rsidR="00102415" w:rsidRPr="00DF7BC2">
              <w:rPr>
                <w:rFonts w:ascii="Source Sans Pro" w:hAnsi="Source Sans Pro"/>
              </w:rPr>
              <w:t>the examiners are now satisfied with</w:t>
            </w:r>
            <w:r w:rsidRPr="00DF7BC2">
              <w:rPr>
                <w:rFonts w:ascii="Source Sans Pro" w:hAnsi="Source Sans Pro"/>
              </w:rPr>
              <w:t xml:space="preserve"> the thesis and feel able to recommend the award of the degree without any further </w:t>
            </w:r>
            <w:r w:rsidR="001E4C35" w:rsidRPr="00DF7BC2">
              <w:rPr>
                <w:rFonts w:ascii="Source Sans Pro" w:hAnsi="Source Sans Pro"/>
              </w:rPr>
              <w:t>correction</w:t>
            </w:r>
            <w:r w:rsidR="00102415" w:rsidRPr="00DF7BC2">
              <w:rPr>
                <w:rFonts w:ascii="Source Sans Pro" w:hAnsi="Source Sans Pro"/>
              </w:rPr>
              <w:t>s being required</w:t>
            </w:r>
            <w:r w:rsidRPr="00DF7BC2">
              <w:rPr>
                <w:rFonts w:ascii="Source Sans Pro" w:hAnsi="Source Sans Pro"/>
              </w:rPr>
              <w:t>.</w:t>
            </w:r>
          </w:p>
        </w:tc>
        <w:tc>
          <w:tcPr>
            <w:tcW w:w="1531" w:type="dxa"/>
          </w:tcPr>
          <w:p w14:paraId="0AA94215" w14:textId="77777777" w:rsidR="00A82EA7" w:rsidRPr="00DF7BC2" w:rsidRDefault="00282B16" w:rsidP="00144A8E">
            <w:pPr>
              <w:jc w:val="left"/>
              <w:rPr>
                <w:rFonts w:ascii="Source Sans Pro" w:hAnsi="Source Sans Pro"/>
              </w:rPr>
            </w:pPr>
            <w:r w:rsidRPr="00DF7BC2">
              <w:rPr>
                <w:rFonts w:ascii="Source Sans Pro" w:hAnsi="Source Sans Pro"/>
              </w:rPr>
              <w:t>A</w:t>
            </w:r>
            <w:r w:rsidR="00715E66" w:rsidRPr="00DF7BC2">
              <w:rPr>
                <w:rFonts w:ascii="Source Sans Pro" w:hAnsi="Source Sans Pro"/>
              </w:rPr>
              <w:t>ll higher degrees by research</w:t>
            </w:r>
          </w:p>
        </w:tc>
      </w:tr>
      <w:tr w:rsidR="00A82EA7" w:rsidRPr="00DF7BC2" w14:paraId="515F5C37" w14:textId="77777777" w:rsidTr="00B5207F">
        <w:tc>
          <w:tcPr>
            <w:tcW w:w="567" w:type="dxa"/>
          </w:tcPr>
          <w:p w14:paraId="5D1D5F2D" w14:textId="77777777" w:rsidR="00A82EA7" w:rsidRPr="00DF7BC2" w:rsidRDefault="00A82EA7" w:rsidP="00144A8E">
            <w:pPr>
              <w:jc w:val="left"/>
              <w:rPr>
                <w:rFonts w:ascii="Source Sans Pro" w:hAnsi="Source Sans Pro"/>
                <w:b/>
              </w:rPr>
            </w:pPr>
            <w:r w:rsidRPr="00DF7BC2">
              <w:rPr>
                <w:rFonts w:ascii="Source Sans Pro" w:hAnsi="Source Sans Pro"/>
                <w:b/>
              </w:rPr>
              <w:t>2.</w:t>
            </w:r>
          </w:p>
        </w:tc>
        <w:tc>
          <w:tcPr>
            <w:tcW w:w="7541" w:type="dxa"/>
          </w:tcPr>
          <w:p w14:paraId="4AD93197" w14:textId="0E6B8156" w:rsidR="00A82EA7" w:rsidRPr="00DF7BC2" w:rsidRDefault="00A82EA7" w:rsidP="00144A8E">
            <w:pPr>
              <w:jc w:val="left"/>
              <w:rPr>
                <w:rFonts w:ascii="Source Sans Pro" w:hAnsi="Source Sans Pro"/>
                <w:b/>
                <w:bCs/>
              </w:rPr>
            </w:pPr>
            <w:r w:rsidRPr="00DF7BC2">
              <w:rPr>
                <w:rFonts w:ascii="Source Sans Pro" w:hAnsi="Source Sans Pro"/>
                <w:b/>
                <w:bCs/>
              </w:rPr>
              <w:t xml:space="preserve">That the degree be awarded once specified minor </w:t>
            </w:r>
            <w:r w:rsidR="001E4C35" w:rsidRPr="00DF7BC2">
              <w:rPr>
                <w:rFonts w:ascii="Source Sans Pro" w:hAnsi="Source Sans Pro"/>
                <w:b/>
                <w:bCs/>
              </w:rPr>
              <w:t>correction</w:t>
            </w:r>
            <w:r w:rsidRPr="00DF7BC2">
              <w:rPr>
                <w:rFonts w:ascii="Source Sans Pro" w:hAnsi="Source Sans Pro"/>
                <w:b/>
                <w:bCs/>
              </w:rPr>
              <w:t>s have been completed to the satisfaction of the examiner(s)</w:t>
            </w:r>
          </w:p>
          <w:p w14:paraId="0F86987C" w14:textId="5F4A031C" w:rsidR="00C52280" w:rsidRPr="0010551F" w:rsidRDefault="00C52280" w:rsidP="00E32306">
            <w:pPr>
              <w:pStyle w:val="NormalWeb"/>
              <w:spacing w:before="240" w:beforeAutospacing="0" w:after="240" w:afterAutospacing="0"/>
              <w:rPr>
                <w:sz w:val="28"/>
                <w:szCs w:val="28"/>
              </w:rPr>
            </w:pPr>
            <w:r w:rsidRPr="0010551F">
              <w:rPr>
                <w:rFonts w:ascii="Source Sans Pro" w:hAnsi="Source Sans Pro"/>
                <w:color w:val="000000"/>
              </w:rPr>
              <w:t xml:space="preserve">This option may be chosen where the examiners are satisfied that the thesis meets the requirements for the award of the degree, but where there are minor weaknesses or editorial errors that must be rectified before they can recommend the award of the degree.  The thesis is generally acceptable, and the candidate should not be expected to undertake any further research or </w:t>
            </w:r>
            <w:r w:rsidR="00C4651A">
              <w:rPr>
                <w:rFonts w:ascii="Source Sans Pro" w:hAnsi="Source Sans Pro"/>
                <w:color w:val="000000"/>
              </w:rPr>
              <w:t xml:space="preserve">substantive </w:t>
            </w:r>
            <w:r w:rsidRPr="0010551F">
              <w:rPr>
                <w:rFonts w:ascii="Source Sans Pro" w:hAnsi="Source Sans Pro"/>
                <w:color w:val="000000"/>
              </w:rPr>
              <w:t xml:space="preserve">analysis. The nature and extent of the required corrections must be genuinely minor in nature, e.g. omissions and improvements to the argument that do not alter the results/conclusions of the thesis. The candidate should be able to </w:t>
            </w:r>
            <w:r w:rsidR="00E32306">
              <w:rPr>
                <w:rFonts w:ascii="Source Sans Pro" w:hAnsi="Source Sans Pro"/>
                <w:color w:val="000000"/>
              </w:rPr>
              <w:t xml:space="preserve">reasonably </w:t>
            </w:r>
            <w:r w:rsidRPr="0010551F">
              <w:rPr>
                <w:rFonts w:ascii="Source Sans Pro" w:hAnsi="Source Sans Pro"/>
                <w:color w:val="000000"/>
              </w:rPr>
              <w:t>complete the corrections within a period of three calendar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686B02DE" w14:textId="399492F5" w:rsidR="00A82EA7" w:rsidRPr="00DF7BC2" w:rsidRDefault="00C52280" w:rsidP="00C52280">
            <w:pPr>
              <w:spacing w:after="120"/>
              <w:jc w:val="left"/>
              <w:rPr>
                <w:rFonts w:ascii="Source Sans Pro" w:hAnsi="Source Sans Pro"/>
              </w:rPr>
            </w:pPr>
            <w:r w:rsidRPr="0010551F">
              <w:rPr>
                <w:rFonts w:ascii="Source Sans Pro" w:hAnsi="Source Sans Pro"/>
                <w:color w:val="000000"/>
                <w:szCs w:val="24"/>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531" w:type="dxa"/>
          </w:tcPr>
          <w:p w14:paraId="6C59F02A" w14:textId="77777777" w:rsidR="00A82EA7" w:rsidRPr="00DF7BC2" w:rsidRDefault="00282B16" w:rsidP="00144A8E">
            <w:pPr>
              <w:jc w:val="left"/>
              <w:rPr>
                <w:rFonts w:ascii="Source Sans Pro" w:hAnsi="Source Sans Pro"/>
              </w:rPr>
            </w:pPr>
            <w:r w:rsidRPr="00DF7BC2">
              <w:rPr>
                <w:rFonts w:ascii="Source Sans Pro" w:hAnsi="Source Sans Pro"/>
              </w:rPr>
              <w:t>A</w:t>
            </w:r>
            <w:r w:rsidR="00715E66" w:rsidRPr="00DF7BC2">
              <w:rPr>
                <w:rFonts w:ascii="Source Sans Pro" w:hAnsi="Source Sans Pro"/>
              </w:rPr>
              <w:t>ll higher degrees by research</w:t>
            </w:r>
          </w:p>
        </w:tc>
      </w:tr>
      <w:tr w:rsidR="00C52280" w:rsidRPr="00DF7BC2" w14:paraId="7635F49E" w14:textId="77777777" w:rsidTr="00B5207F">
        <w:tc>
          <w:tcPr>
            <w:tcW w:w="567" w:type="dxa"/>
          </w:tcPr>
          <w:p w14:paraId="5261859E" w14:textId="77777777" w:rsidR="00C52280" w:rsidRPr="00DF7BC2" w:rsidRDefault="00C52280" w:rsidP="00C52280">
            <w:pPr>
              <w:jc w:val="left"/>
              <w:rPr>
                <w:rFonts w:ascii="Source Sans Pro" w:hAnsi="Source Sans Pro"/>
                <w:b/>
              </w:rPr>
            </w:pPr>
            <w:r w:rsidRPr="00DF7BC2">
              <w:rPr>
                <w:rFonts w:ascii="Source Sans Pro" w:hAnsi="Source Sans Pro"/>
                <w:b/>
              </w:rPr>
              <w:t>3.</w:t>
            </w:r>
          </w:p>
        </w:tc>
        <w:tc>
          <w:tcPr>
            <w:tcW w:w="7541" w:type="dxa"/>
          </w:tcPr>
          <w:p w14:paraId="7B0E0787" w14:textId="77777777" w:rsidR="00C52280" w:rsidRPr="0010551F" w:rsidRDefault="00C52280" w:rsidP="00C52280">
            <w:pPr>
              <w:jc w:val="left"/>
              <w:rPr>
                <w:rFonts w:ascii="Source Sans Pro" w:hAnsi="Source Sans Pro"/>
                <w:b/>
                <w:bCs/>
                <w:szCs w:val="24"/>
              </w:rPr>
            </w:pPr>
            <w:r w:rsidRPr="0010551F">
              <w:rPr>
                <w:rFonts w:ascii="Source Sans Pro" w:hAnsi="Source Sans Pro"/>
                <w:b/>
                <w:bCs/>
                <w:szCs w:val="24"/>
              </w:rPr>
              <w:t>That the degree be awarded once specified major corrections have been completed to the satisfaction of the examiner(s)</w:t>
            </w:r>
          </w:p>
          <w:p w14:paraId="6443BDB4" w14:textId="76CA92E1" w:rsidR="00C52280" w:rsidRPr="0010551F" w:rsidRDefault="00C52280" w:rsidP="00E32306">
            <w:pPr>
              <w:pStyle w:val="NormalWeb"/>
              <w:spacing w:before="240" w:beforeAutospacing="0" w:after="240" w:afterAutospacing="0"/>
            </w:pPr>
            <w:r w:rsidRPr="0010551F">
              <w:rPr>
                <w:rFonts w:ascii="Source Sans Pro" w:hAnsi="Source Sans Pro"/>
                <w:color w:val="000000"/>
              </w:rPr>
              <w:t>This option may be chosen where the examiners are satisfied that the thesis will merit the award of the degree for which it has been submitted but does not yet satisfy the requirements for the award and contains deficiencies that are more significant than editorial or presentational corrections and that will take more than three months to address, but are not enough to require resubmission of the thesis. The candidate should not be required to undertake any further original/substantive research, but may undertake further analysis of existing data. The candidate should be able</w:t>
            </w:r>
            <w:r w:rsidR="00E32306">
              <w:rPr>
                <w:rFonts w:ascii="Source Sans Pro" w:hAnsi="Source Sans Pro"/>
                <w:color w:val="000000"/>
              </w:rPr>
              <w:t xml:space="preserve"> to reasonably </w:t>
            </w:r>
            <w:r w:rsidRPr="0010551F">
              <w:rPr>
                <w:rFonts w:ascii="Source Sans Pro" w:hAnsi="Source Sans Pro"/>
                <w:color w:val="000000"/>
              </w:rPr>
              <w:t xml:space="preserve">complete the corrections within a period of six months from the date they receive notification of the corrections from the examiners.  The candidate cannot fail the degree if this outcome is selected, but they will be withdrawn if they fail to </w:t>
            </w:r>
            <w:r w:rsidRPr="0010551F">
              <w:rPr>
                <w:rFonts w:ascii="Source Sans Pro" w:hAnsi="Source Sans Pro"/>
                <w:color w:val="000000"/>
              </w:rPr>
              <w:lastRenderedPageBreak/>
              <w:t>complete the corrections to the examiners’ satisfaction within the time limit. </w:t>
            </w:r>
          </w:p>
          <w:p w14:paraId="6E4E6391" w14:textId="15D17F61" w:rsidR="00C52280" w:rsidRPr="00DF7BC2" w:rsidRDefault="00C52280" w:rsidP="00C52280">
            <w:pPr>
              <w:spacing w:after="120"/>
              <w:jc w:val="left"/>
              <w:rPr>
                <w:rFonts w:ascii="Source Sans Pro" w:hAnsi="Source Sans Pro"/>
                <w:b/>
                <w:bCs/>
              </w:rPr>
            </w:pPr>
            <w:r w:rsidRPr="0010551F">
              <w:rPr>
                <w:rFonts w:ascii="Source Sans Pro" w:hAnsi="Source Sans Pro"/>
                <w:color w:val="000000"/>
                <w:szCs w:val="24"/>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531" w:type="dxa"/>
          </w:tcPr>
          <w:p w14:paraId="504EB300" w14:textId="77777777" w:rsidR="00C52280" w:rsidRPr="00DF7BC2" w:rsidRDefault="00C52280" w:rsidP="00C52280">
            <w:pPr>
              <w:jc w:val="left"/>
              <w:rPr>
                <w:rFonts w:ascii="Source Sans Pro" w:hAnsi="Source Sans Pro"/>
              </w:rPr>
            </w:pPr>
            <w:r w:rsidRPr="00DF7BC2">
              <w:rPr>
                <w:rFonts w:ascii="Source Sans Pro" w:hAnsi="Source Sans Pro"/>
              </w:rPr>
              <w:lastRenderedPageBreak/>
              <w:t>All higher degrees by research</w:t>
            </w:r>
          </w:p>
        </w:tc>
      </w:tr>
      <w:tr w:rsidR="00C52280" w:rsidRPr="00DF7BC2" w14:paraId="778A9FC0" w14:textId="77777777" w:rsidTr="00B5207F">
        <w:tc>
          <w:tcPr>
            <w:tcW w:w="567" w:type="dxa"/>
          </w:tcPr>
          <w:p w14:paraId="0EF647A3" w14:textId="2815386C" w:rsidR="00C52280" w:rsidRPr="00DF7BC2" w:rsidRDefault="00C52280" w:rsidP="00C52280">
            <w:pPr>
              <w:jc w:val="left"/>
              <w:rPr>
                <w:rFonts w:ascii="Source Sans Pro" w:hAnsi="Source Sans Pro"/>
                <w:b/>
              </w:rPr>
            </w:pPr>
            <w:r w:rsidRPr="00DF7BC2">
              <w:rPr>
                <w:rFonts w:ascii="Source Sans Pro" w:hAnsi="Source Sans Pro"/>
                <w:b/>
              </w:rPr>
              <w:t>4.</w:t>
            </w:r>
          </w:p>
        </w:tc>
        <w:tc>
          <w:tcPr>
            <w:tcW w:w="7541" w:type="dxa"/>
          </w:tcPr>
          <w:p w14:paraId="192703F8" w14:textId="5E8C9DF4" w:rsidR="00C52280" w:rsidRPr="00DF7BC2" w:rsidRDefault="00C52280" w:rsidP="00C52280">
            <w:pPr>
              <w:jc w:val="left"/>
              <w:rPr>
                <w:rFonts w:ascii="Source Sans Pro" w:hAnsi="Source Sans Pro"/>
                <w:b/>
                <w:bCs/>
              </w:rPr>
            </w:pPr>
            <w:r w:rsidRPr="00DF7BC2">
              <w:rPr>
                <w:rFonts w:ascii="Source Sans Pro" w:hAnsi="Source Sans Pro"/>
                <w:b/>
                <w:bCs/>
              </w:rPr>
              <w:t>That the degree be not awarded, but that the degree of Master of Philosophy (MPhil) be awarded (subject only to the necessary changes to the cover and title page of the thesis or very minor changes to content, as specified by the examiners)</w:t>
            </w:r>
          </w:p>
          <w:p w14:paraId="08D00D13" w14:textId="72B556B5" w:rsidR="00C52280" w:rsidRPr="00DF7BC2" w:rsidRDefault="00C52280" w:rsidP="00C52280">
            <w:pPr>
              <w:spacing w:after="120"/>
              <w:jc w:val="left"/>
              <w:rPr>
                <w:rFonts w:ascii="Source Sans Pro" w:hAnsi="Source Sans Pro"/>
              </w:rPr>
            </w:pPr>
            <w:r w:rsidRPr="00DF7BC2">
              <w:rPr>
                <w:rFonts w:ascii="Source Sans Pro" w:hAnsi="Source Sans Pro"/>
              </w:rPr>
              <w:t xml:space="preserve">Examiners must be in agreement that the thesis would not meet the required standard for the award of the degree for which it has been submitted. </w:t>
            </w:r>
            <w:r>
              <w:rPr>
                <w:rFonts w:ascii="Source Sans Pro" w:hAnsi="Source Sans Pro"/>
              </w:rPr>
              <w:t xml:space="preserve"> </w:t>
            </w:r>
            <w:r w:rsidRPr="00DF7BC2">
              <w:rPr>
                <w:rFonts w:ascii="Source Sans Pro" w:hAnsi="Source Sans Pro"/>
              </w:rPr>
              <w:t>The examiners must be completely satisfied that the thesis meets the criteria for the award of an MPhil immediately</w:t>
            </w:r>
            <w:r>
              <w:rPr>
                <w:rFonts w:ascii="Source Sans Pro" w:hAnsi="Source Sans Pro"/>
              </w:rPr>
              <w:t>,</w:t>
            </w:r>
            <w:r w:rsidRPr="00DF7BC2">
              <w:rPr>
                <w:rFonts w:ascii="Source Sans Pro" w:hAnsi="Source Sans Pro"/>
              </w:rPr>
              <w:t xml:space="preserve"> or with just </w:t>
            </w:r>
            <w:r w:rsidR="00E32306">
              <w:rPr>
                <w:rFonts w:ascii="Source Sans Pro" w:hAnsi="Source Sans Pro"/>
              </w:rPr>
              <w:t>minor</w:t>
            </w:r>
            <w:r>
              <w:rPr>
                <w:rFonts w:ascii="Source Sans Pro" w:hAnsi="Source Sans Pro"/>
              </w:rPr>
              <w:t xml:space="preserve"> content </w:t>
            </w:r>
            <w:r w:rsidRPr="00DF7BC2">
              <w:rPr>
                <w:rFonts w:ascii="Source Sans Pro" w:hAnsi="Source Sans Pro"/>
              </w:rPr>
              <w:t>changes</w:t>
            </w:r>
            <w:r>
              <w:rPr>
                <w:rFonts w:ascii="Source Sans Pro" w:hAnsi="Source Sans Pro"/>
              </w:rPr>
              <w:t>, including those to the cover and title page</w:t>
            </w:r>
            <w:r w:rsidRPr="00DF7BC2">
              <w:rPr>
                <w:rFonts w:ascii="Source Sans Pro" w:hAnsi="Source Sans Pro"/>
              </w:rPr>
              <w:t>.</w:t>
            </w:r>
            <w:r>
              <w:rPr>
                <w:rFonts w:ascii="Source Sans Pro" w:hAnsi="Source Sans Pro"/>
              </w:rPr>
              <w:t xml:space="preserve"> Examiners should note that</w:t>
            </w:r>
            <w:r w:rsidRPr="00DF7BC2">
              <w:rPr>
                <w:rFonts w:ascii="Source Sans Pro" w:hAnsi="Source Sans Pro"/>
              </w:rPr>
              <w:t xml:space="preserve"> there is no option for major corrections or a second resubmission at this stage. Examiners must provide a detailed justification for making this decision.</w:t>
            </w:r>
          </w:p>
        </w:tc>
        <w:tc>
          <w:tcPr>
            <w:tcW w:w="1531" w:type="dxa"/>
          </w:tcPr>
          <w:p w14:paraId="0854A2BA" w14:textId="31D5C12D" w:rsidR="00C52280" w:rsidRPr="00DF7BC2" w:rsidRDefault="00C52280" w:rsidP="00C52280">
            <w:pPr>
              <w:jc w:val="left"/>
              <w:rPr>
                <w:rFonts w:ascii="Source Sans Pro" w:hAnsi="Source Sans Pro"/>
              </w:rPr>
            </w:pPr>
            <w:r w:rsidRPr="00DF7BC2">
              <w:rPr>
                <w:rFonts w:ascii="Source Sans Pro" w:hAnsi="Source Sans Pro"/>
              </w:rPr>
              <w:t>All higher degrees by research, except PhD/MD by Publication, DEdCPsy, DClinPsy, MPhil</w:t>
            </w:r>
          </w:p>
          <w:p w14:paraId="30924C6C" w14:textId="0ABFB22D" w:rsidR="00C52280" w:rsidRPr="00DF7BC2" w:rsidRDefault="00C52280" w:rsidP="00C52280">
            <w:pPr>
              <w:jc w:val="left"/>
              <w:rPr>
                <w:rFonts w:ascii="Source Sans Pro" w:hAnsi="Source Sans Pro"/>
              </w:rPr>
            </w:pPr>
          </w:p>
        </w:tc>
      </w:tr>
      <w:tr w:rsidR="00C52280" w:rsidRPr="00DF7BC2" w14:paraId="4B6280B1" w14:textId="77777777" w:rsidTr="00B5207F">
        <w:tc>
          <w:tcPr>
            <w:tcW w:w="567" w:type="dxa"/>
          </w:tcPr>
          <w:p w14:paraId="1C1F84C2" w14:textId="6832E090" w:rsidR="00C52280" w:rsidRPr="00DF7BC2" w:rsidRDefault="00C52280" w:rsidP="00C52280">
            <w:pPr>
              <w:jc w:val="left"/>
              <w:rPr>
                <w:rFonts w:ascii="Source Sans Pro" w:hAnsi="Source Sans Pro"/>
                <w:b/>
              </w:rPr>
            </w:pPr>
            <w:r w:rsidRPr="00DF7BC2">
              <w:rPr>
                <w:rFonts w:ascii="Source Sans Pro" w:hAnsi="Source Sans Pro"/>
                <w:b/>
              </w:rPr>
              <w:t>5.</w:t>
            </w:r>
          </w:p>
        </w:tc>
        <w:tc>
          <w:tcPr>
            <w:tcW w:w="7541" w:type="dxa"/>
          </w:tcPr>
          <w:p w14:paraId="0034D1A2" w14:textId="77777777" w:rsidR="00C52280" w:rsidRPr="00DF7BC2" w:rsidRDefault="00C52280" w:rsidP="00C52280">
            <w:pPr>
              <w:jc w:val="left"/>
              <w:rPr>
                <w:rFonts w:ascii="Source Sans Pro" w:hAnsi="Source Sans Pro"/>
              </w:rPr>
            </w:pPr>
            <w:r w:rsidRPr="00DF7BC2">
              <w:rPr>
                <w:rFonts w:ascii="Source Sans Pro" w:hAnsi="Source Sans Pro"/>
                <w:b/>
                <w:bCs/>
              </w:rPr>
              <w:t>That the degree be not awarded</w:t>
            </w:r>
          </w:p>
          <w:p w14:paraId="055AEE73" w14:textId="02DDF232" w:rsidR="00C52280" w:rsidRPr="00DF7BC2" w:rsidRDefault="00C52280" w:rsidP="00C52280">
            <w:pPr>
              <w:jc w:val="left"/>
              <w:rPr>
                <w:rFonts w:ascii="Source Sans Pro" w:hAnsi="Source Sans Pro"/>
              </w:rPr>
            </w:pPr>
            <w:r w:rsidRPr="00DF7BC2">
              <w:rPr>
                <w:rFonts w:ascii="Source Sans Pro" w:hAnsi="Source Sans Pro"/>
              </w:rPr>
              <w:t xml:space="preserve">This option may be chosen where the examiners are in agreement that the thesis does not meet the required standards for the award of the degree for which it has been submitted, or for the degree of MPhil. This recommendation is therefore an outright fail and no further submissions will be accepted. The examiners must provide a detailed justification for their decision. </w:t>
            </w:r>
          </w:p>
          <w:p w14:paraId="0C7A66E8" w14:textId="698DA69C" w:rsidR="00C52280" w:rsidRPr="00DF7BC2" w:rsidRDefault="00C52280" w:rsidP="00C52280">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 that could not reasonably have been presented at the time of the oral examination.</w:t>
            </w:r>
          </w:p>
        </w:tc>
        <w:tc>
          <w:tcPr>
            <w:tcW w:w="1531" w:type="dxa"/>
          </w:tcPr>
          <w:p w14:paraId="4ECA8BD0" w14:textId="77777777" w:rsidR="00C52280" w:rsidRPr="00DF7BC2" w:rsidRDefault="00C52280" w:rsidP="00C52280">
            <w:pPr>
              <w:jc w:val="left"/>
              <w:rPr>
                <w:rFonts w:ascii="Source Sans Pro" w:hAnsi="Source Sans Pro"/>
                <w:highlight w:val="yellow"/>
              </w:rPr>
            </w:pPr>
            <w:r w:rsidRPr="00DF7BC2">
              <w:rPr>
                <w:rFonts w:ascii="Source Sans Pro" w:hAnsi="Source Sans Pro"/>
              </w:rPr>
              <w:t>All higher degrees by research</w:t>
            </w:r>
          </w:p>
        </w:tc>
      </w:tr>
      <w:tr w:rsidR="00C52280" w:rsidRPr="00DF7BC2" w14:paraId="00D25D36" w14:textId="77777777" w:rsidTr="00B5207F">
        <w:tc>
          <w:tcPr>
            <w:tcW w:w="567" w:type="dxa"/>
          </w:tcPr>
          <w:p w14:paraId="1CEFEB75" w14:textId="17A121A3" w:rsidR="00C52280" w:rsidRPr="00DF7BC2" w:rsidDel="00D30DE6" w:rsidRDefault="00C52280" w:rsidP="00C52280">
            <w:pPr>
              <w:jc w:val="left"/>
              <w:rPr>
                <w:rFonts w:ascii="Source Sans Pro" w:hAnsi="Source Sans Pro"/>
                <w:b/>
              </w:rPr>
            </w:pPr>
            <w:r w:rsidRPr="00DF7BC2">
              <w:rPr>
                <w:rFonts w:ascii="Source Sans Pro" w:hAnsi="Source Sans Pro"/>
                <w:b/>
              </w:rPr>
              <w:t>6.</w:t>
            </w:r>
          </w:p>
        </w:tc>
        <w:tc>
          <w:tcPr>
            <w:tcW w:w="7541" w:type="dxa"/>
          </w:tcPr>
          <w:p w14:paraId="3B28A339" w14:textId="77777777" w:rsidR="00C52280" w:rsidRPr="00DF7BC2" w:rsidRDefault="00C52280" w:rsidP="00C52280">
            <w:pPr>
              <w:jc w:val="left"/>
              <w:rPr>
                <w:rFonts w:ascii="Source Sans Pro" w:hAnsi="Source Sans Pro"/>
                <w:b/>
                <w:bCs/>
              </w:rPr>
            </w:pPr>
            <w:r w:rsidRPr="00DF7BC2">
              <w:rPr>
                <w:rFonts w:ascii="Source Sans Pro" w:hAnsi="Source Sans Pro"/>
                <w:b/>
                <w:bCs/>
              </w:rPr>
              <w:t>That the degree be not awarded, but that the candidate be awarded the taught Master’s degree incorporated with the programme, as specified in the University Regulations as an exit qualification</w:t>
            </w:r>
          </w:p>
          <w:p w14:paraId="210A92A2" w14:textId="77777777" w:rsidR="00C52280" w:rsidRPr="00DF7BC2" w:rsidRDefault="00C52280" w:rsidP="00C52280">
            <w:pPr>
              <w:jc w:val="left"/>
              <w:rPr>
                <w:rFonts w:ascii="Source Sans Pro" w:hAnsi="Source Sans Pro"/>
              </w:rPr>
            </w:pPr>
            <w:r w:rsidRPr="00DF7BC2">
              <w:rPr>
                <w:rFonts w:ascii="Source Sans Pro" w:hAnsi="Source Sans Pro"/>
              </w:rPr>
              <w:t xml:space="preserve">This option may be chosen where the examiners are in agreement that the thesis does not meet the required standards for the award of the degree for which it has been submitted, or for the degree of MPhil. This recommendation is therefore an outright fail and no further submissions </w:t>
            </w:r>
            <w:r w:rsidRPr="00DF7BC2">
              <w:rPr>
                <w:rFonts w:ascii="Source Sans Pro" w:hAnsi="Source Sans Pro"/>
              </w:rPr>
              <w:lastRenderedPageBreak/>
              <w:t>will be accepted. The examiners must provide a detailed justification for their decision.</w:t>
            </w:r>
          </w:p>
          <w:p w14:paraId="2DA80AEC" w14:textId="38B0248E" w:rsidR="00C52280" w:rsidRPr="00DF7BC2" w:rsidRDefault="00C52280" w:rsidP="00C52280">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w:t>
            </w:r>
          </w:p>
        </w:tc>
        <w:tc>
          <w:tcPr>
            <w:tcW w:w="1531" w:type="dxa"/>
          </w:tcPr>
          <w:p w14:paraId="6286E333" w14:textId="77777777" w:rsidR="00F3484C" w:rsidRPr="00DF7BC2" w:rsidRDefault="00F3484C" w:rsidP="00F3484C">
            <w:pPr>
              <w:jc w:val="left"/>
              <w:rPr>
                <w:rFonts w:ascii="Source Sans Pro" w:hAnsi="Source Sans Pro"/>
              </w:rPr>
            </w:pPr>
            <w:r w:rsidRPr="00DF7BC2">
              <w:rPr>
                <w:rFonts w:ascii="Source Sans Pro" w:hAnsi="Source Sans Pro"/>
              </w:rPr>
              <w:lastRenderedPageBreak/>
              <w:t>EdD, DEdCPsy</w:t>
            </w:r>
            <w:r>
              <w:rPr>
                <w:rFonts w:ascii="Source Sans Pro" w:hAnsi="Source Sans Pro"/>
              </w:rPr>
              <w:t>, PhD/EngD with Integrated Masters qualification only</w:t>
            </w:r>
          </w:p>
          <w:p w14:paraId="22B7D0CF" w14:textId="4AEF89D1" w:rsidR="00C52280" w:rsidRPr="00DF7BC2" w:rsidRDefault="00C52280" w:rsidP="00C52280">
            <w:pPr>
              <w:jc w:val="left"/>
              <w:rPr>
                <w:rFonts w:ascii="Source Sans Pro" w:hAnsi="Source Sans Pro"/>
              </w:rPr>
            </w:pPr>
          </w:p>
        </w:tc>
      </w:tr>
    </w:tbl>
    <w:p w14:paraId="214E8316" w14:textId="77777777" w:rsidR="00A82EA7" w:rsidRPr="00DF7BC2" w:rsidRDefault="00A82EA7" w:rsidP="008226D1">
      <w:pPr>
        <w:spacing w:before="0"/>
        <w:jc w:val="left"/>
        <w:rPr>
          <w:rFonts w:ascii="Source Sans Pro" w:hAnsi="Source Sans Pro"/>
        </w:rPr>
      </w:pPr>
    </w:p>
    <w:p w14:paraId="5C07ABBF" w14:textId="217170F5" w:rsidR="00A82EA7" w:rsidRPr="00DF7BC2" w:rsidRDefault="00A82EA7" w:rsidP="00DE3B2C">
      <w:pPr>
        <w:overflowPunct/>
        <w:autoSpaceDE/>
        <w:autoSpaceDN/>
        <w:adjustRightInd/>
        <w:spacing w:before="0"/>
        <w:jc w:val="left"/>
        <w:textAlignment w:val="auto"/>
        <w:rPr>
          <w:rFonts w:ascii="Source Sans Pro" w:hAnsi="Source Sans Pro"/>
        </w:rPr>
      </w:pPr>
      <w:r w:rsidRPr="00DF7BC2">
        <w:rPr>
          <w:rFonts w:ascii="Source Sans Pro" w:hAnsi="Source Sans Pro"/>
        </w:rPr>
        <w:t>In the event</w:t>
      </w:r>
      <w:r w:rsidR="00DC2C7F" w:rsidRPr="00DF7BC2">
        <w:rPr>
          <w:rFonts w:ascii="Source Sans Pro" w:hAnsi="Source Sans Pro"/>
        </w:rPr>
        <w:t xml:space="preserve"> of a re-examination following R</w:t>
      </w:r>
      <w:r w:rsidRPr="00DF7BC2">
        <w:rPr>
          <w:rFonts w:ascii="Source Sans Pro" w:hAnsi="Source Sans Pro"/>
        </w:rPr>
        <w:t xml:space="preserve">ecommendation </w:t>
      </w:r>
      <w:r w:rsidR="00DE3B2C" w:rsidRPr="00DF7BC2">
        <w:rPr>
          <w:rFonts w:ascii="Source Sans Pro" w:hAnsi="Source Sans Pro"/>
        </w:rPr>
        <w:t>7</w:t>
      </w:r>
      <w:r w:rsidRPr="00DF7BC2">
        <w:rPr>
          <w:rFonts w:ascii="Source Sans Pro" w:hAnsi="Source Sans Pro"/>
        </w:rPr>
        <w:t xml:space="preserve"> on the original report form </w:t>
      </w:r>
      <w:r w:rsidR="00766CFB" w:rsidRPr="00DF7BC2">
        <w:rPr>
          <w:rFonts w:ascii="Source Sans Pro" w:hAnsi="Source Sans Pro"/>
        </w:rPr>
        <w:t>–</w:t>
      </w:r>
      <w:r w:rsidRPr="00DF7BC2">
        <w:rPr>
          <w:rFonts w:ascii="Source Sans Pro" w:hAnsi="Source Sans Pro"/>
        </w:rPr>
        <w:t xml:space="preserve"> </w:t>
      </w:r>
      <w:r w:rsidRPr="00DF7BC2">
        <w:rPr>
          <w:rFonts w:ascii="Source Sans Pro" w:hAnsi="Source Sans Pro"/>
          <w:b/>
          <w:bCs/>
        </w:rPr>
        <w:t>that the candidate submits a revised thesis for the degree of MPhil only</w:t>
      </w:r>
      <w:r w:rsidR="00282B16" w:rsidRPr="00DF7BC2">
        <w:rPr>
          <w:rFonts w:ascii="Source Sans Pro" w:hAnsi="Source Sans Pro"/>
          <w:b/>
          <w:bCs/>
        </w:rPr>
        <w:t>, with/without oral re-examination</w:t>
      </w:r>
      <w:r w:rsidRPr="00DF7BC2">
        <w:rPr>
          <w:rFonts w:ascii="Source Sans Pro" w:hAnsi="Source Sans Pro"/>
        </w:rPr>
        <w:t xml:space="preserve"> </w:t>
      </w:r>
      <w:r w:rsidR="00766CFB" w:rsidRPr="00DF7BC2">
        <w:rPr>
          <w:rFonts w:ascii="Source Sans Pro" w:hAnsi="Source Sans Pro"/>
        </w:rPr>
        <w:t>–</w:t>
      </w:r>
      <w:r w:rsidRPr="00DF7BC2">
        <w:rPr>
          <w:rFonts w:ascii="Source Sans Pro" w:hAnsi="Source Sans Pro"/>
        </w:rPr>
        <w:t xml:space="preserve"> only the following recommendations </w:t>
      </w:r>
      <w:r w:rsidR="0011466C" w:rsidRPr="00DF7BC2">
        <w:rPr>
          <w:rFonts w:ascii="Source Sans Pro" w:hAnsi="Source Sans Pro"/>
        </w:rPr>
        <w:t xml:space="preserve">are available </w:t>
      </w:r>
      <w:r w:rsidRPr="00DF7BC2">
        <w:rPr>
          <w:rFonts w:ascii="Source Sans Pro" w:hAnsi="Source Sans Pro"/>
        </w:rPr>
        <w:t>to the examiners</w:t>
      </w:r>
      <w:r w:rsidR="0011466C" w:rsidRPr="00DF7BC2">
        <w:rPr>
          <w:rFonts w:ascii="Source Sans Pro" w:hAnsi="Source Sans Pro"/>
        </w:rPr>
        <w:t>.</w:t>
      </w:r>
    </w:p>
    <w:p w14:paraId="2D54B20A" w14:textId="77777777" w:rsidR="00A82EA7" w:rsidRPr="00DF7BC2" w:rsidRDefault="00A82EA7" w:rsidP="00144A8E">
      <w:pPr>
        <w:jc w:val="left"/>
        <w:rPr>
          <w:rFonts w:ascii="Source Sans Pro" w:hAnsi="Source Sans Pro"/>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41"/>
        <w:gridCol w:w="1531"/>
      </w:tblGrid>
      <w:tr w:rsidR="00A82EA7" w:rsidRPr="00DF7BC2" w14:paraId="69AF96B7" w14:textId="77777777" w:rsidTr="00B5207F">
        <w:tc>
          <w:tcPr>
            <w:tcW w:w="567" w:type="dxa"/>
            <w:tcBorders>
              <w:top w:val="single" w:sz="4" w:space="0" w:color="auto"/>
              <w:left w:val="single" w:sz="4" w:space="0" w:color="auto"/>
              <w:bottom w:val="single" w:sz="4" w:space="0" w:color="auto"/>
              <w:right w:val="single" w:sz="4" w:space="0" w:color="auto"/>
            </w:tcBorders>
          </w:tcPr>
          <w:p w14:paraId="253EFE27" w14:textId="77777777" w:rsidR="00A82EA7" w:rsidRPr="00DF7BC2" w:rsidRDefault="00A82EA7" w:rsidP="00144A8E">
            <w:pPr>
              <w:jc w:val="left"/>
              <w:rPr>
                <w:rFonts w:ascii="Source Sans Pro" w:hAnsi="Source Sans Pro"/>
                <w:b/>
              </w:rPr>
            </w:pPr>
          </w:p>
        </w:tc>
        <w:tc>
          <w:tcPr>
            <w:tcW w:w="7541" w:type="dxa"/>
            <w:tcBorders>
              <w:top w:val="single" w:sz="4" w:space="0" w:color="auto"/>
              <w:left w:val="single" w:sz="4" w:space="0" w:color="auto"/>
              <w:bottom w:val="single" w:sz="4" w:space="0" w:color="auto"/>
              <w:right w:val="single" w:sz="4" w:space="0" w:color="auto"/>
            </w:tcBorders>
          </w:tcPr>
          <w:p w14:paraId="7CA8F3CF" w14:textId="77777777" w:rsidR="00A82EA7" w:rsidRPr="00DF7BC2" w:rsidRDefault="00A82EA7" w:rsidP="00144A8E">
            <w:pPr>
              <w:jc w:val="left"/>
              <w:rPr>
                <w:rFonts w:ascii="Source Sans Pro" w:hAnsi="Source Sans Pro"/>
                <w:b/>
                <w:bCs/>
              </w:rPr>
            </w:pPr>
            <w:r w:rsidRPr="00DF7BC2">
              <w:rPr>
                <w:rFonts w:ascii="Source Sans Pro" w:hAnsi="Source Sans Pro"/>
                <w:b/>
                <w:bCs/>
              </w:rPr>
              <w:t>RECOMMENDATION</w:t>
            </w:r>
          </w:p>
        </w:tc>
        <w:tc>
          <w:tcPr>
            <w:tcW w:w="1531" w:type="dxa"/>
            <w:tcBorders>
              <w:top w:val="single" w:sz="4" w:space="0" w:color="auto"/>
              <w:left w:val="single" w:sz="4" w:space="0" w:color="auto"/>
              <w:bottom w:val="single" w:sz="4" w:space="0" w:color="auto"/>
              <w:right w:val="single" w:sz="4" w:space="0" w:color="auto"/>
            </w:tcBorders>
          </w:tcPr>
          <w:p w14:paraId="789E3DA3" w14:textId="77777777" w:rsidR="00A82EA7" w:rsidRPr="00DF7BC2" w:rsidRDefault="00A82EA7" w:rsidP="00144A8E">
            <w:pPr>
              <w:jc w:val="left"/>
              <w:rPr>
                <w:rFonts w:ascii="Source Sans Pro" w:hAnsi="Source Sans Pro"/>
                <w:b/>
                <w:bCs/>
              </w:rPr>
            </w:pPr>
            <w:r w:rsidRPr="00DF7BC2">
              <w:rPr>
                <w:rFonts w:ascii="Source Sans Pro" w:hAnsi="Source Sans Pro"/>
                <w:b/>
                <w:bCs/>
              </w:rPr>
              <w:t>APPLIES TO</w:t>
            </w:r>
          </w:p>
        </w:tc>
      </w:tr>
      <w:tr w:rsidR="00A82EA7" w:rsidRPr="00DF7BC2" w14:paraId="37578CEE" w14:textId="77777777" w:rsidTr="00B5207F">
        <w:tc>
          <w:tcPr>
            <w:tcW w:w="567" w:type="dxa"/>
          </w:tcPr>
          <w:p w14:paraId="1035D81B" w14:textId="77777777" w:rsidR="00A82EA7" w:rsidRPr="00DF7BC2" w:rsidRDefault="00A82EA7" w:rsidP="00144A8E">
            <w:pPr>
              <w:jc w:val="left"/>
              <w:rPr>
                <w:rFonts w:ascii="Source Sans Pro" w:hAnsi="Source Sans Pro"/>
                <w:b/>
              </w:rPr>
            </w:pPr>
            <w:r w:rsidRPr="00DF7BC2">
              <w:rPr>
                <w:rFonts w:ascii="Source Sans Pro" w:hAnsi="Source Sans Pro"/>
                <w:b/>
              </w:rPr>
              <w:t>1.</w:t>
            </w:r>
          </w:p>
        </w:tc>
        <w:tc>
          <w:tcPr>
            <w:tcW w:w="7541" w:type="dxa"/>
          </w:tcPr>
          <w:p w14:paraId="7CB02D51" w14:textId="77777777" w:rsidR="00A82EA7" w:rsidRPr="00DF7BC2" w:rsidRDefault="00A82EA7" w:rsidP="00144A8E">
            <w:pPr>
              <w:jc w:val="left"/>
              <w:rPr>
                <w:rFonts w:ascii="Source Sans Pro" w:hAnsi="Source Sans Pro"/>
                <w:b/>
                <w:bCs/>
              </w:rPr>
            </w:pPr>
            <w:r w:rsidRPr="00DF7BC2">
              <w:rPr>
                <w:rFonts w:ascii="Source Sans Pro" w:hAnsi="Source Sans Pro"/>
                <w:b/>
                <w:bCs/>
              </w:rPr>
              <w:t>That the degree of Master of Philosophy be awarded without the need for any corrections to the thesis</w:t>
            </w:r>
          </w:p>
          <w:p w14:paraId="0DC76E65" w14:textId="1E1882E6" w:rsidR="00A82EA7" w:rsidRPr="00DF7BC2" w:rsidRDefault="00A82EA7" w:rsidP="00F3484C">
            <w:pPr>
              <w:spacing w:after="120"/>
              <w:jc w:val="left"/>
              <w:rPr>
                <w:rFonts w:ascii="Source Sans Pro" w:hAnsi="Source Sans Pro"/>
              </w:rPr>
            </w:pPr>
            <w:r w:rsidRPr="00DF7BC2">
              <w:rPr>
                <w:rFonts w:ascii="Source Sans Pro" w:hAnsi="Source Sans Pro"/>
              </w:rPr>
              <w:t xml:space="preserve">This option should be chosen if the examiners are satisfied that the thesis has now reached the required standard for the degree of MPhil and feel able to recommend the award of the degree without further </w:t>
            </w:r>
            <w:r w:rsidR="001E4C35" w:rsidRPr="00DF7BC2">
              <w:rPr>
                <w:rFonts w:ascii="Source Sans Pro" w:hAnsi="Source Sans Pro"/>
              </w:rPr>
              <w:t>correction</w:t>
            </w:r>
          </w:p>
        </w:tc>
        <w:tc>
          <w:tcPr>
            <w:tcW w:w="1531" w:type="dxa"/>
          </w:tcPr>
          <w:p w14:paraId="36E2D6CF" w14:textId="0FC0129A" w:rsidR="00A82EA7" w:rsidRPr="00DF7BC2" w:rsidRDefault="00D733E7" w:rsidP="00144A8E">
            <w:pPr>
              <w:jc w:val="left"/>
              <w:rPr>
                <w:rFonts w:ascii="Source Sans Pro" w:hAnsi="Source Sans Pro"/>
              </w:rPr>
            </w:pPr>
            <w:r w:rsidRPr="00DF7BC2">
              <w:rPr>
                <w:rFonts w:ascii="Source Sans Pro" w:hAnsi="Source Sans Pro"/>
              </w:rPr>
              <w:t>MPhil</w:t>
            </w:r>
          </w:p>
        </w:tc>
      </w:tr>
      <w:tr w:rsidR="00A82EA7" w:rsidRPr="00DF7BC2" w14:paraId="72BE1D03" w14:textId="77777777" w:rsidTr="00B5207F">
        <w:tc>
          <w:tcPr>
            <w:tcW w:w="567" w:type="dxa"/>
          </w:tcPr>
          <w:p w14:paraId="34C6561C" w14:textId="77777777" w:rsidR="00A82EA7" w:rsidRPr="00DF7BC2" w:rsidRDefault="00A82EA7" w:rsidP="00144A8E">
            <w:pPr>
              <w:jc w:val="left"/>
              <w:rPr>
                <w:rFonts w:ascii="Source Sans Pro" w:hAnsi="Source Sans Pro"/>
                <w:b/>
              </w:rPr>
            </w:pPr>
            <w:r w:rsidRPr="00DF7BC2">
              <w:rPr>
                <w:rFonts w:ascii="Source Sans Pro" w:hAnsi="Source Sans Pro"/>
                <w:b/>
              </w:rPr>
              <w:t>2.</w:t>
            </w:r>
          </w:p>
        </w:tc>
        <w:tc>
          <w:tcPr>
            <w:tcW w:w="7541" w:type="dxa"/>
          </w:tcPr>
          <w:p w14:paraId="37E24D3C" w14:textId="56964DE6" w:rsidR="00A82EA7" w:rsidRPr="00DF7BC2" w:rsidRDefault="00A82EA7" w:rsidP="00144A8E">
            <w:pPr>
              <w:jc w:val="left"/>
              <w:rPr>
                <w:rFonts w:ascii="Source Sans Pro" w:hAnsi="Source Sans Pro"/>
                <w:b/>
                <w:bCs/>
              </w:rPr>
            </w:pPr>
            <w:r w:rsidRPr="00DF7BC2">
              <w:rPr>
                <w:rFonts w:ascii="Source Sans Pro" w:hAnsi="Source Sans Pro"/>
                <w:b/>
                <w:bCs/>
              </w:rPr>
              <w:t xml:space="preserve">That the degree of Master of Philosophy be awarded once specified minor </w:t>
            </w:r>
            <w:r w:rsidR="001E4C35" w:rsidRPr="00DF7BC2">
              <w:rPr>
                <w:rFonts w:ascii="Source Sans Pro" w:hAnsi="Source Sans Pro"/>
                <w:b/>
                <w:bCs/>
              </w:rPr>
              <w:t>correction</w:t>
            </w:r>
            <w:r w:rsidRPr="00DF7BC2">
              <w:rPr>
                <w:rFonts w:ascii="Source Sans Pro" w:hAnsi="Source Sans Pro"/>
                <w:b/>
                <w:bCs/>
              </w:rPr>
              <w:t>s have been completed to the satisfaction of the examiners</w:t>
            </w:r>
          </w:p>
          <w:p w14:paraId="7EBD7326" w14:textId="33C1041B" w:rsidR="00F3484C" w:rsidRPr="0010551F" w:rsidRDefault="00F3484C" w:rsidP="00F3484C">
            <w:pPr>
              <w:pStyle w:val="NormalWeb"/>
              <w:spacing w:before="240" w:beforeAutospacing="0" w:after="240" w:afterAutospacing="0"/>
              <w:rPr>
                <w:sz w:val="28"/>
                <w:szCs w:val="28"/>
              </w:rPr>
            </w:pPr>
            <w:r w:rsidRPr="0010551F">
              <w:rPr>
                <w:rFonts w:ascii="Source Sans Pro" w:hAnsi="Source Sans Pro"/>
                <w:color w:val="000000"/>
              </w:rPr>
              <w:t xml:space="preserve">This option may be chosen where the examiners are satisfied that the thesis meets the requirements for the award of the degree, but where there are minor weaknesses or editorial errors that must be rectified before they can recommend the award of the degree.  The thesis is generally acceptable, and the candidate should not be expected to undertake any further research or </w:t>
            </w:r>
            <w:r w:rsidR="00C4651A">
              <w:rPr>
                <w:rFonts w:ascii="Source Sans Pro" w:hAnsi="Source Sans Pro"/>
                <w:color w:val="000000"/>
              </w:rPr>
              <w:t xml:space="preserve">substantive </w:t>
            </w:r>
            <w:r w:rsidRPr="0010551F">
              <w:rPr>
                <w:rFonts w:ascii="Source Sans Pro" w:hAnsi="Source Sans Pro"/>
                <w:color w:val="000000"/>
              </w:rPr>
              <w:t>analysis. The nature and extent of the required corrections must be genuinely minor in nature, e.g. omissions and improvements to the argument that do not alter the results/conclusions of the thesis. The candidate should be able to reasonably complete the corrections within a period of three calendar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1435A988" w14:textId="44F7867E" w:rsidR="00A82EA7" w:rsidRPr="00DF7BC2" w:rsidRDefault="00F3484C" w:rsidP="00F3484C">
            <w:pPr>
              <w:spacing w:after="120"/>
              <w:jc w:val="left"/>
              <w:rPr>
                <w:rFonts w:ascii="Source Sans Pro" w:hAnsi="Source Sans Pro"/>
              </w:rPr>
            </w:pPr>
            <w:r w:rsidRPr="0010551F">
              <w:rPr>
                <w:rFonts w:ascii="Source Sans Pro" w:hAnsi="Source Sans Pro"/>
                <w:color w:val="000000"/>
                <w:szCs w:val="24"/>
              </w:rPr>
              <w:t xml:space="preserve">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w:t>
            </w:r>
            <w:r w:rsidRPr="0010551F">
              <w:rPr>
                <w:rFonts w:ascii="Source Sans Pro" w:hAnsi="Source Sans Pro"/>
                <w:color w:val="000000"/>
                <w:szCs w:val="24"/>
              </w:rPr>
              <w:lastRenderedPageBreak/>
              <w:t>report forms, which should be returned to Research, Partnerships and Innovation within two weeks of the examination.</w:t>
            </w:r>
          </w:p>
        </w:tc>
        <w:tc>
          <w:tcPr>
            <w:tcW w:w="1531" w:type="dxa"/>
          </w:tcPr>
          <w:p w14:paraId="69B57E60" w14:textId="06F57489" w:rsidR="00A82EA7" w:rsidRPr="00DF7BC2" w:rsidRDefault="00D733E7" w:rsidP="00144A8E">
            <w:pPr>
              <w:jc w:val="left"/>
              <w:rPr>
                <w:rFonts w:ascii="Source Sans Pro" w:hAnsi="Source Sans Pro"/>
              </w:rPr>
            </w:pPr>
            <w:r w:rsidRPr="00DF7BC2">
              <w:rPr>
                <w:rFonts w:ascii="Source Sans Pro" w:hAnsi="Source Sans Pro"/>
              </w:rPr>
              <w:lastRenderedPageBreak/>
              <w:t>MPhil</w:t>
            </w:r>
          </w:p>
        </w:tc>
      </w:tr>
      <w:tr w:rsidR="00F3484C" w:rsidRPr="00DF7BC2" w14:paraId="7D918953" w14:textId="77777777" w:rsidTr="00B5207F">
        <w:tc>
          <w:tcPr>
            <w:tcW w:w="567" w:type="dxa"/>
          </w:tcPr>
          <w:p w14:paraId="026BEAC3" w14:textId="77777777" w:rsidR="00F3484C" w:rsidRPr="00DF7BC2" w:rsidRDefault="00F3484C" w:rsidP="00F3484C">
            <w:pPr>
              <w:jc w:val="left"/>
              <w:rPr>
                <w:rFonts w:ascii="Source Sans Pro" w:hAnsi="Source Sans Pro"/>
                <w:b/>
              </w:rPr>
            </w:pPr>
            <w:r w:rsidRPr="00DF7BC2">
              <w:rPr>
                <w:rFonts w:ascii="Source Sans Pro" w:hAnsi="Source Sans Pro"/>
                <w:b/>
              </w:rPr>
              <w:t>3.</w:t>
            </w:r>
          </w:p>
        </w:tc>
        <w:tc>
          <w:tcPr>
            <w:tcW w:w="7541" w:type="dxa"/>
          </w:tcPr>
          <w:p w14:paraId="141DDD0D" w14:textId="77777777" w:rsidR="00F3484C" w:rsidRPr="0010551F" w:rsidRDefault="00F3484C" w:rsidP="00F3484C">
            <w:pPr>
              <w:jc w:val="left"/>
              <w:rPr>
                <w:rFonts w:ascii="Source Sans Pro" w:hAnsi="Source Sans Pro"/>
                <w:b/>
                <w:bCs/>
                <w:szCs w:val="24"/>
              </w:rPr>
            </w:pPr>
            <w:r w:rsidRPr="0010551F">
              <w:rPr>
                <w:rFonts w:ascii="Source Sans Pro" w:hAnsi="Source Sans Pro"/>
                <w:b/>
                <w:bCs/>
                <w:szCs w:val="24"/>
              </w:rPr>
              <w:t>That the degree be awarded once specified major corrections have been completed to the satisfaction of the examiner(s)</w:t>
            </w:r>
          </w:p>
          <w:p w14:paraId="58B6059A" w14:textId="77777777" w:rsidR="00F3484C" w:rsidRPr="0010551F" w:rsidRDefault="00F3484C" w:rsidP="00F3484C">
            <w:pPr>
              <w:pStyle w:val="NormalWeb"/>
              <w:spacing w:before="240" w:beforeAutospacing="0" w:after="240" w:afterAutospacing="0"/>
            </w:pPr>
            <w:r w:rsidRPr="0010551F">
              <w:rPr>
                <w:rFonts w:ascii="Source Sans Pro" w:hAnsi="Source Sans Pro"/>
                <w:color w:val="000000"/>
              </w:rPr>
              <w:t>This option may be chosen where the examiners are satisfied that the thesis will merit the award of the degree for which it has been submitted but does not yet satisfy the requirements for the award and contains deficiencies that are more significant than editorial or presentational corrections and that will take more than three months to address, but are not enough to require resubmission of the thesis. The candidate should not be required to undertake any further original/substantive research, but may undertake further analysis of existing data. The candidate should be able to reasonably complete the corrections within a period of six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1FB9F282" w14:textId="5A01C288" w:rsidR="00F3484C" w:rsidRPr="00DF7BC2" w:rsidRDefault="00F3484C" w:rsidP="00F3484C">
            <w:pPr>
              <w:spacing w:after="120"/>
              <w:jc w:val="left"/>
              <w:rPr>
                <w:rFonts w:ascii="Source Sans Pro" w:hAnsi="Source Sans Pro"/>
                <w:b/>
                <w:bCs/>
              </w:rPr>
            </w:pPr>
            <w:r w:rsidRPr="0010551F">
              <w:rPr>
                <w:rFonts w:ascii="Source Sans Pro" w:hAnsi="Source Sans Pro"/>
                <w:color w:val="000000"/>
                <w:szCs w:val="24"/>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531" w:type="dxa"/>
          </w:tcPr>
          <w:p w14:paraId="3B99279D" w14:textId="36641C4E" w:rsidR="00F3484C" w:rsidRPr="00DF7BC2" w:rsidRDefault="00F3484C" w:rsidP="00F3484C">
            <w:pPr>
              <w:jc w:val="left"/>
              <w:rPr>
                <w:rFonts w:ascii="Source Sans Pro" w:hAnsi="Source Sans Pro"/>
              </w:rPr>
            </w:pPr>
            <w:r w:rsidRPr="00DF7BC2">
              <w:rPr>
                <w:rFonts w:ascii="Source Sans Pro" w:hAnsi="Source Sans Pro"/>
              </w:rPr>
              <w:t>MPhil</w:t>
            </w:r>
          </w:p>
        </w:tc>
      </w:tr>
      <w:tr w:rsidR="00F3484C" w:rsidRPr="00DF7BC2" w14:paraId="5FDAFFA6" w14:textId="77777777" w:rsidTr="00B5207F">
        <w:tc>
          <w:tcPr>
            <w:tcW w:w="567" w:type="dxa"/>
          </w:tcPr>
          <w:p w14:paraId="534E2671" w14:textId="26F9C677" w:rsidR="00F3484C" w:rsidRPr="00DF7BC2" w:rsidRDefault="00F3484C" w:rsidP="00F3484C">
            <w:pPr>
              <w:jc w:val="left"/>
              <w:rPr>
                <w:rFonts w:ascii="Source Sans Pro" w:hAnsi="Source Sans Pro"/>
                <w:b/>
              </w:rPr>
            </w:pPr>
            <w:r>
              <w:br w:type="page"/>
            </w:r>
            <w:r w:rsidRPr="00DF7BC2">
              <w:rPr>
                <w:rFonts w:ascii="Source Sans Pro" w:hAnsi="Source Sans Pro"/>
                <w:b/>
              </w:rPr>
              <w:t>4.</w:t>
            </w:r>
          </w:p>
        </w:tc>
        <w:tc>
          <w:tcPr>
            <w:tcW w:w="7541" w:type="dxa"/>
          </w:tcPr>
          <w:p w14:paraId="7825AF77" w14:textId="77777777" w:rsidR="00F3484C" w:rsidRPr="00DF7BC2" w:rsidRDefault="00F3484C" w:rsidP="00F3484C">
            <w:pPr>
              <w:jc w:val="left"/>
              <w:rPr>
                <w:rFonts w:ascii="Source Sans Pro" w:hAnsi="Source Sans Pro"/>
                <w:b/>
                <w:bCs/>
              </w:rPr>
            </w:pPr>
            <w:r w:rsidRPr="00DF7BC2">
              <w:rPr>
                <w:rFonts w:ascii="Source Sans Pro" w:hAnsi="Source Sans Pro"/>
                <w:b/>
                <w:bCs/>
              </w:rPr>
              <w:t xml:space="preserve">That the degree of Master of Philosophy be not awarded </w:t>
            </w:r>
          </w:p>
          <w:p w14:paraId="58C95014" w14:textId="77777777" w:rsidR="00F3484C" w:rsidRPr="00DF7BC2" w:rsidRDefault="00F3484C" w:rsidP="00F3484C">
            <w:pPr>
              <w:jc w:val="left"/>
              <w:rPr>
                <w:rFonts w:ascii="Source Sans Pro" w:hAnsi="Source Sans Pro"/>
              </w:rPr>
            </w:pPr>
            <w:r w:rsidRPr="00DF7BC2">
              <w:rPr>
                <w:rFonts w:ascii="Source Sans Pro" w:hAnsi="Source Sans Pro"/>
              </w:rPr>
              <w:t>This recommendation is an outright fail and no further submissions will be accepted. The examiners must provide a detailed justification for their decision.</w:t>
            </w:r>
          </w:p>
          <w:p w14:paraId="3E12062D" w14:textId="6D190CFF" w:rsidR="00F3484C" w:rsidRPr="00DF7BC2" w:rsidRDefault="00F3484C" w:rsidP="00F3484C">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 that could not reasonably have been presented at the time of the viva.</w:t>
            </w:r>
          </w:p>
        </w:tc>
        <w:tc>
          <w:tcPr>
            <w:tcW w:w="1531" w:type="dxa"/>
          </w:tcPr>
          <w:p w14:paraId="5483D04D" w14:textId="6946DCD8" w:rsidR="00F3484C" w:rsidRPr="00DF7BC2" w:rsidRDefault="00F3484C" w:rsidP="00F3484C">
            <w:pPr>
              <w:jc w:val="left"/>
              <w:rPr>
                <w:rFonts w:ascii="Source Sans Pro" w:hAnsi="Source Sans Pro"/>
              </w:rPr>
            </w:pPr>
            <w:r w:rsidRPr="00DF7BC2">
              <w:rPr>
                <w:rFonts w:ascii="Source Sans Pro" w:hAnsi="Source Sans Pro"/>
              </w:rPr>
              <w:t>MPhil</w:t>
            </w:r>
          </w:p>
        </w:tc>
      </w:tr>
      <w:tr w:rsidR="00F3484C" w:rsidRPr="00DF7BC2" w14:paraId="5378CBC7" w14:textId="77777777" w:rsidTr="00B5207F">
        <w:tc>
          <w:tcPr>
            <w:tcW w:w="567" w:type="dxa"/>
          </w:tcPr>
          <w:p w14:paraId="6F8E6FCC" w14:textId="5E932E0C" w:rsidR="00F3484C" w:rsidRPr="00DF7BC2" w:rsidRDefault="00F3484C" w:rsidP="00F3484C">
            <w:pPr>
              <w:jc w:val="left"/>
              <w:rPr>
                <w:rFonts w:ascii="Source Sans Pro" w:hAnsi="Source Sans Pro"/>
                <w:b/>
              </w:rPr>
            </w:pPr>
            <w:r w:rsidRPr="00DF7BC2">
              <w:rPr>
                <w:rFonts w:ascii="Source Sans Pro" w:hAnsi="Source Sans Pro"/>
                <w:b/>
              </w:rPr>
              <w:t>5.</w:t>
            </w:r>
          </w:p>
        </w:tc>
        <w:tc>
          <w:tcPr>
            <w:tcW w:w="7541" w:type="dxa"/>
          </w:tcPr>
          <w:p w14:paraId="4663E5E9" w14:textId="77777777" w:rsidR="00F3484C" w:rsidRPr="00DF7BC2" w:rsidRDefault="00F3484C" w:rsidP="00F3484C">
            <w:pPr>
              <w:jc w:val="left"/>
              <w:rPr>
                <w:rFonts w:ascii="Source Sans Pro" w:hAnsi="Source Sans Pro"/>
                <w:b/>
                <w:bCs/>
              </w:rPr>
            </w:pPr>
            <w:r w:rsidRPr="00DF7BC2">
              <w:rPr>
                <w:rFonts w:ascii="Source Sans Pro" w:hAnsi="Source Sans Pro"/>
                <w:b/>
                <w:bCs/>
              </w:rPr>
              <w:t>That the degree be not awarded, but that the candidate be awarded the taught Master’s degree incorporated with the programme, as specified in the University Regulations as an exit qualification</w:t>
            </w:r>
          </w:p>
          <w:p w14:paraId="0177FEC7" w14:textId="5ADD27B0" w:rsidR="00F3484C" w:rsidRPr="00DF7BC2" w:rsidRDefault="00F3484C" w:rsidP="00F3484C">
            <w:pPr>
              <w:jc w:val="left"/>
              <w:rPr>
                <w:rFonts w:ascii="Source Sans Pro" w:hAnsi="Source Sans Pro"/>
              </w:rPr>
            </w:pPr>
            <w:r w:rsidRPr="00DF7BC2">
              <w:rPr>
                <w:rFonts w:ascii="Source Sans Pro" w:hAnsi="Source Sans Pro"/>
              </w:rPr>
              <w:t xml:space="preserve">This recommendation is an outright fail and no further submissions will be accepted. The examiners must provide a detailed justification for their </w:t>
            </w:r>
            <w:r w:rsidRPr="00DF7BC2">
              <w:rPr>
                <w:rFonts w:ascii="Source Sans Pro" w:hAnsi="Source Sans Pro"/>
              </w:rPr>
              <w:lastRenderedPageBreak/>
              <w:t xml:space="preserve">decision. The examiners must provide a detailed justification for their decision. </w:t>
            </w:r>
          </w:p>
          <w:p w14:paraId="7375D7AE" w14:textId="2E6C7538" w:rsidR="00F3484C" w:rsidRPr="00DF7BC2" w:rsidRDefault="00F3484C" w:rsidP="00F3484C">
            <w:pPr>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w:t>
            </w:r>
          </w:p>
        </w:tc>
        <w:tc>
          <w:tcPr>
            <w:tcW w:w="1531" w:type="dxa"/>
          </w:tcPr>
          <w:p w14:paraId="0AE021AE" w14:textId="5234B8B5" w:rsidR="00F3484C" w:rsidRPr="00DF7BC2" w:rsidRDefault="00F3484C" w:rsidP="00F3484C">
            <w:pPr>
              <w:jc w:val="left"/>
              <w:rPr>
                <w:rFonts w:ascii="Source Sans Pro" w:hAnsi="Source Sans Pro"/>
              </w:rPr>
            </w:pPr>
            <w:r w:rsidRPr="00DF7BC2">
              <w:rPr>
                <w:rFonts w:ascii="Source Sans Pro" w:hAnsi="Source Sans Pro"/>
              </w:rPr>
              <w:lastRenderedPageBreak/>
              <w:t>MPhil</w:t>
            </w:r>
            <w:r>
              <w:rPr>
                <w:rFonts w:ascii="Source Sans Pro" w:hAnsi="Source Sans Pro"/>
              </w:rPr>
              <w:t xml:space="preserve"> with Integrated Masters qualification only</w:t>
            </w:r>
          </w:p>
        </w:tc>
      </w:tr>
    </w:tbl>
    <w:p w14:paraId="68E46475" w14:textId="77777777" w:rsidR="000C2B81" w:rsidRPr="00DF7BC2" w:rsidRDefault="000C2B81" w:rsidP="000C2B81">
      <w:pPr>
        <w:spacing w:before="0"/>
        <w:jc w:val="left"/>
        <w:rPr>
          <w:rFonts w:ascii="Source Sans Pro" w:hAnsi="Source Sans Pro"/>
          <w:b/>
          <w:bCs/>
        </w:rPr>
      </w:pPr>
    </w:p>
    <w:p w14:paraId="10A298D7" w14:textId="77777777" w:rsidR="0032198C" w:rsidRPr="00DF7BC2" w:rsidRDefault="0032198C" w:rsidP="00144A8E">
      <w:pPr>
        <w:jc w:val="left"/>
        <w:rPr>
          <w:rFonts w:ascii="Source Sans Pro" w:hAnsi="Source Sans Pro"/>
        </w:rPr>
      </w:pPr>
    </w:p>
    <w:sectPr w:rsidR="0032198C" w:rsidRPr="00DF7BC2" w:rsidSect="002553BE">
      <w:headerReference w:type="default" r:id="rId25"/>
      <w:footerReference w:type="default" r:id="rId26"/>
      <w:pgSz w:w="11907" w:h="16834" w:code="9"/>
      <w:pgMar w:top="1134" w:right="907" w:bottom="1134"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29A2" w14:textId="77777777" w:rsidR="00533C58" w:rsidRDefault="00533C58">
      <w:r>
        <w:separator/>
      </w:r>
    </w:p>
  </w:endnote>
  <w:endnote w:type="continuationSeparator" w:id="0">
    <w:p w14:paraId="42C858DE" w14:textId="77777777" w:rsidR="00533C58" w:rsidRDefault="0053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Blake P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676F" w14:textId="6EF5D76B" w:rsidR="00533C58" w:rsidRDefault="00533C58">
    <w:pPr>
      <w:pStyle w:val="Footer"/>
      <w:jc w:val="center"/>
    </w:pPr>
    <w:r>
      <w:fldChar w:fldCharType="begin"/>
    </w:r>
    <w:r>
      <w:instrText xml:space="preserve"> PAGE   \* MERGEFORMAT </w:instrText>
    </w:r>
    <w:r>
      <w:fldChar w:fldCharType="separate"/>
    </w:r>
    <w:r w:rsidR="00B1699D">
      <w:rPr>
        <w:noProof/>
      </w:rPr>
      <w:t>21</w:t>
    </w:r>
    <w:r>
      <w:rPr>
        <w:noProof/>
      </w:rPr>
      <w:fldChar w:fldCharType="end"/>
    </w:r>
  </w:p>
  <w:p w14:paraId="373FE092" w14:textId="77777777" w:rsidR="00533C58" w:rsidRDefault="0053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3DE7" w14:textId="77777777" w:rsidR="00533C58" w:rsidRDefault="00533C58">
      <w:r>
        <w:separator/>
      </w:r>
    </w:p>
  </w:footnote>
  <w:footnote w:type="continuationSeparator" w:id="0">
    <w:p w14:paraId="58EE30A3" w14:textId="77777777" w:rsidR="00533C58" w:rsidRDefault="0053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2788" w14:textId="77777777" w:rsidR="00533C58" w:rsidRDefault="00533C58">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5E6"/>
    <w:multiLevelType w:val="hybridMultilevel"/>
    <w:tmpl w:val="8F8A1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5E7D32"/>
    <w:multiLevelType w:val="multilevel"/>
    <w:tmpl w:val="7890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F7B36"/>
    <w:multiLevelType w:val="multilevel"/>
    <w:tmpl w:val="393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F75F0"/>
    <w:multiLevelType w:val="hybridMultilevel"/>
    <w:tmpl w:val="8C34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D94241E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5" w15:restartNumberingAfterBreak="0">
    <w:nsid w:val="1ED50571"/>
    <w:multiLevelType w:val="multilevel"/>
    <w:tmpl w:val="E4D4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E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1B02FC"/>
    <w:multiLevelType w:val="hybridMultilevel"/>
    <w:tmpl w:val="3D5C4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9C489E"/>
    <w:multiLevelType w:val="multilevel"/>
    <w:tmpl w:val="53AEAF2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8921C9F"/>
    <w:multiLevelType w:val="multilevel"/>
    <w:tmpl w:val="4F48E9D0"/>
    <w:lvl w:ilvl="0">
      <w:start w:val="1"/>
      <w:numFmt w:val="decimal"/>
      <w:lvlText w:val="%1."/>
      <w:lvlJc w:val="left"/>
      <w:pPr>
        <w:ind w:left="720" w:hanging="720"/>
      </w:pPr>
      <w:rPr>
        <w:rFonts w:hint="default"/>
      </w:rPr>
    </w:lvl>
    <w:lvl w:ilvl="1">
      <w:start w:val="4"/>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1053B3F"/>
    <w:multiLevelType w:val="multilevel"/>
    <w:tmpl w:val="22D6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70FDF"/>
    <w:multiLevelType w:val="hybridMultilevel"/>
    <w:tmpl w:val="013A8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314BCF"/>
    <w:multiLevelType w:val="hybridMultilevel"/>
    <w:tmpl w:val="31423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15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01226A"/>
    <w:multiLevelType w:val="hybridMultilevel"/>
    <w:tmpl w:val="D788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0C5501"/>
    <w:multiLevelType w:val="hybridMultilevel"/>
    <w:tmpl w:val="B15C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C59D1"/>
    <w:multiLevelType w:val="hybridMultilevel"/>
    <w:tmpl w:val="C51C4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CE16EF"/>
    <w:multiLevelType w:val="hybridMultilevel"/>
    <w:tmpl w:val="22FC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A6863"/>
    <w:multiLevelType w:val="multilevel"/>
    <w:tmpl w:val="DC48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F40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4C0EB5"/>
    <w:multiLevelType w:val="hybridMultilevel"/>
    <w:tmpl w:val="DD8CEB0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7B7953"/>
    <w:multiLevelType w:val="hybridMultilevel"/>
    <w:tmpl w:val="69AC6E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53716D9A"/>
    <w:multiLevelType w:val="multilevel"/>
    <w:tmpl w:val="08D2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D76B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E62113"/>
    <w:multiLevelType w:val="hybridMultilevel"/>
    <w:tmpl w:val="1242E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865B15"/>
    <w:multiLevelType w:val="hybridMultilevel"/>
    <w:tmpl w:val="F20A2A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E0816EF"/>
    <w:multiLevelType w:val="hybridMultilevel"/>
    <w:tmpl w:val="0436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4B0984"/>
    <w:multiLevelType w:val="hybridMultilevel"/>
    <w:tmpl w:val="63089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F55B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362F31"/>
    <w:multiLevelType w:val="hybridMultilevel"/>
    <w:tmpl w:val="5C48B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EA2159"/>
    <w:multiLevelType w:val="hybridMultilevel"/>
    <w:tmpl w:val="3A7AC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F44F24"/>
    <w:multiLevelType w:val="hybridMultilevel"/>
    <w:tmpl w:val="C3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7671F"/>
    <w:multiLevelType w:val="hybridMultilevel"/>
    <w:tmpl w:val="C1F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7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F8287E"/>
    <w:multiLevelType w:val="hybridMultilevel"/>
    <w:tmpl w:val="5F8C0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625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C45BDA"/>
    <w:multiLevelType w:val="hybridMultilevel"/>
    <w:tmpl w:val="0D585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31"/>
  </w:num>
  <w:num w:numId="4">
    <w:abstractNumId w:val="15"/>
  </w:num>
  <w:num w:numId="5">
    <w:abstractNumId w:val="3"/>
  </w:num>
  <w:num w:numId="6">
    <w:abstractNumId w:val="2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5"/>
  </w:num>
  <w:num w:numId="10">
    <w:abstractNumId w:val="33"/>
  </w:num>
  <w:num w:numId="11">
    <w:abstractNumId w:val="23"/>
  </w:num>
  <w:num w:numId="12">
    <w:abstractNumId w:val="19"/>
  </w:num>
  <w:num w:numId="13">
    <w:abstractNumId w:val="28"/>
  </w:num>
  <w:num w:numId="14">
    <w:abstractNumId w:val="12"/>
  </w:num>
  <w:num w:numId="15">
    <w:abstractNumId w:val="30"/>
  </w:num>
  <w:num w:numId="16">
    <w:abstractNumId w:val="36"/>
  </w:num>
  <w:num w:numId="17">
    <w:abstractNumId w:val="11"/>
  </w:num>
  <w:num w:numId="18">
    <w:abstractNumId w:val="17"/>
  </w:num>
  <w:num w:numId="19">
    <w:abstractNumId w:val="9"/>
  </w:num>
  <w:num w:numId="20">
    <w:abstractNumId w:val="32"/>
  </w:num>
  <w:num w:numId="21">
    <w:abstractNumId w:val="25"/>
  </w:num>
  <w:num w:numId="22">
    <w:abstractNumId w:val="21"/>
  </w:num>
  <w:num w:numId="23">
    <w:abstractNumId w:val="16"/>
  </w:num>
  <w:num w:numId="24">
    <w:abstractNumId w:val="29"/>
  </w:num>
  <w:num w:numId="25">
    <w:abstractNumId w:val="2"/>
  </w:num>
  <w:num w:numId="26">
    <w:abstractNumId w:val="8"/>
  </w:num>
  <w:num w:numId="27">
    <w:abstractNumId w:val="24"/>
  </w:num>
  <w:num w:numId="28">
    <w:abstractNumId w:val="7"/>
  </w:num>
  <w:num w:numId="29">
    <w:abstractNumId w:val="1"/>
  </w:num>
  <w:num w:numId="30">
    <w:abstractNumId w:val="27"/>
  </w:num>
  <w:num w:numId="31">
    <w:abstractNumId w:val="0"/>
  </w:num>
  <w:num w:numId="32">
    <w:abstractNumId w:val="18"/>
  </w:num>
  <w:num w:numId="33">
    <w:abstractNumId w:val="22"/>
  </w:num>
  <w:num w:numId="34">
    <w:abstractNumId w:val="5"/>
  </w:num>
  <w:num w:numId="35">
    <w:abstractNumId w:val="10"/>
  </w:num>
  <w:num w:numId="36">
    <w:abstractNumId w:val="34"/>
  </w:num>
  <w:num w:numId="3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0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44"/>
    <w:rsid w:val="00000810"/>
    <w:rsid w:val="0000240F"/>
    <w:rsid w:val="00003BEE"/>
    <w:rsid w:val="00003CFC"/>
    <w:rsid w:val="00010099"/>
    <w:rsid w:val="0001178C"/>
    <w:rsid w:val="0001381A"/>
    <w:rsid w:val="000179B8"/>
    <w:rsid w:val="000240D4"/>
    <w:rsid w:val="00024648"/>
    <w:rsid w:val="000275C6"/>
    <w:rsid w:val="0003070E"/>
    <w:rsid w:val="00030830"/>
    <w:rsid w:val="00033B13"/>
    <w:rsid w:val="00033B4E"/>
    <w:rsid w:val="00033D01"/>
    <w:rsid w:val="00033EA4"/>
    <w:rsid w:val="00034275"/>
    <w:rsid w:val="00035B37"/>
    <w:rsid w:val="00041E17"/>
    <w:rsid w:val="000431B1"/>
    <w:rsid w:val="0004624F"/>
    <w:rsid w:val="000477FE"/>
    <w:rsid w:val="00052550"/>
    <w:rsid w:val="00053FF5"/>
    <w:rsid w:val="000542EF"/>
    <w:rsid w:val="0005595B"/>
    <w:rsid w:val="00061227"/>
    <w:rsid w:val="0006173F"/>
    <w:rsid w:val="00062108"/>
    <w:rsid w:val="00063AFD"/>
    <w:rsid w:val="00063F89"/>
    <w:rsid w:val="00065D70"/>
    <w:rsid w:val="0006692B"/>
    <w:rsid w:val="0007030D"/>
    <w:rsid w:val="0007040B"/>
    <w:rsid w:val="00072A87"/>
    <w:rsid w:val="00076DD2"/>
    <w:rsid w:val="00080046"/>
    <w:rsid w:val="0008066B"/>
    <w:rsid w:val="00085BD8"/>
    <w:rsid w:val="0008639B"/>
    <w:rsid w:val="00086BEB"/>
    <w:rsid w:val="00090BFD"/>
    <w:rsid w:val="000923BA"/>
    <w:rsid w:val="00093272"/>
    <w:rsid w:val="000939DB"/>
    <w:rsid w:val="000961AC"/>
    <w:rsid w:val="000966EE"/>
    <w:rsid w:val="00096761"/>
    <w:rsid w:val="00096B32"/>
    <w:rsid w:val="000A0168"/>
    <w:rsid w:val="000A0AF0"/>
    <w:rsid w:val="000A2829"/>
    <w:rsid w:val="000A50F9"/>
    <w:rsid w:val="000A6ADB"/>
    <w:rsid w:val="000A731E"/>
    <w:rsid w:val="000A7D07"/>
    <w:rsid w:val="000B31A7"/>
    <w:rsid w:val="000B342B"/>
    <w:rsid w:val="000C2B81"/>
    <w:rsid w:val="000C4613"/>
    <w:rsid w:val="000C6067"/>
    <w:rsid w:val="000C7E23"/>
    <w:rsid w:val="000D3D4D"/>
    <w:rsid w:val="000D5C7A"/>
    <w:rsid w:val="000D6BA4"/>
    <w:rsid w:val="000D70B8"/>
    <w:rsid w:val="000E008A"/>
    <w:rsid w:val="000E19EB"/>
    <w:rsid w:val="000E215A"/>
    <w:rsid w:val="000E4AA8"/>
    <w:rsid w:val="000E5849"/>
    <w:rsid w:val="000E7E19"/>
    <w:rsid w:val="000F0988"/>
    <w:rsid w:val="000F2870"/>
    <w:rsid w:val="000F5EA7"/>
    <w:rsid w:val="00100A9E"/>
    <w:rsid w:val="001016A3"/>
    <w:rsid w:val="00101914"/>
    <w:rsid w:val="00102415"/>
    <w:rsid w:val="001025D0"/>
    <w:rsid w:val="0010313A"/>
    <w:rsid w:val="00103CCA"/>
    <w:rsid w:val="00104746"/>
    <w:rsid w:val="0010551F"/>
    <w:rsid w:val="001106D0"/>
    <w:rsid w:val="00110E70"/>
    <w:rsid w:val="00113B5C"/>
    <w:rsid w:val="0011466C"/>
    <w:rsid w:val="00114F1A"/>
    <w:rsid w:val="001169FA"/>
    <w:rsid w:val="001246F9"/>
    <w:rsid w:val="00126609"/>
    <w:rsid w:val="00126E4C"/>
    <w:rsid w:val="001318C4"/>
    <w:rsid w:val="00133135"/>
    <w:rsid w:val="001370F5"/>
    <w:rsid w:val="0013711F"/>
    <w:rsid w:val="00142188"/>
    <w:rsid w:val="00144214"/>
    <w:rsid w:val="00144A8E"/>
    <w:rsid w:val="00145F5D"/>
    <w:rsid w:val="0014693B"/>
    <w:rsid w:val="00151CF4"/>
    <w:rsid w:val="00152585"/>
    <w:rsid w:val="00153E92"/>
    <w:rsid w:val="00154377"/>
    <w:rsid w:val="00154DB2"/>
    <w:rsid w:val="00155C71"/>
    <w:rsid w:val="00155D05"/>
    <w:rsid w:val="00164364"/>
    <w:rsid w:val="00165267"/>
    <w:rsid w:val="00165CBE"/>
    <w:rsid w:val="0016688F"/>
    <w:rsid w:val="00166A1D"/>
    <w:rsid w:val="00167A8A"/>
    <w:rsid w:val="001726D3"/>
    <w:rsid w:val="00174CFA"/>
    <w:rsid w:val="00174DF7"/>
    <w:rsid w:val="00175F3F"/>
    <w:rsid w:val="0017703D"/>
    <w:rsid w:val="00177CCA"/>
    <w:rsid w:val="001807AA"/>
    <w:rsid w:val="00180F73"/>
    <w:rsid w:val="00182316"/>
    <w:rsid w:val="00183B95"/>
    <w:rsid w:val="00194B22"/>
    <w:rsid w:val="00194C80"/>
    <w:rsid w:val="001975D8"/>
    <w:rsid w:val="001A6AC0"/>
    <w:rsid w:val="001A754E"/>
    <w:rsid w:val="001B06BD"/>
    <w:rsid w:val="001B1918"/>
    <w:rsid w:val="001B2F46"/>
    <w:rsid w:val="001B3026"/>
    <w:rsid w:val="001B69F3"/>
    <w:rsid w:val="001B7658"/>
    <w:rsid w:val="001B7953"/>
    <w:rsid w:val="001B7F50"/>
    <w:rsid w:val="001C23CD"/>
    <w:rsid w:val="001C3C17"/>
    <w:rsid w:val="001C42FD"/>
    <w:rsid w:val="001C5B86"/>
    <w:rsid w:val="001C7AC1"/>
    <w:rsid w:val="001D3CC6"/>
    <w:rsid w:val="001D5D56"/>
    <w:rsid w:val="001D67F4"/>
    <w:rsid w:val="001D6A76"/>
    <w:rsid w:val="001E4C35"/>
    <w:rsid w:val="001E717C"/>
    <w:rsid w:val="001E7350"/>
    <w:rsid w:val="001F226F"/>
    <w:rsid w:val="001F22D3"/>
    <w:rsid w:val="002017B6"/>
    <w:rsid w:val="0020431E"/>
    <w:rsid w:val="00204A8D"/>
    <w:rsid w:val="00204CC3"/>
    <w:rsid w:val="0020529A"/>
    <w:rsid w:val="0020602A"/>
    <w:rsid w:val="00206217"/>
    <w:rsid w:val="00206422"/>
    <w:rsid w:val="00206B39"/>
    <w:rsid w:val="0021481A"/>
    <w:rsid w:val="00214DDB"/>
    <w:rsid w:val="00217A1B"/>
    <w:rsid w:val="002221A3"/>
    <w:rsid w:val="00225B21"/>
    <w:rsid w:val="00225C34"/>
    <w:rsid w:val="002260E8"/>
    <w:rsid w:val="00230B45"/>
    <w:rsid w:val="002314A8"/>
    <w:rsid w:val="002318A4"/>
    <w:rsid w:val="002327CC"/>
    <w:rsid w:val="002365EA"/>
    <w:rsid w:val="00236F03"/>
    <w:rsid w:val="00244215"/>
    <w:rsid w:val="00244A39"/>
    <w:rsid w:val="00245D97"/>
    <w:rsid w:val="002553BE"/>
    <w:rsid w:val="00255626"/>
    <w:rsid w:val="00256DB8"/>
    <w:rsid w:val="0025759A"/>
    <w:rsid w:val="00257F0E"/>
    <w:rsid w:val="002616FF"/>
    <w:rsid w:val="0026213F"/>
    <w:rsid w:val="002648D8"/>
    <w:rsid w:val="00266144"/>
    <w:rsid w:val="00267772"/>
    <w:rsid w:val="00270EE3"/>
    <w:rsid w:val="00273D44"/>
    <w:rsid w:val="0027483F"/>
    <w:rsid w:val="00280D21"/>
    <w:rsid w:val="00281A3D"/>
    <w:rsid w:val="00281D94"/>
    <w:rsid w:val="00282B16"/>
    <w:rsid w:val="002904DE"/>
    <w:rsid w:val="0029280B"/>
    <w:rsid w:val="00293AE3"/>
    <w:rsid w:val="00295A3C"/>
    <w:rsid w:val="00295E06"/>
    <w:rsid w:val="002960C1"/>
    <w:rsid w:val="002A018C"/>
    <w:rsid w:val="002A0BD4"/>
    <w:rsid w:val="002A184E"/>
    <w:rsid w:val="002A3170"/>
    <w:rsid w:val="002A465D"/>
    <w:rsid w:val="002A6655"/>
    <w:rsid w:val="002A7996"/>
    <w:rsid w:val="002B02F4"/>
    <w:rsid w:val="002B15B5"/>
    <w:rsid w:val="002B2C27"/>
    <w:rsid w:val="002B547A"/>
    <w:rsid w:val="002C3AE2"/>
    <w:rsid w:val="002C64D0"/>
    <w:rsid w:val="002D05BF"/>
    <w:rsid w:val="002D0C13"/>
    <w:rsid w:val="002D0D97"/>
    <w:rsid w:val="002D1972"/>
    <w:rsid w:val="002D42CF"/>
    <w:rsid w:val="002D5D9A"/>
    <w:rsid w:val="002D5F1F"/>
    <w:rsid w:val="002D69B8"/>
    <w:rsid w:val="002D6FE8"/>
    <w:rsid w:val="002E074A"/>
    <w:rsid w:val="002E0929"/>
    <w:rsid w:val="002E2BC4"/>
    <w:rsid w:val="002E6ACE"/>
    <w:rsid w:val="002E7561"/>
    <w:rsid w:val="002F1281"/>
    <w:rsid w:val="002F1A44"/>
    <w:rsid w:val="002F24C3"/>
    <w:rsid w:val="002F3107"/>
    <w:rsid w:val="002F3263"/>
    <w:rsid w:val="002F4327"/>
    <w:rsid w:val="002F4388"/>
    <w:rsid w:val="002F4795"/>
    <w:rsid w:val="002F742B"/>
    <w:rsid w:val="00304CB4"/>
    <w:rsid w:val="0030519B"/>
    <w:rsid w:val="0030634C"/>
    <w:rsid w:val="00306765"/>
    <w:rsid w:val="00306D88"/>
    <w:rsid w:val="003078AD"/>
    <w:rsid w:val="003105AA"/>
    <w:rsid w:val="00310ED4"/>
    <w:rsid w:val="00316430"/>
    <w:rsid w:val="0032080C"/>
    <w:rsid w:val="0032198C"/>
    <w:rsid w:val="00321C5D"/>
    <w:rsid w:val="003233E1"/>
    <w:rsid w:val="00330B0C"/>
    <w:rsid w:val="00330D9A"/>
    <w:rsid w:val="003338D6"/>
    <w:rsid w:val="00336CA3"/>
    <w:rsid w:val="003373C9"/>
    <w:rsid w:val="003435E8"/>
    <w:rsid w:val="0035763B"/>
    <w:rsid w:val="00363157"/>
    <w:rsid w:val="003634BF"/>
    <w:rsid w:val="00364BC1"/>
    <w:rsid w:val="00365E60"/>
    <w:rsid w:val="00367438"/>
    <w:rsid w:val="003700FC"/>
    <w:rsid w:val="00370AE8"/>
    <w:rsid w:val="003714BB"/>
    <w:rsid w:val="00371E05"/>
    <w:rsid w:val="00372992"/>
    <w:rsid w:val="00374189"/>
    <w:rsid w:val="003758D2"/>
    <w:rsid w:val="00375980"/>
    <w:rsid w:val="00376971"/>
    <w:rsid w:val="00376B39"/>
    <w:rsid w:val="00391B16"/>
    <w:rsid w:val="003925F3"/>
    <w:rsid w:val="003975E0"/>
    <w:rsid w:val="003A0355"/>
    <w:rsid w:val="003A17CC"/>
    <w:rsid w:val="003A2BBC"/>
    <w:rsid w:val="003B38D0"/>
    <w:rsid w:val="003B3E7E"/>
    <w:rsid w:val="003C18FC"/>
    <w:rsid w:val="003C1F32"/>
    <w:rsid w:val="003C23BB"/>
    <w:rsid w:val="003C2421"/>
    <w:rsid w:val="003C3BFA"/>
    <w:rsid w:val="003C5CCD"/>
    <w:rsid w:val="003D08E2"/>
    <w:rsid w:val="003D1964"/>
    <w:rsid w:val="003D1A02"/>
    <w:rsid w:val="003D1C8F"/>
    <w:rsid w:val="003D5A9F"/>
    <w:rsid w:val="003E209D"/>
    <w:rsid w:val="003E35FB"/>
    <w:rsid w:val="003E44FD"/>
    <w:rsid w:val="003E5B8C"/>
    <w:rsid w:val="003E76B1"/>
    <w:rsid w:val="003F0E35"/>
    <w:rsid w:val="003F4B36"/>
    <w:rsid w:val="003F75BA"/>
    <w:rsid w:val="004016A3"/>
    <w:rsid w:val="00402D5D"/>
    <w:rsid w:val="00404629"/>
    <w:rsid w:val="0040480E"/>
    <w:rsid w:val="00406376"/>
    <w:rsid w:val="0041360D"/>
    <w:rsid w:val="0042176E"/>
    <w:rsid w:val="004234E4"/>
    <w:rsid w:val="00425E65"/>
    <w:rsid w:val="00427AC9"/>
    <w:rsid w:val="00431083"/>
    <w:rsid w:val="00433D5F"/>
    <w:rsid w:val="00435EA3"/>
    <w:rsid w:val="00445881"/>
    <w:rsid w:val="00446063"/>
    <w:rsid w:val="00446BA3"/>
    <w:rsid w:val="00446CFA"/>
    <w:rsid w:val="0045017F"/>
    <w:rsid w:val="0045127D"/>
    <w:rsid w:val="00455B7B"/>
    <w:rsid w:val="00457095"/>
    <w:rsid w:val="00461071"/>
    <w:rsid w:val="00462C1B"/>
    <w:rsid w:val="00465433"/>
    <w:rsid w:val="00465F51"/>
    <w:rsid w:val="004662DA"/>
    <w:rsid w:val="00467DDA"/>
    <w:rsid w:val="00470149"/>
    <w:rsid w:val="004701B6"/>
    <w:rsid w:val="00470E27"/>
    <w:rsid w:val="00470E97"/>
    <w:rsid w:val="00471B9B"/>
    <w:rsid w:val="004733A0"/>
    <w:rsid w:val="00473F4F"/>
    <w:rsid w:val="00474EA9"/>
    <w:rsid w:val="00475E71"/>
    <w:rsid w:val="00477E23"/>
    <w:rsid w:val="00481B46"/>
    <w:rsid w:val="00481D5C"/>
    <w:rsid w:val="00484540"/>
    <w:rsid w:val="00485B71"/>
    <w:rsid w:val="00485BE8"/>
    <w:rsid w:val="00487F7A"/>
    <w:rsid w:val="004908F6"/>
    <w:rsid w:val="00491BE9"/>
    <w:rsid w:val="004925EF"/>
    <w:rsid w:val="004979F4"/>
    <w:rsid w:val="004A033A"/>
    <w:rsid w:val="004A06F6"/>
    <w:rsid w:val="004A0758"/>
    <w:rsid w:val="004A303F"/>
    <w:rsid w:val="004A3F70"/>
    <w:rsid w:val="004B03C9"/>
    <w:rsid w:val="004B0DE9"/>
    <w:rsid w:val="004B16C2"/>
    <w:rsid w:val="004B2A7A"/>
    <w:rsid w:val="004B35C6"/>
    <w:rsid w:val="004B4991"/>
    <w:rsid w:val="004B5925"/>
    <w:rsid w:val="004B5A32"/>
    <w:rsid w:val="004C1E66"/>
    <w:rsid w:val="004C4EC1"/>
    <w:rsid w:val="004D1CFC"/>
    <w:rsid w:val="004E062F"/>
    <w:rsid w:val="004E2D32"/>
    <w:rsid w:val="004E623E"/>
    <w:rsid w:val="004E6FB2"/>
    <w:rsid w:val="004E7255"/>
    <w:rsid w:val="004E7863"/>
    <w:rsid w:val="004E7C10"/>
    <w:rsid w:val="004F0AED"/>
    <w:rsid w:val="00501E2B"/>
    <w:rsid w:val="005037A6"/>
    <w:rsid w:val="0050634D"/>
    <w:rsid w:val="0050713A"/>
    <w:rsid w:val="00510ED9"/>
    <w:rsid w:val="005154A7"/>
    <w:rsid w:val="005160D2"/>
    <w:rsid w:val="00516181"/>
    <w:rsid w:val="005225A6"/>
    <w:rsid w:val="00522FC1"/>
    <w:rsid w:val="0053017D"/>
    <w:rsid w:val="005337D7"/>
    <w:rsid w:val="00533C58"/>
    <w:rsid w:val="00534AEE"/>
    <w:rsid w:val="00536200"/>
    <w:rsid w:val="00536FCD"/>
    <w:rsid w:val="00544651"/>
    <w:rsid w:val="00547BA6"/>
    <w:rsid w:val="005513C5"/>
    <w:rsid w:val="0055291C"/>
    <w:rsid w:val="00552B72"/>
    <w:rsid w:val="00553772"/>
    <w:rsid w:val="00554248"/>
    <w:rsid w:val="00556075"/>
    <w:rsid w:val="0056238D"/>
    <w:rsid w:val="00563E88"/>
    <w:rsid w:val="00564201"/>
    <w:rsid w:val="00566150"/>
    <w:rsid w:val="005672FF"/>
    <w:rsid w:val="0056739C"/>
    <w:rsid w:val="00570C9F"/>
    <w:rsid w:val="0057131D"/>
    <w:rsid w:val="00571FC6"/>
    <w:rsid w:val="00574EC5"/>
    <w:rsid w:val="005811FE"/>
    <w:rsid w:val="00584F65"/>
    <w:rsid w:val="00585C80"/>
    <w:rsid w:val="00587FB5"/>
    <w:rsid w:val="005940C7"/>
    <w:rsid w:val="00594E25"/>
    <w:rsid w:val="00596207"/>
    <w:rsid w:val="005976BD"/>
    <w:rsid w:val="005A5E70"/>
    <w:rsid w:val="005A6582"/>
    <w:rsid w:val="005B1862"/>
    <w:rsid w:val="005B4A44"/>
    <w:rsid w:val="005B4E74"/>
    <w:rsid w:val="005B5CF9"/>
    <w:rsid w:val="005B638C"/>
    <w:rsid w:val="005C0150"/>
    <w:rsid w:val="005C0926"/>
    <w:rsid w:val="005C3029"/>
    <w:rsid w:val="005C41FA"/>
    <w:rsid w:val="005C4497"/>
    <w:rsid w:val="005C484A"/>
    <w:rsid w:val="005C5183"/>
    <w:rsid w:val="005C5190"/>
    <w:rsid w:val="005C555C"/>
    <w:rsid w:val="005C5EB5"/>
    <w:rsid w:val="005D2375"/>
    <w:rsid w:val="005D3773"/>
    <w:rsid w:val="005E0E18"/>
    <w:rsid w:val="005E15BC"/>
    <w:rsid w:val="005E26CE"/>
    <w:rsid w:val="005E29A7"/>
    <w:rsid w:val="005E29AD"/>
    <w:rsid w:val="005E369D"/>
    <w:rsid w:val="005E68C4"/>
    <w:rsid w:val="005F0D8B"/>
    <w:rsid w:val="005F17B5"/>
    <w:rsid w:val="005F1D9B"/>
    <w:rsid w:val="005F249C"/>
    <w:rsid w:val="005F2ADB"/>
    <w:rsid w:val="005F3820"/>
    <w:rsid w:val="005F3EBD"/>
    <w:rsid w:val="005F7BD2"/>
    <w:rsid w:val="005F7EEC"/>
    <w:rsid w:val="00600374"/>
    <w:rsid w:val="00603DB0"/>
    <w:rsid w:val="00603F23"/>
    <w:rsid w:val="00604ADF"/>
    <w:rsid w:val="0060637A"/>
    <w:rsid w:val="00606E60"/>
    <w:rsid w:val="00607195"/>
    <w:rsid w:val="00614E70"/>
    <w:rsid w:val="00616676"/>
    <w:rsid w:val="006169D4"/>
    <w:rsid w:val="006178CE"/>
    <w:rsid w:val="00620849"/>
    <w:rsid w:val="00621F90"/>
    <w:rsid w:val="00624534"/>
    <w:rsid w:val="0062454D"/>
    <w:rsid w:val="006256E1"/>
    <w:rsid w:val="00625EF8"/>
    <w:rsid w:val="006264B9"/>
    <w:rsid w:val="006305FE"/>
    <w:rsid w:val="0063240A"/>
    <w:rsid w:val="006347BF"/>
    <w:rsid w:val="0064127F"/>
    <w:rsid w:val="00641C17"/>
    <w:rsid w:val="00646A30"/>
    <w:rsid w:val="0064777E"/>
    <w:rsid w:val="006511A4"/>
    <w:rsid w:val="00651D31"/>
    <w:rsid w:val="00652F7C"/>
    <w:rsid w:val="00653B4C"/>
    <w:rsid w:val="006540C1"/>
    <w:rsid w:val="006551C8"/>
    <w:rsid w:val="00655BD4"/>
    <w:rsid w:val="00656553"/>
    <w:rsid w:val="006574AB"/>
    <w:rsid w:val="00660889"/>
    <w:rsid w:val="00666C06"/>
    <w:rsid w:val="00675BC2"/>
    <w:rsid w:val="00677D59"/>
    <w:rsid w:val="0068650E"/>
    <w:rsid w:val="006879F1"/>
    <w:rsid w:val="00690715"/>
    <w:rsid w:val="006916AE"/>
    <w:rsid w:val="00693807"/>
    <w:rsid w:val="0069774F"/>
    <w:rsid w:val="006A0548"/>
    <w:rsid w:val="006A0CF6"/>
    <w:rsid w:val="006A22AE"/>
    <w:rsid w:val="006A4F45"/>
    <w:rsid w:val="006A7FE4"/>
    <w:rsid w:val="006B0A00"/>
    <w:rsid w:val="006B127C"/>
    <w:rsid w:val="006B181E"/>
    <w:rsid w:val="006B46EC"/>
    <w:rsid w:val="006B6DF0"/>
    <w:rsid w:val="006C24BB"/>
    <w:rsid w:val="006C79AC"/>
    <w:rsid w:val="006D0575"/>
    <w:rsid w:val="006D097C"/>
    <w:rsid w:val="006D21A4"/>
    <w:rsid w:val="006D4383"/>
    <w:rsid w:val="006D5ED3"/>
    <w:rsid w:val="006E0797"/>
    <w:rsid w:val="006E1965"/>
    <w:rsid w:val="006E44BE"/>
    <w:rsid w:val="006F012E"/>
    <w:rsid w:val="006F0269"/>
    <w:rsid w:val="006F191C"/>
    <w:rsid w:val="006F4BC0"/>
    <w:rsid w:val="006F5FF7"/>
    <w:rsid w:val="006F675C"/>
    <w:rsid w:val="00702027"/>
    <w:rsid w:val="0070222F"/>
    <w:rsid w:val="0070318F"/>
    <w:rsid w:val="00711150"/>
    <w:rsid w:val="00712D13"/>
    <w:rsid w:val="00713846"/>
    <w:rsid w:val="00715E66"/>
    <w:rsid w:val="0072204C"/>
    <w:rsid w:val="00722F40"/>
    <w:rsid w:val="00724537"/>
    <w:rsid w:val="007350D4"/>
    <w:rsid w:val="00735E30"/>
    <w:rsid w:val="00735EB5"/>
    <w:rsid w:val="007479D0"/>
    <w:rsid w:val="00750400"/>
    <w:rsid w:val="00751976"/>
    <w:rsid w:val="00751FB0"/>
    <w:rsid w:val="0075678E"/>
    <w:rsid w:val="00762F01"/>
    <w:rsid w:val="0076528C"/>
    <w:rsid w:val="00766CFB"/>
    <w:rsid w:val="0076781E"/>
    <w:rsid w:val="00767BE7"/>
    <w:rsid w:val="0077034D"/>
    <w:rsid w:val="00770EE6"/>
    <w:rsid w:val="00772B3B"/>
    <w:rsid w:val="00772DD5"/>
    <w:rsid w:val="0077605E"/>
    <w:rsid w:val="00782303"/>
    <w:rsid w:val="007856A4"/>
    <w:rsid w:val="00786451"/>
    <w:rsid w:val="00786738"/>
    <w:rsid w:val="00791CAA"/>
    <w:rsid w:val="0079322D"/>
    <w:rsid w:val="0079579A"/>
    <w:rsid w:val="007A310A"/>
    <w:rsid w:val="007A5283"/>
    <w:rsid w:val="007B06EB"/>
    <w:rsid w:val="007B3098"/>
    <w:rsid w:val="007B3B74"/>
    <w:rsid w:val="007B4EC1"/>
    <w:rsid w:val="007B5717"/>
    <w:rsid w:val="007B5DB1"/>
    <w:rsid w:val="007B6680"/>
    <w:rsid w:val="007B7FD7"/>
    <w:rsid w:val="007C004A"/>
    <w:rsid w:val="007C26E8"/>
    <w:rsid w:val="007C3CDB"/>
    <w:rsid w:val="007C3E30"/>
    <w:rsid w:val="007C445F"/>
    <w:rsid w:val="007C48E8"/>
    <w:rsid w:val="007D32CA"/>
    <w:rsid w:val="007D4B96"/>
    <w:rsid w:val="007D4C4F"/>
    <w:rsid w:val="007D50AC"/>
    <w:rsid w:val="007D678A"/>
    <w:rsid w:val="007D6E9A"/>
    <w:rsid w:val="007D787D"/>
    <w:rsid w:val="007E0460"/>
    <w:rsid w:val="007E0C42"/>
    <w:rsid w:val="007E0D18"/>
    <w:rsid w:val="007E2E63"/>
    <w:rsid w:val="007E682A"/>
    <w:rsid w:val="007E6DFD"/>
    <w:rsid w:val="007F00A4"/>
    <w:rsid w:val="007F37C5"/>
    <w:rsid w:val="007F65FF"/>
    <w:rsid w:val="00802B28"/>
    <w:rsid w:val="0080349E"/>
    <w:rsid w:val="00803966"/>
    <w:rsid w:val="00804941"/>
    <w:rsid w:val="00810427"/>
    <w:rsid w:val="00810ADC"/>
    <w:rsid w:val="00811F64"/>
    <w:rsid w:val="00814DCA"/>
    <w:rsid w:val="00820231"/>
    <w:rsid w:val="00820771"/>
    <w:rsid w:val="008226D1"/>
    <w:rsid w:val="008237D8"/>
    <w:rsid w:val="00824B43"/>
    <w:rsid w:val="0082714E"/>
    <w:rsid w:val="00827A8C"/>
    <w:rsid w:val="00830375"/>
    <w:rsid w:val="008304A0"/>
    <w:rsid w:val="00830E73"/>
    <w:rsid w:val="0083355E"/>
    <w:rsid w:val="008358B5"/>
    <w:rsid w:val="00837793"/>
    <w:rsid w:val="0084433F"/>
    <w:rsid w:val="00844CC1"/>
    <w:rsid w:val="00847BD8"/>
    <w:rsid w:val="008507DE"/>
    <w:rsid w:val="00852CB4"/>
    <w:rsid w:val="00854BAF"/>
    <w:rsid w:val="0085606D"/>
    <w:rsid w:val="00862688"/>
    <w:rsid w:val="00865968"/>
    <w:rsid w:val="00865E1C"/>
    <w:rsid w:val="00866609"/>
    <w:rsid w:val="0087044F"/>
    <w:rsid w:val="008713B8"/>
    <w:rsid w:val="0087367C"/>
    <w:rsid w:val="0087441E"/>
    <w:rsid w:val="008778F7"/>
    <w:rsid w:val="00884C81"/>
    <w:rsid w:val="00886AD3"/>
    <w:rsid w:val="0088729F"/>
    <w:rsid w:val="00887934"/>
    <w:rsid w:val="00893A24"/>
    <w:rsid w:val="00893D27"/>
    <w:rsid w:val="00896AFC"/>
    <w:rsid w:val="008A0E13"/>
    <w:rsid w:val="008A52C7"/>
    <w:rsid w:val="008A79ED"/>
    <w:rsid w:val="008B0AB6"/>
    <w:rsid w:val="008B14D1"/>
    <w:rsid w:val="008B16C1"/>
    <w:rsid w:val="008B2B2A"/>
    <w:rsid w:val="008B2D8C"/>
    <w:rsid w:val="008B4F14"/>
    <w:rsid w:val="008C720F"/>
    <w:rsid w:val="008D0859"/>
    <w:rsid w:val="008D122C"/>
    <w:rsid w:val="008D1AB5"/>
    <w:rsid w:val="008D25F3"/>
    <w:rsid w:val="008D30B3"/>
    <w:rsid w:val="008D6EDA"/>
    <w:rsid w:val="008E05BC"/>
    <w:rsid w:val="008E0612"/>
    <w:rsid w:val="008E519E"/>
    <w:rsid w:val="008E67F9"/>
    <w:rsid w:val="008E6B3B"/>
    <w:rsid w:val="008E718E"/>
    <w:rsid w:val="008E7E93"/>
    <w:rsid w:val="008F1131"/>
    <w:rsid w:val="008F19D1"/>
    <w:rsid w:val="008F3FF1"/>
    <w:rsid w:val="008F59BA"/>
    <w:rsid w:val="008F6125"/>
    <w:rsid w:val="009021AD"/>
    <w:rsid w:val="009060E3"/>
    <w:rsid w:val="0091092D"/>
    <w:rsid w:val="00910C9D"/>
    <w:rsid w:val="00912281"/>
    <w:rsid w:val="00924831"/>
    <w:rsid w:val="009251B3"/>
    <w:rsid w:val="00926C21"/>
    <w:rsid w:val="0092749F"/>
    <w:rsid w:val="00927A42"/>
    <w:rsid w:val="00930F35"/>
    <w:rsid w:val="00932939"/>
    <w:rsid w:val="00932FD4"/>
    <w:rsid w:val="00934BD6"/>
    <w:rsid w:val="009356B0"/>
    <w:rsid w:val="00941AFC"/>
    <w:rsid w:val="009453BF"/>
    <w:rsid w:val="009471CA"/>
    <w:rsid w:val="009474C4"/>
    <w:rsid w:val="00955E3D"/>
    <w:rsid w:val="00956331"/>
    <w:rsid w:val="00961FAF"/>
    <w:rsid w:val="0096274C"/>
    <w:rsid w:val="00963401"/>
    <w:rsid w:val="009650FF"/>
    <w:rsid w:val="009670D0"/>
    <w:rsid w:val="0097117C"/>
    <w:rsid w:val="00974742"/>
    <w:rsid w:val="00974947"/>
    <w:rsid w:val="00977749"/>
    <w:rsid w:val="00982240"/>
    <w:rsid w:val="0098365A"/>
    <w:rsid w:val="00984529"/>
    <w:rsid w:val="00986A3F"/>
    <w:rsid w:val="00991033"/>
    <w:rsid w:val="00991BF7"/>
    <w:rsid w:val="009920E9"/>
    <w:rsid w:val="00993966"/>
    <w:rsid w:val="009945B6"/>
    <w:rsid w:val="009A1E25"/>
    <w:rsid w:val="009A46C5"/>
    <w:rsid w:val="009A5430"/>
    <w:rsid w:val="009A607C"/>
    <w:rsid w:val="009A7EB3"/>
    <w:rsid w:val="009B08CD"/>
    <w:rsid w:val="009B22FD"/>
    <w:rsid w:val="009B2C79"/>
    <w:rsid w:val="009C183D"/>
    <w:rsid w:val="009C227F"/>
    <w:rsid w:val="009C4849"/>
    <w:rsid w:val="009C589B"/>
    <w:rsid w:val="009C5FF0"/>
    <w:rsid w:val="009C650A"/>
    <w:rsid w:val="009D3542"/>
    <w:rsid w:val="009D5B93"/>
    <w:rsid w:val="009D71A6"/>
    <w:rsid w:val="009E208C"/>
    <w:rsid w:val="009E3361"/>
    <w:rsid w:val="009F1DF2"/>
    <w:rsid w:val="009F34CB"/>
    <w:rsid w:val="009F3732"/>
    <w:rsid w:val="009F3920"/>
    <w:rsid w:val="009F60C4"/>
    <w:rsid w:val="009F6C5F"/>
    <w:rsid w:val="00A00199"/>
    <w:rsid w:val="00A01850"/>
    <w:rsid w:val="00A02347"/>
    <w:rsid w:val="00A05257"/>
    <w:rsid w:val="00A0543A"/>
    <w:rsid w:val="00A060F8"/>
    <w:rsid w:val="00A06148"/>
    <w:rsid w:val="00A0770A"/>
    <w:rsid w:val="00A07EC2"/>
    <w:rsid w:val="00A114AC"/>
    <w:rsid w:val="00A11702"/>
    <w:rsid w:val="00A154FC"/>
    <w:rsid w:val="00A16CFD"/>
    <w:rsid w:val="00A201F3"/>
    <w:rsid w:val="00A225F6"/>
    <w:rsid w:val="00A24017"/>
    <w:rsid w:val="00A24CD3"/>
    <w:rsid w:val="00A276C2"/>
    <w:rsid w:val="00A31467"/>
    <w:rsid w:val="00A31B98"/>
    <w:rsid w:val="00A32933"/>
    <w:rsid w:val="00A33324"/>
    <w:rsid w:val="00A34CBF"/>
    <w:rsid w:val="00A354DB"/>
    <w:rsid w:val="00A35E9A"/>
    <w:rsid w:val="00A400C0"/>
    <w:rsid w:val="00A43606"/>
    <w:rsid w:val="00A47357"/>
    <w:rsid w:val="00A50202"/>
    <w:rsid w:val="00A51295"/>
    <w:rsid w:val="00A54AA9"/>
    <w:rsid w:val="00A55947"/>
    <w:rsid w:val="00A60BAE"/>
    <w:rsid w:val="00A611A0"/>
    <w:rsid w:val="00A6199A"/>
    <w:rsid w:val="00A66F02"/>
    <w:rsid w:val="00A708EF"/>
    <w:rsid w:val="00A70FB7"/>
    <w:rsid w:val="00A713D2"/>
    <w:rsid w:val="00A71851"/>
    <w:rsid w:val="00A75506"/>
    <w:rsid w:val="00A7589D"/>
    <w:rsid w:val="00A75BAF"/>
    <w:rsid w:val="00A82EA7"/>
    <w:rsid w:val="00A82ED4"/>
    <w:rsid w:val="00A86EFA"/>
    <w:rsid w:val="00A907F9"/>
    <w:rsid w:val="00A94FE6"/>
    <w:rsid w:val="00A97168"/>
    <w:rsid w:val="00AA1B28"/>
    <w:rsid w:val="00AA28CE"/>
    <w:rsid w:val="00AA3E2E"/>
    <w:rsid w:val="00AA5CCA"/>
    <w:rsid w:val="00AB0E6F"/>
    <w:rsid w:val="00AB1879"/>
    <w:rsid w:val="00AB1908"/>
    <w:rsid w:val="00AB1BD4"/>
    <w:rsid w:val="00AB4209"/>
    <w:rsid w:val="00AB4EDD"/>
    <w:rsid w:val="00AB50A3"/>
    <w:rsid w:val="00AB5BD5"/>
    <w:rsid w:val="00AB6413"/>
    <w:rsid w:val="00AB71A5"/>
    <w:rsid w:val="00AB7BA2"/>
    <w:rsid w:val="00AB7E88"/>
    <w:rsid w:val="00AC50C3"/>
    <w:rsid w:val="00AC76DD"/>
    <w:rsid w:val="00AD07C9"/>
    <w:rsid w:val="00AD0E9A"/>
    <w:rsid w:val="00AD1439"/>
    <w:rsid w:val="00AD1C5E"/>
    <w:rsid w:val="00AD3182"/>
    <w:rsid w:val="00AD43EE"/>
    <w:rsid w:val="00AD654E"/>
    <w:rsid w:val="00AE6ED8"/>
    <w:rsid w:val="00AE79A8"/>
    <w:rsid w:val="00AF6F14"/>
    <w:rsid w:val="00AF7D87"/>
    <w:rsid w:val="00B0046A"/>
    <w:rsid w:val="00B00628"/>
    <w:rsid w:val="00B019AE"/>
    <w:rsid w:val="00B04505"/>
    <w:rsid w:val="00B046D9"/>
    <w:rsid w:val="00B04CE8"/>
    <w:rsid w:val="00B062C9"/>
    <w:rsid w:val="00B118F7"/>
    <w:rsid w:val="00B13A7D"/>
    <w:rsid w:val="00B1699D"/>
    <w:rsid w:val="00B21D60"/>
    <w:rsid w:val="00B24B98"/>
    <w:rsid w:val="00B26C2A"/>
    <w:rsid w:val="00B30479"/>
    <w:rsid w:val="00B34F32"/>
    <w:rsid w:val="00B35CC4"/>
    <w:rsid w:val="00B35E6B"/>
    <w:rsid w:val="00B37BB5"/>
    <w:rsid w:val="00B40990"/>
    <w:rsid w:val="00B43570"/>
    <w:rsid w:val="00B4399F"/>
    <w:rsid w:val="00B469FC"/>
    <w:rsid w:val="00B46AE3"/>
    <w:rsid w:val="00B51FEA"/>
    <w:rsid w:val="00B5207F"/>
    <w:rsid w:val="00B52C1D"/>
    <w:rsid w:val="00B5425C"/>
    <w:rsid w:val="00B5500B"/>
    <w:rsid w:val="00B556BB"/>
    <w:rsid w:val="00B64C3B"/>
    <w:rsid w:val="00B64D35"/>
    <w:rsid w:val="00B676EA"/>
    <w:rsid w:val="00B707BF"/>
    <w:rsid w:val="00B74683"/>
    <w:rsid w:val="00B759A0"/>
    <w:rsid w:val="00B76D7C"/>
    <w:rsid w:val="00B77AE1"/>
    <w:rsid w:val="00B8176C"/>
    <w:rsid w:val="00B81FDD"/>
    <w:rsid w:val="00B841E5"/>
    <w:rsid w:val="00B861F3"/>
    <w:rsid w:val="00B86854"/>
    <w:rsid w:val="00B86A58"/>
    <w:rsid w:val="00B904E2"/>
    <w:rsid w:val="00B905CF"/>
    <w:rsid w:val="00B947C6"/>
    <w:rsid w:val="00B95338"/>
    <w:rsid w:val="00B954B6"/>
    <w:rsid w:val="00B95A7C"/>
    <w:rsid w:val="00BA2304"/>
    <w:rsid w:val="00BA5F33"/>
    <w:rsid w:val="00BB25F3"/>
    <w:rsid w:val="00BB3CFE"/>
    <w:rsid w:val="00BB5C71"/>
    <w:rsid w:val="00BB6443"/>
    <w:rsid w:val="00BC0B29"/>
    <w:rsid w:val="00BC293F"/>
    <w:rsid w:val="00BC61A2"/>
    <w:rsid w:val="00BC7400"/>
    <w:rsid w:val="00BD14F2"/>
    <w:rsid w:val="00BE0C4D"/>
    <w:rsid w:val="00BE28F5"/>
    <w:rsid w:val="00BE4EF0"/>
    <w:rsid w:val="00BF2777"/>
    <w:rsid w:val="00BF396A"/>
    <w:rsid w:val="00BF535B"/>
    <w:rsid w:val="00BF53F8"/>
    <w:rsid w:val="00C117BD"/>
    <w:rsid w:val="00C126E0"/>
    <w:rsid w:val="00C15BBC"/>
    <w:rsid w:val="00C16516"/>
    <w:rsid w:val="00C17397"/>
    <w:rsid w:val="00C21C8B"/>
    <w:rsid w:val="00C2209E"/>
    <w:rsid w:val="00C23D5E"/>
    <w:rsid w:val="00C2785C"/>
    <w:rsid w:val="00C319EB"/>
    <w:rsid w:val="00C327F0"/>
    <w:rsid w:val="00C330F8"/>
    <w:rsid w:val="00C36D0A"/>
    <w:rsid w:val="00C373AE"/>
    <w:rsid w:val="00C41CEC"/>
    <w:rsid w:val="00C4285A"/>
    <w:rsid w:val="00C4338F"/>
    <w:rsid w:val="00C44EAE"/>
    <w:rsid w:val="00C4651A"/>
    <w:rsid w:val="00C5055A"/>
    <w:rsid w:val="00C50C6D"/>
    <w:rsid w:val="00C52280"/>
    <w:rsid w:val="00C528E6"/>
    <w:rsid w:val="00C623DC"/>
    <w:rsid w:val="00C66818"/>
    <w:rsid w:val="00C66AED"/>
    <w:rsid w:val="00C67A54"/>
    <w:rsid w:val="00C70038"/>
    <w:rsid w:val="00C71A7F"/>
    <w:rsid w:val="00C71CF0"/>
    <w:rsid w:val="00C71DAE"/>
    <w:rsid w:val="00C71F05"/>
    <w:rsid w:val="00C73834"/>
    <w:rsid w:val="00C80F83"/>
    <w:rsid w:val="00C84BBB"/>
    <w:rsid w:val="00C86A04"/>
    <w:rsid w:val="00C86AA4"/>
    <w:rsid w:val="00C906A5"/>
    <w:rsid w:val="00C91FBB"/>
    <w:rsid w:val="00C9467A"/>
    <w:rsid w:val="00C960C0"/>
    <w:rsid w:val="00C97613"/>
    <w:rsid w:val="00CA052C"/>
    <w:rsid w:val="00CA05C6"/>
    <w:rsid w:val="00CA482B"/>
    <w:rsid w:val="00CA4A11"/>
    <w:rsid w:val="00CA521D"/>
    <w:rsid w:val="00CA5D7E"/>
    <w:rsid w:val="00CA6B3E"/>
    <w:rsid w:val="00CA7618"/>
    <w:rsid w:val="00CB19D0"/>
    <w:rsid w:val="00CB5DF5"/>
    <w:rsid w:val="00CB6050"/>
    <w:rsid w:val="00CB642B"/>
    <w:rsid w:val="00CB747E"/>
    <w:rsid w:val="00CB7926"/>
    <w:rsid w:val="00CC0516"/>
    <w:rsid w:val="00CC0E51"/>
    <w:rsid w:val="00CC3100"/>
    <w:rsid w:val="00CC5E9E"/>
    <w:rsid w:val="00CC676C"/>
    <w:rsid w:val="00CC69A0"/>
    <w:rsid w:val="00CD07FA"/>
    <w:rsid w:val="00CD179D"/>
    <w:rsid w:val="00CD4422"/>
    <w:rsid w:val="00CD6945"/>
    <w:rsid w:val="00CE559B"/>
    <w:rsid w:val="00CE7C44"/>
    <w:rsid w:val="00CE7E8F"/>
    <w:rsid w:val="00CF16EE"/>
    <w:rsid w:val="00CF1A72"/>
    <w:rsid w:val="00CF336C"/>
    <w:rsid w:val="00CF4896"/>
    <w:rsid w:val="00CF48BE"/>
    <w:rsid w:val="00D028B7"/>
    <w:rsid w:val="00D10BDA"/>
    <w:rsid w:val="00D12E56"/>
    <w:rsid w:val="00D13FD3"/>
    <w:rsid w:val="00D15CAA"/>
    <w:rsid w:val="00D20808"/>
    <w:rsid w:val="00D23A56"/>
    <w:rsid w:val="00D26757"/>
    <w:rsid w:val="00D27369"/>
    <w:rsid w:val="00D303D0"/>
    <w:rsid w:val="00D30DE6"/>
    <w:rsid w:val="00D327C8"/>
    <w:rsid w:val="00D36593"/>
    <w:rsid w:val="00D4115F"/>
    <w:rsid w:val="00D422F0"/>
    <w:rsid w:val="00D46569"/>
    <w:rsid w:val="00D50BD1"/>
    <w:rsid w:val="00D51871"/>
    <w:rsid w:val="00D51E84"/>
    <w:rsid w:val="00D52E82"/>
    <w:rsid w:val="00D60920"/>
    <w:rsid w:val="00D610BA"/>
    <w:rsid w:val="00D610FD"/>
    <w:rsid w:val="00D61107"/>
    <w:rsid w:val="00D61210"/>
    <w:rsid w:val="00D62677"/>
    <w:rsid w:val="00D62F9C"/>
    <w:rsid w:val="00D63F44"/>
    <w:rsid w:val="00D67FB5"/>
    <w:rsid w:val="00D733E7"/>
    <w:rsid w:val="00D75D57"/>
    <w:rsid w:val="00D75F53"/>
    <w:rsid w:val="00D76C98"/>
    <w:rsid w:val="00D77AD4"/>
    <w:rsid w:val="00D77CFE"/>
    <w:rsid w:val="00D77E89"/>
    <w:rsid w:val="00D824A3"/>
    <w:rsid w:val="00D859D5"/>
    <w:rsid w:val="00D87DF2"/>
    <w:rsid w:val="00D93B69"/>
    <w:rsid w:val="00D9424E"/>
    <w:rsid w:val="00D94E17"/>
    <w:rsid w:val="00D9621D"/>
    <w:rsid w:val="00DA01AF"/>
    <w:rsid w:val="00DA0597"/>
    <w:rsid w:val="00DA2DDA"/>
    <w:rsid w:val="00DA77BD"/>
    <w:rsid w:val="00DB0F89"/>
    <w:rsid w:val="00DB3010"/>
    <w:rsid w:val="00DB4DBD"/>
    <w:rsid w:val="00DB50B6"/>
    <w:rsid w:val="00DB536B"/>
    <w:rsid w:val="00DC059A"/>
    <w:rsid w:val="00DC10E8"/>
    <w:rsid w:val="00DC2C7F"/>
    <w:rsid w:val="00DD2AEE"/>
    <w:rsid w:val="00DD39FD"/>
    <w:rsid w:val="00DD53EA"/>
    <w:rsid w:val="00DD6C24"/>
    <w:rsid w:val="00DE1503"/>
    <w:rsid w:val="00DE1738"/>
    <w:rsid w:val="00DE2723"/>
    <w:rsid w:val="00DE3B2C"/>
    <w:rsid w:val="00DE4082"/>
    <w:rsid w:val="00DE6372"/>
    <w:rsid w:val="00DE793E"/>
    <w:rsid w:val="00DF15BC"/>
    <w:rsid w:val="00DF27B5"/>
    <w:rsid w:val="00DF2E2C"/>
    <w:rsid w:val="00DF3F72"/>
    <w:rsid w:val="00DF5014"/>
    <w:rsid w:val="00DF7BC2"/>
    <w:rsid w:val="00E0201A"/>
    <w:rsid w:val="00E0301D"/>
    <w:rsid w:val="00E0306C"/>
    <w:rsid w:val="00E06A58"/>
    <w:rsid w:val="00E100A7"/>
    <w:rsid w:val="00E106CA"/>
    <w:rsid w:val="00E10D85"/>
    <w:rsid w:val="00E15E2B"/>
    <w:rsid w:val="00E20CF2"/>
    <w:rsid w:val="00E21801"/>
    <w:rsid w:val="00E27C6D"/>
    <w:rsid w:val="00E301F4"/>
    <w:rsid w:val="00E309AE"/>
    <w:rsid w:val="00E32306"/>
    <w:rsid w:val="00E33B33"/>
    <w:rsid w:val="00E34A04"/>
    <w:rsid w:val="00E35180"/>
    <w:rsid w:val="00E37E12"/>
    <w:rsid w:val="00E4176E"/>
    <w:rsid w:val="00E421C4"/>
    <w:rsid w:val="00E573DD"/>
    <w:rsid w:val="00E60607"/>
    <w:rsid w:val="00E61C31"/>
    <w:rsid w:val="00E62D91"/>
    <w:rsid w:val="00E63F94"/>
    <w:rsid w:val="00E646EB"/>
    <w:rsid w:val="00E65185"/>
    <w:rsid w:val="00E66D3B"/>
    <w:rsid w:val="00E67A8E"/>
    <w:rsid w:val="00E70E23"/>
    <w:rsid w:val="00E7194B"/>
    <w:rsid w:val="00E72CF7"/>
    <w:rsid w:val="00E749FF"/>
    <w:rsid w:val="00E7684D"/>
    <w:rsid w:val="00E8125E"/>
    <w:rsid w:val="00E87CFD"/>
    <w:rsid w:val="00E9074E"/>
    <w:rsid w:val="00E90895"/>
    <w:rsid w:val="00E910E5"/>
    <w:rsid w:val="00E92FFC"/>
    <w:rsid w:val="00E93DFD"/>
    <w:rsid w:val="00E95716"/>
    <w:rsid w:val="00E95969"/>
    <w:rsid w:val="00E967DA"/>
    <w:rsid w:val="00EA00F7"/>
    <w:rsid w:val="00EA0970"/>
    <w:rsid w:val="00EA2031"/>
    <w:rsid w:val="00EA28BF"/>
    <w:rsid w:val="00EA28EC"/>
    <w:rsid w:val="00EA3345"/>
    <w:rsid w:val="00EA373B"/>
    <w:rsid w:val="00EA4CFA"/>
    <w:rsid w:val="00EA5872"/>
    <w:rsid w:val="00EB16BE"/>
    <w:rsid w:val="00EB1A06"/>
    <w:rsid w:val="00EB3110"/>
    <w:rsid w:val="00EB5777"/>
    <w:rsid w:val="00EB5C71"/>
    <w:rsid w:val="00EB7AD1"/>
    <w:rsid w:val="00EB7DC1"/>
    <w:rsid w:val="00EC1179"/>
    <w:rsid w:val="00EC2A47"/>
    <w:rsid w:val="00EC2C1A"/>
    <w:rsid w:val="00EC3993"/>
    <w:rsid w:val="00EC727B"/>
    <w:rsid w:val="00ED12E6"/>
    <w:rsid w:val="00ED2278"/>
    <w:rsid w:val="00ED6140"/>
    <w:rsid w:val="00ED6415"/>
    <w:rsid w:val="00ED65C2"/>
    <w:rsid w:val="00ED6928"/>
    <w:rsid w:val="00ED6AB5"/>
    <w:rsid w:val="00EE1AA7"/>
    <w:rsid w:val="00EE3B94"/>
    <w:rsid w:val="00EE6C22"/>
    <w:rsid w:val="00EF2331"/>
    <w:rsid w:val="00EF4A1A"/>
    <w:rsid w:val="00EF4C01"/>
    <w:rsid w:val="00EF7C7E"/>
    <w:rsid w:val="00F00CAC"/>
    <w:rsid w:val="00F106CA"/>
    <w:rsid w:val="00F12BD6"/>
    <w:rsid w:val="00F16D40"/>
    <w:rsid w:val="00F16FBC"/>
    <w:rsid w:val="00F23272"/>
    <w:rsid w:val="00F23C53"/>
    <w:rsid w:val="00F31268"/>
    <w:rsid w:val="00F3484C"/>
    <w:rsid w:val="00F3779E"/>
    <w:rsid w:val="00F37C7E"/>
    <w:rsid w:val="00F404F2"/>
    <w:rsid w:val="00F40931"/>
    <w:rsid w:val="00F40A20"/>
    <w:rsid w:val="00F42DEF"/>
    <w:rsid w:val="00F4449F"/>
    <w:rsid w:val="00F444F6"/>
    <w:rsid w:val="00F44FB3"/>
    <w:rsid w:val="00F44FD5"/>
    <w:rsid w:val="00F46C68"/>
    <w:rsid w:val="00F47B07"/>
    <w:rsid w:val="00F47C47"/>
    <w:rsid w:val="00F51B86"/>
    <w:rsid w:val="00F5365B"/>
    <w:rsid w:val="00F54C6C"/>
    <w:rsid w:val="00F55443"/>
    <w:rsid w:val="00F55B83"/>
    <w:rsid w:val="00F605E5"/>
    <w:rsid w:val="00F60893"/>
    <w:rsid w:val="00F60A48"/>
    <w:rsid w:val="00F63974"/>
    <w:rsid w:val="00F6532C"/>
    <w:rsid w:val="00F674FA"/>
    <w:rsid w:val="00F679FF"/>
    <w:rsid w:val="00F70948"/>
    <w:rsid w:val="00F720DB"/>
    <w:rsid w:val="00F7306B"/>
    <w:rsid w:val="00F74A2F"/>
    <w:rsid w:val="00F76B50"/>
    <w:rsid w:val="00F77BFC"/>
    <w:rsid w:val="00F8177B"/>
    <w:rsid w:val="00F82206"/>
    <w:rsid w:val="00F8248F"/>
    <w:rsid w:val="00F83C19"/>
    <w:rsid w:val="00F84B1E"/>
    <w:rsid w:val="00F85713"/>
    <w:rsid w:val="00F85CF5"/>
    <w:rsid w:val="00F86014"/>
    <w:rsid w:val="00F8687C"/>
    <w:rsid w:val="00F93CC0"/>
    <w:rsid w:val="00F941EC"/>
    <w:rsid w:val="00F95021"/>
    <w:rsid w:val="00F97040"/>
    <w:rsid w:val="00F9717B"/>
    <w:rsid w:val="00FA13A9"/>
    <w:rsid w:val="00FB11DD"/>
    <w:rsid w:val="00FB1926"/>
    <w:rsid w:val="00FC1146"/>
    <w:rsid w:val="00FC540D"/>
    <w:rsid w:val="00FC67AB"/>
    <w:rsid w:val="00FC6C73"/>
    <w:rsid w:val="00FC7073"/>
    <w:rsid w:val="00FD187B"/>
    <w:rsid w:val="00FD2135"/>
    <w:rsid w:val="00FD4B9E"/>
    <w:rsid w:val="00FD4E07"/>
    <w:rsid w:val="00FD56A5"/>
    <w:rsid w:val="00FD6BAF"/>
    <w:rsid w:val="00FD6BED"/>
    <w:rsid w:val="00FD7DBD"/>
    <w:rsid w:val="00FE16AC"/>
    <w:rsid w:val="00FE5318"/>
    <w:rsid w:val="00FF39EF"/>
    <w:rsid w:val="00FF4271"/>
    <w:rsid w:val="00FF6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41814F9F"/>
  <w15:docId w15:val="{25BCADE0-161C-4C72-9D42-439FEC3B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0E"/>
    <w:pPr>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link w:val="Heading1Char"/>
    <w:qFormat/>
    <w:rsid w:val="0068650E"/>
    <w:pPr>
      <w:keepNext/>
      <w:keepLines/>
      <w:spacing w:before="480"/>
      <w:jc w:val="left"/>
      <w:outlineLvl w:val="0"/>
    </w:pPr>
    <w:rPr>
      <w:b/>
      <w:sz w:val="36"/>
    </w:rPr>
  </w:style>
  <w:style w:type="paragraph" w:styleId="Heading2">
    <w:name w:val="heading 2"/>
    <w:basedOn w:val="Heading1"/>
    <w:next w:val="Normal"/>
    <w:qFormat/>
    <w:rsid w:val="0056238D"/>
    <w:pPr>
      <w:spacing w:before="240"/>
      <w:outlineLvl w:val="1"/>
    </w:pPr>
    <w:rPr>
      <w:rFonts w:ascii="TUOS Blake" w:hAnsi="TUOS Blake"/>
      <w:sz w:val="32"/>
    </w:rPr>
  </w:style>
  <w:style w:type="paragraph" w:styleId="Heading3">
    <w:name w:val="heading 3"/>
    <w:basedOn w:val="Normal"/>
    <w:next w:val="Normal"/>
    <w:qFormat/>
    <w:rsid w:val="0068650E"/>
    <w:pPr>
      <w:keepNext/>
      <w:keepLines/>
      <w:spacing w:before="240"/>
      <w:jc w:val="left"/>
      <w:outlineLvl w:val="2"/>
    </w:pPr>
    <w:rPr>
      <w:b/>
      <w:sz w:val="28"/>
    </w:rPr>
  </w:style>
  <w:style w:type="paragraph" w:styleId="Heading4">
    <w:name w:val="heading 4"/>
    <w:basedOn w:val="Normal"/>
    <w:next w:val="Normal"/>
    <w:qFormat/>
    <w:rsid w:val="0068650E"/>
    <w:pPr>
      <w:keepNext/>
      <w:ind w:left="1440" w:hanging="720"/>
      <w:jc w:val="center"/>
      <w:outlineLvl w:val="3"/>
    </w:pPr>
    <w:rPr>
      <w:rFonts w:ascii="Arial" w:hAnsi="Arial"/>
      <w:b/>
    </w:rPr>
  </w:style>
  <w:style w:type="paragraph" w:styleId="Heading5">
    <w:name w:val="heading 5"/>
    <w:basedOn w:val="Normal"/>
    <w:next w:val="Normal"/>
    <w:qFormat/>
    <w:rsid w:val="0068650E"/>
    <w:pPr>
      <w:keepNext/>
      <w:ind w:left="720" w:hanging="720"/>
      <w:outlineLvl w:val="4"/>
    </w:pPr>
    <w:rPr>
      <w:rFonts w:ascii="Arial" w:hAnsi="Arial"/>
      <w:b/>
    </w:rPr>
  </w:style>
  <w:style w:type="paragraph" w:styleId="Heading6">
    <w:name w:val="heading 6"/>
    <w:basedOn w:val="Normal"/>
    <w:next w:val="Normal"/>
    <w:qFormat/>
    <w:rsid w:val="0068650E"/>
    <w:pPr>
      <w:keepNext/>
      <w:ind w:left="90" w:firstLine="630"/>
      <w:outlineLvl w:val="5"/>
    </w:pPr>
    <w:rPr>
      <w:rFonts w:ascii="Arial" w:hAnsi="Arial"/>
      <w:b/>
    </w:rPr>
  </w:style>
  <w:style w:type="paragraph" w:styleId="Heading7">
    <w:name w:val="heading 7"/>
    <w:basedOn w:val="Normal"/>
    <w:next w:val="Normal"/>
    <w:qFormat/>
    <w:rsid w:val="0068650E"/>
    <w:pPr>
      <w:keepNext/>
      <w:outlineLvl w:val="6"/>
    </w:pPr>
    <w:rPr>
      <w:rFonts w:ascii="Arial" w:hAnsi="Arial"/>
      <w:b/>
    </w:rPr>
  </w:style>
  <w:style w:type="paragraph" w:styleId="Heading8">
    <w:name w:val="heading 8"/>
    <w:basedOn w:val="Normal"/>
    <w:next w:val="Normal"/>
    <w:qFormat/>
    <w:rsid w:val="0068650E"/>
    <w:pPr>
      <w:keepNext/>
      <w:outlineLvl w:val="7"/>
    </w:pPr>
    <w:rPr>
      <w:rFonts w:ascii="Arial" w:hAnsi="Arial"/>
      <w:b/>
      <w:sz w:val="28"/>
    </w:rPr>
  </w:style>
  <w:style w:type="paragraph" w:styleId="Heading9">
    <w:name w:val="heading 9"/>
    <w:basedOn w:val="Normal"/>
    <w:next w:val="Normal"/>
    <w:qFormat/>
    <w:rsid w:val="0068650E"/>
    <w:pPr>
      <w:keepNext/>
      <w:ind w:left="1080"/>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650E"/>
    <w:pPr>
      <w:ind w:left="708"/>
    </w:pPr>
  </w:style>
  <w:style w:type="paragraph" w:styleId="Header">
    <w:name w:val="header"/>
    <w:basedOn w:val="Normal"/>
    <w:link w:val="HeaderChar"/>
    <w:rsid w:val="0068650E"/>
    <w:pPr>
      <w:tabs>
        <w:tab w:val="center" w:pos="4153"/>
        <w:tab w:val="right" w:pos="8306"/>
      </w:tabs>
    </w:pPr>
  </w:style>
  <w:style w:type="paragraph" w:styleId="Footer">
    <w:name w:val="footer"/>
    <w:basedOn w:val="Normal"/>
    <w:link w:val="FooterChar"/>
    <w:uiPriority w:val="99"/>
    <w:rsid w:val="0068650E"/>
    <w:pPr>
      <w:tabs>
        <w:tab w:val="center" w:pos="4153"/>
        <w:tab w:val="right" w:pos="8306"/>
      </w:tabs>
    </w:pPr>
  </w:style>
  <w:style w:type="character" w:styleId="PageNumber">
    <w:name w:val="page number"/>
    <w:basedOn w:val="DefaultParagraphFont"/>
    <w:rsid w:val="0068650E"/>
  </w:style>
  <w:style w:type="paragraph" w:styleId="BodyText2">
    <w:name w:val="Body Text 2"/>
    <w:basedOn w:val="Normal"/>
    <w:rsid w:val="0068650E"/>
    <w:pPr>
      <w:ind w:left="120"/>
    </w:pPr>
    <w:rPr>
      <w:rFonts w:ascii="Arial" w:hAnsi="Arial"/>
      <w:b/>
      <w:sz w:val="22"/>
    </w:rPr>
  </w:style>
  <w:style w:type="paragraph" w:styleId="BodyTextIndent2">
    <w:name w:val="Body Text Indent 2"/>
    <w:basedOn w:val="Normal"/>
    <w:rsid w:val="0068650E"/>
    <w:pPr>
      <w:ind w:left="1080" w:firstLine="360"/>
    </w:pPr>
    <w:rPr>
      <w:i/>
    </w:rPr>
  </w:style>
  <w:style w:type="paragraph" w:styleId="BodyTextIndent3">
    <w:name w:val="Body Text Indent 3"/>
    <w:basedOn w:val="Normal"/>
    <w:rsid w:val="0068650E"/>
    <w:pPr>
      <w:ind w:left="1440"/>
    </w:pPr>
  </w:style>
  <w:style w:type="paragraph" w:styleId="BodyText">
    <w:name w:val="Body Text"/>
    <w:basedOn w:val="Normal"/>
    <w:rsid w:val="0068650E"/>
    <w:pPr>
      <w:jc w:val="center"/>
    </w:pPr>
    <w:rPr>
      <w:rFonts w:ascii="Arial" w:hAnsi="Arial"/>
      <w:b/>
      <w:sz w:val="28"/>
    </w:rPr>
  </w:style>
  <w:style w:type="paragraph" w:styleId="BodyText3">
    <w:name w:val="Body Text 3"/>
    <w:basedOn w:val="Normal"/>
    <w:rsid w:val="0068650E"/>
    <w:pPr>
      <w:jc w:val="center"/>
    </w:pPr>
    <w:rPr>
      <w:rFonts w:ascii="Arial" w:hAnsi="Arial"/>
      <w:b/>
    </w:rPr>
  </w:style>
  <w:style w:type="character" w:styleId="Hyperlink">
    <w:name w:val="Hyperlink"/>
    <w:uiPriority w:val="99"/>
    <w:rsid w:val="0068650E"/>
    <w:rPr>
      <w:color w:val="0000FF"/>
      <w:u w:val="single"/>
    </w:rPr>
  </w:style>
  <w:style w:type="paragraph" w:styleId="BalloonText">
    <w:name w:val="Balloon Text"/>
    <w:basedOn w:val="Normal"/>
    <w:semiHidden/>
    <w:rsid w:val="00273D44"/>
    <w:rPr>
      <w:rFonts w:ascii="Tahoma" w:hAnsi="Tahoma" w:cs="Tahoma"/>
      <w:sz w:val="16"/>
      <w:szCs w:val="16"/>
    </w:rPr>
  </w:style>
  <w:style w:type="table" w:styleId="TableGrid">
    <w:name w:val="Table Grid"/>
    <w:basedOn w:val="TableNormal"/>
    <w:rsid w:val="009945B6"/>
    <w:pPr>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34E4"/>
    <w:rPr>
      <w:sz w:val="16"/>
      <w:szCs w:val="16"/>
    </w:rPr>
  </w:style>
  <w:style w:type="paragraph" w:styleId="CommentText">
    <w:name w:val="annotation text"/>
    <w:basedOn w:val="Normal"/>
    <w:semiHidden/>
    <w:rsid w:val="004234E4"/>
    <w:rPr>
      <w:sz w:val="20"/>
    </w:rPr>
  </w:style>
  <w:style w:type="paragraph" w:styleId="CommentSubject">
    <w:name w:val="annotation subject"/>
    <w:basedOn w:val="CommentText"/>
    <w:next w:val="CommentText"/>
    <w:semiHidden/>
    <w:rsid w:val="004234E4"/>
    <w:rPr>
      <w:b/>
      <w:bCs/>
    </w:rPr>
  </w:style>
  <w:style w:type="paragraph" w:customStyle="1" w:styleId="BodyText1">
    <w:name w:val="Body Text1"/>
    <w:rsid w:val="00EE6C22"/>
    <w:pPr>
      <w:spacing w:after="170" w:line="230" w:lineRule="exact"/>
    </w:pPr>
    <w:rPr>
      <w:rFonts w:ascii="TUOS Blake PS" w:hAnsi="TUOS Blake PS"/>
      <w:color w:val="35357D"/>
      <w:sz w:val="18"/>
      <w:lang w:eastAsia="en-GB"/>
    </w:rPr>
  </w:style>
  <w:style w:type="paragraph" w:styleId="Revision">
    <w:name w:val="Revision"/>
    <w:hidden/>
    <w:uiPriority w:val="99"/>
    <w:semiHidden/>
    <w:rsid w:val="00C50C6D"/>
    <w:rPr>
      <w:sz w:val="24"/>
      <w:lang w:eastAsia="en-US"/>
    </w:rPr>
  </w:style>
  <w:style w:type="character" w:customStyle="1" w:styleId="FooterChar">
    <w:name w:val="Footer Char"/>
    <w:link w:val="Footer"/>
    <w:uiPriority w:val="99"/>
    <w:rsid w:val="007E0C42"/>
    <w:rPr>
      <w:sz w:val="24"/>
      <w:lang w:eastAsia="en-US"/>
    </w:rPr>
  </w:style>
  <w:style w:type="paragraph" w:customStyle="1" w:styleId="BodyText20">
    <w:name w:val="Body Text2"/>
    <w:rsid w:val="00CF1A72"/>
    <w:pPr>
      <w:spacing w:after="170" w:line="230" w:lineRule="exact"/>
    </w:pPr>
    <w:rPr>
      <w:rFonts w:ascii="TUOS Blake PS" w:hAnsi="TUOS Blake PS"/>
      <w:color w:val="35357D"/>
      <w:sz w:val="18"/>
      <w:lang w:eastAsia="en-GB"/>
    </w:rPr>
  </w:style>
  <w:style w:type="character" w:customStyle="1" w:styleId="HeaderChar">
    <w:name w:val="Header Char"/>
    <w:basedOn w:val="DefaultParagraphFont"/>
    <w:link w:val="Header"/>
    <w:rsid w:val="00E61C31"/>
    <w:rPr>
      <w:sz w:val="24"/>
      <w:lang w:eastAsia="en-US"/>
    </w:rPr>
  </w:style>
  <w:style w:type="paragraph" w:styleId="ListParagraph">
    <w:name w:val="List Paragraph"/>
    <w:basedOn w:val="Normal"/>
    <w:uiPriority w:val="34"/>
    <w:qFormat/>
    <w:rsid w:val="00ED2278"/>
    <w:pPr>
      <w:ind w:left="720"/>
      <w:contextualSpacing/>
    </w:pPr>
  </w:style>
  <w:style w:type="paragraph" w:customStyle="1" w:styleId="NumberedPara">
    <w:name w:val="Numbered Para"/>
    <w:basedOn w:val="Heading2"/>
    <w:qFormat/>
    <w:rsid w:val="00D77AD4"/>
    <w:pPr>
      <w:overflowPunct/>
      <w:autoSpaceDE/>
      <w:autoSpaceDN/>
      <w:adjustRightInd/>
      <w:spacing w:before="0" w:after="120"/>
      <w:textAlignment w:val="auto"/>
    </w:pPr>
    <w:rPr>
      <w:b w:val="0"/>
      <w:sz w:val="24"/>
      <w:szCs w:val="24"/>
    </w:rPr>
  </w:style>
  <w:style w:type="paragraph" w:styleId="TOCHeading">
    <w:name w:val="TOC Heading"/>
    <w:basedOn w:val="Heading1"/>
    <w:next w:val="Normal"/>
    <w:uiPriority w:val="39"/>
    <w:semiHidden/>
    <w:unhideWhenUsed/>
    <w:qFormat/>
    <w:rsid w:val="003975E0"/>
    <w:pPr>
      <w:overflowPunct/>
      <w:autoSpaceDE/>
      <w:autoSpaceDN/>
      <w:adjustRightInd/>
      <w:spacing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rsid w:val="003975E0"/>
    <w:pPr>
      <w:spacing w:after="100"/>
      <w:ind w:left="240"/>
    </w:pPr>
  </w:style>
  <w:style w:type="paragraph" w:styleId="TOC1">
    <w:name w:val="toc 1"/>
    <w:basedOn w:val="Normal"/>
    <w:next w:val="Normal"/>
    <w:autoRedefine/>
    <w:uiPriority w:val="39"/>
    <w:rsid w:val="003975E0"/>
    <w:pPr>
      <w:spacing w:after="100"/>
    </w:pPr>
  </w:style>
  <w:style w:type="paragraph" w:styleId="TOC3">
    <w:name w:val="toc 3"/>
    <w:basedOn w:val="Normal"/>
    <w:next w:val="Normal"/>
    <w:autoRedefine/>
    <w:uiPriority w:val="39"/>
    <w:unhideWhenUsed/>
    <w:rsid w:val="003975E0"/>
    <w:pPr>
      <w:overflowPunct/>
      <w:autoSpaceDE/>
      <w:autoSpaceDN/>
      <w:adjustRightInd/>
      <w:spacing w:before="0" w:after="100" w:line="276" w:lineRule="auto"/>
      <w:ind w:left="440"/>
      <w:jc w:val="left"/>
      <w:textAlignment w:val="auto"/>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3975E0"/>
    <w:pPr>
      <w:overflowPunct/>
      <w:autoSpaceDE/>
      <w:autoSpaceDN/>
      <w:adjustRightInd/>
      <w:spacing w:before="0" w:after="100" w:line="276" w:lineRule="auto"/>
      <w:ind w:left="660"/>
      <w:jc w:val="left"/>
      <w:textAlignment w:val="auto"/>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3975E0"/>
    <w:pPr>
      <w:overflowPunct/>
      <w:autoSpaceDE/>
      <w:autoSpaceDN/>
      <w:adjustRightInd/>
      <w:spacing w:before="0" w:after="100" w:line="276" w:lineRule="auto"/>
      <w:ind w:left="880"/>
      <w:jc w:val="left"/>
      <w:textAlignment w:val="auto"/>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3975E0"/>
    <w:pPr>
      <w:overflowPunct/>
      <w:autoSpaceDE/>
      <w:autoSpaceDN/>
      <w:adjustRightInd/>
      <w:spacing w:before="0" w:after="100" w:line="276" w:lineRule="auto"/>
      <w:ind w:left="1100"/>
      <w:jc w:val="left"/>
      <w:textAlignment w:val="auto"/>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3975E0"/>
    <w:pPr>
      <w:overflowPunct/>
      <w:autoSpaceDE/>
      <w:autoSpaceDN/>
      <w:adjustRightInd/>
      <w:spacing w:before="0" w:after="100" w:line="276" w:lineRule="auto"/>
      <w:ind w:left="1320"/>
      <w:jc w:val="left"/>
      <w:textAlignment w:val="auto"/>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3975E0"/>
    <w:pPr>
      <w:overflowPunct/>
      <w:autoSpaceDE/>
      <w:autoSpaceDN/>
      <w:adjustRightInd/>
      <w:spacing w:before="0" w:after="100" w:line="276" w:lineRule="auto"/>
      <w:ind w:left="1540"/>
      <w:jc w:val="left"/>
      <w:textAlignment w:val="auto"/>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3975E0"/>
    <w:pPr>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eastAsia="zh-CN"/>
    </w:rPr>
  </w:style>
  <w:style w:type="character" w:customStyle="1" w:styleId="Heading1Char">
    <w:name w:val="Heading 1 Char"/>
    <w:basedOn w:val="DefaultParagraphFont"/>
    <w:link w:val="Heading1"/>
    <w:rsid w:val="003975E0"/>
    <w:rPr>
      <w:b/>
      <w:sz w:val="36"/>
      <w:lang w:eastAsia="en-US"/>
    </w:rPr>
  </w:style>
  <w:style w:type="paragraph" w:customStyle="1" w:styleId="BodyText30">
    <w:name w:val="Body Text3"/>
    <w:rsid w:val="00677D59"/>
    <w:pPr>
      <w:spacing w:after="170" w:line="230" w:lineRule="exact"/>
    </w:pPr>
    <w:rPr>
      <w:rFonts w:ascii="TUOS Blake PS" w:hAnsi="TUOS Blake PS"/>
      <w:color w:val="35357D"/>
      <w:sz w:val="18"/>
      <w:lang w:eastAsia="en-GB"/>
    </w:rPr>
  </w:style>
  <w:style w:type="paragraph" w:customStyle="1" w:styleId="MRheading1">
    <w:name w:val="M&amp;R heading 1"/>
    <w:basedOn w:val="Normal"/>
    <w:rsid w:val="008358B5"/>
    <w:pPr>
      <w:keepNext/>
      <w:keepLines/>
      <w:numPr>
        <w:numId w:val="7"/>
      </w:numPr>
      <w:overflowPunct/>
      <w:autoSpaceDE/>
      <w:autoSpaceDN/>
      <w:adjustRightInd/>
      <w:spacing w:before="240" w:line="360" w:lineRule="auto"/>
      <w:textAlignment w:val="auto"/>
    </w:pPr>
    <w:rPr>
      <w:b/>
      <w:u w:val="single"/>
    </w:rPr>
  </w:style>
  <w:style w:type="paragraph" w:customStyle="1" w:styleId="MRheading2">
    <w:name w:val="M&amp;R heading 2"/>
    <w:basedOn w:val="Normal"/>
    <w:rsid w:val="008358B5"/>
    <w:pPr>
      <w:numPr>
        <w:ilvl w:val="1"/>
        <w:numId w:val="7"/>
      </w:numPr>
      <w:overflowPunct/>
      <w:autoSpaceDE/>
      <w:autoSpaceDN/>
      <w:adjustRightInd/>
      <w:spacing w:before="240" w:line="360" w:lineRule="auto"/>
      <w:textAlignment w:val="auto"/>
      <w:outlineLvl w:val="1"/>
    </w:pPr>
  </w:style>
  <w:style w:type="paragraph" w:customStyle="1" w:styleId="MRheading3">
    <w:name w:val="M&amp;R heading 3"/>
    <w:basedOn w:val="Normal"/>
    <w:rsid w:val="008358B5"/>
    <w:pPr>
      <w:numPr>
        <w:ilvl w:val="2"/>
        <w:numId w:val="7"/>
      </w:numPr>
      <w:overflowPunct/>
      <w:autoSpaceDE/>
      <w:autoSpaceDN/>
      <w:adjustRightInd/>
      <w:spacing w:before="240" w:line="360" w:lineRule="auto"/>
      <w:textAlignment w:val="auto"/>
      <w:outlineLvl w:val="2"/>
    </w:pPr>
  </w:style>
  <w:style w:type="paragraph" w:customStyle="1" w:styleId="MRheading4">
    <w:name w:val="M&amp;R heading 4"/>
    <w:basedOn w:val="Normal"/>
    <w:rsid w:val="008358B5"/>
    <w:pPr>
      <w:numPr>
        <w:ilvl w:val="3"/>
        <w:numId w:val="7"/>
      </w:numPr>
      <w:overflowPunct/>
      <w:autoSpaceDE/>
      <w:autoSpaceDN/>
      <w:adjustRightInd/>
      <w:spacing w:before="240" w:line="360" w:lineRule="auto"/>
      <w:textAlignment w:val="auto"/>
      <w:outlineLvl w:val="3"/>
    </w:pPr>
  </w:style>
  <w:style w:type="paragraph" w:customStyle="1" w:styleId="MRheading5">
    <w:name w:val="M&amp;R heading 5"/>
    <w:basedOn w:val="Normal"/>
    <w:rsid w:val="008358B5"/>
    <w:pPr>
      <w:numPr>
        <w:ilvl w:val="4"/>
        <w:numId w:val="7"/>
      </w:numPr>
      <w:overflowPunct/>
      <w:autoSpaceDE/>
      <w:autoSpaceDN/>
      <w:adjustRightInd/>
      <w:spacing w:before="240" w:line="360" w:lineRule="auto"/>
      <w:textAlignment w:val="auto"/>
      <w:outlineLvl w:val="4"/>
    </w:pPr>
  </w:style>
  <w:style w:type="paragraph" w:customStyle="1" w:styleId="MRheading6">
    <w:name w:val="M&amp;R heading 6"/>
    <w:basedOn w:val="Normal"/>
    <w:rsid w:val="008358B5"/>
    <w:pPr>
      <w:numPr>
        <w:ilvl w:val="5"/>
        <w:numId w:val="7"/>
      </w:numPr>
      <w:overflowPunct/>
      <w:autoSpaceDE/>
      <w:autoSpaceDN/>
      <w:adjustRightInd/>
      <w:spacing w:before="240" w:line="360" w:lineRule="auto"/>
      <w:textAlignment w:val="auto"/>
      <w:outlineLvl w:val="5"/>
    </w:pPr>
  </w:style>
  <w:style w:type="paragraph" w:customStyle="1" w:styleId="MRheading7">
    <w:name w:val="M&amp;R heading 7"/>
    <w:basedOn w:val="Normal"/>
    <w:rsid w:val="008358B5"/>
    <w:pPr>
      <w:numPr>
        <w:ilvl w:val="6"/>
        <w:numId w:val="7"/>
      </w:numPr>
      <w:overflowPunct/>
      <w:autoSpaceDE/>
      <w:autoSpaceDN/>
      <w:adjustRightInd/>
      <w:spacing w:before="240" w:line="360" w:lineRule="auto"/>
      <w:textAlignment w:val="auto"/>
      <w:outlineLvl w:val="6"/>
    </w:pPr>
  </w:style>
  <w:style w:type="paragraph" w:customStyle="1" w:styleId="MRheading8">
    <w:name w:val="M&amp;R heading 8"/>
    <w:basedOn w:val="Normal"/>
    <w:rsid w:val="008358B5"/>
    <w:pPr>
      <w:numPr>
        <w:ilvl w:val="7"/>
        <w:numId w:val="7"/>
      </w:numPr>
      <w:overflowPunct/>
      <w:autoSpaceDE/>
      <w:autoSpaceDN/>
      <w:adjustRightInd/>
      <w:spacing w:before="240" w:line="360" w:lineRule="auto"/>
      <w:textAlignment w:val="auto"/>
      <w:outlineLvl w:val="7"/>
    </w:pPr>
  </w:style>
  <w:style w:type="paragraph" w:customStyle="1" w:styleId="MRheading9">
    <w:name w:val="M&amp;R heading 9"/>
    <w:basedOn w:val="Normal"/>
    <w:rsid w:val="008358B5"/>
    <w:pPr>
      <w:numPr>
        <w:ilvl w:val="8"/>
        <w:numId w:val="7"/>
      </w:numPr>
      <w:overflowPunct/>
      <w:autoSpaceDE/>
      <w:autoSpaceDN/>
      <w:adjustRightInd/>
      <w:spacing w:before="240" w:line="360" w:lineRule="auto"/>
      <w:textAlignment w:val="auto"/>
      <w:outlineLvl w:val="8"/>
    </w:pPr>
  </w:style>
  <w:style w:type="paragraph" w:styleId="FootnoteText">
    <w:name w:val="footnote text"/>
    <w:basedOn w:val="Normal"/>
    <w:link w:val="FootnoteTextChar"/>
    <w:rsid w:val="00C67A54"/>
    <w:pPr>
      <w:spacing w:before="0"/>
    </w:pPr>
    <w:rPr>
      <w:sz w:val="20"/>
    </w:rPr>
  </w:style>
  <w:style w:type="character" w:customStyle="1" w:styleId="FootnoteTextChar">
    <w:name w:val="Footnote Text Char"/>
    <w:basedOn w:val="DefaultParagraphFont"/>
    <w:link w:val="FootnoteText"/>
    <w:rsid w:val="00C67A54"/>
    <w:rPr>
      <w:lang w:eastAsia="en-US"/>
    </w:rPr>
  </w:style>
  <w:style w:type="character" w:styleId="FootnoteReference">
    <w:name w:val="footnote reference"/>
    <w:basedOn w:val="DefaultParagraphFont"/>
    <w:rsid w:val="00C67A54"/>
    <w:rPr>
      <w:vertAlign w:val="superscript"/>
    </w:rPr>
  </w:style>
  <w:style w:type="paragraph" w:customStyle="1" w:styleId="Default">
    <w:name w:val="Default"/>
    <w:rsid w:val="00035B37"/>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A6199A"/>
    <w:rPr>
      <w:color w:val="800080" w:themeColor="followedHyperlink"/>
      <w:u w:val="single"/>
    </w:rPr>
  </w:style>
  <w:style w:type="paragraph" w:styleId="Date">
    <w:name w:val="Date"/>
    <w:basedOn w:val="Normal"/>
    <w:next w:val="Normal"/>
    <w:link w:val="DateChar"/>
    <w:rsid w:val="00652F7C"/>
  </w:style>
  <w:style w:type="character" w:customStyle="1" w:styleId="DateChar">
    <w:name w:val="Date Char"/>
    <w:basedOn w:val="DefaultParagraphFont"/>
    <w:link w:val="Date"/>
    <w:rsid w:val="00652F7C"/>
    <w:rPr>
      <w:sz w:val="24"/>
      <w:lang w:eastAsia="en-US"/>
    </w:rPr>
  </w:style>
  <w:style w:type="character" w:styleId="Strong">
    <w:name w:val="Strong"/>
    <w:basedOn w:val="DefaultParagraphFont"/>
    <w:uiPriority w:val="22"/>
    <w:qFormat/>
    <w:rsid w:val="00F95021"/>
    <w:rPr>
      <w:b/>
      <w:bCs/>
    </w:rPr>
  </w:style>
  <w:style w:type="character" w:customStyle="1" w:styleId="UnresolvedMention1">
    <w:name w:val="Unresolved Mention1"/>
    <w:basedOn w:val="DefaultParagraphFont"/>
    <w:uiPriority w:val="99"/>
    <w:semiHidden/>
    <w:unhideWhenUsed/>
    <w:rsid w:val="00F95021"/>
    <w:rPr>
      <w:color w:val="605E5C"/>
      <w:shd w:val="clear" w:color="auto" w:fill="E1DFDD"/>
    </w:rPr>
  </w:style>
  <w:style w:type="paragraph" w:styleId="NormalWeb">
    <w:name w:val="Normal (Web)"/>
    <w:basedOn w:val="Normal"/>
    <w:uiPriority w:val="99"/>
    <w:unhideWhenUsed/>
    <w:rsid w:val="00A400C0"/>
    <w:pPr>
      <w:overflowPunct/>
      <w:autoSpaceDE/>
      <w:autoSpaceDN/>
      <w:adjustRightInd/>
      <w:spacing w:before="100" w:beforeAutospacing="1" w:after="100" w:afterAutospacing="1"/>
      <w:jc w:val="left"/>
      <w:textAlignment w:val="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2318">
      <w:bodyDiv w:val="1"/>
      <w:marLeft w:val="0"/>
      <w:marRight w:val="0"/>
      <w:marTop w:val="0"/>
      <w:marBottom w:val="0"/>
      <w:divBdr>
        <w:top w:val="none" w:sz="0" w:space="0" w:color="auto"/>
        <w:left w:val="none" w:sz="0" w:space="0" w:color="auto"/>
        <w:bottom w:val="none" w:sz="0" w:space="0" w:color="auto"/>
        <w:right w:val="none" w:sz="0" w:space="0" w:color="auto"/>
      </w:divBdr>
    </w:div>
    <w:div w:id="158667023">
      <w:bodyDiv w:val="1"/>
      <w:marLeft w:val="0"/>
      <w:marRight w:val="0"/>
      <w:marTop w:val="0"/>
      <w:marBottom w:val="0"/>
      <w:divBdr>
        <w:top w:val="none" w:sz="0" w:space="0" w:color="auto"/>
        <w:left w:val="none" w:sz="0" w:space="0" w:color="auto"/>
        <w:bottom w:val="none" w:sz="0" w:space="0" w:color="auto"/>
        <w:right w:val="none" w:sz="0" w:space="0" w:color="auto"/>
      </w:divBdr>
    </w:div>
    <w:div w:id="216163931">
      <w:bodyDiv w:val="1"/>
      <w:marLeft w:val="0"/>
      <w:marRight w:val="0"/>
      <w:marTop w:val="0"/>
      <w:marBottom w:val="0"/>
      <w:divBdr>
        <w:top w:val="none" w:sz="0" w:space="0" w:color="auto"/>
        <w:left w:val="none" w:sz="0" w:space="0" w:color="auto"/>
        <w:bottom w:val="none" w:sz="0" w:space="0" w:color="auto"/>
        <w:right w:val="none" w:sz="0" w:space="0" w:color="auto"/>
      </w:divBdr>
    </w:div>
    <w:div w:id="341055254">
      <w:bodyDiv w:val="1"/>
      <w:marLeft w:val="0"/>
      <w:marRight w:val="0"/>
      <w:marTop w:val="0"/>
      <w:marBottom w:val="0"/>
      <w:divBdr>
        <w:top w:val="none" w:sz="0" w:space="0" w:color="auto"/>
        <w:left w:val="none" w:sz="0" w:space="0" w:color="auto"/>
        <w:bottom w:val="none" w:sz="0" w:space="0" w:color="auto"/>
        <w:right w:val="none" w:sz="0" w:space="0" w:color="auto"/>
      </w:divBdr>
    </w:div>
    <w:div w:id="353043754">
      <w:bodyDiv w:val="1"/>
      <w:marLeft w:val="0"/>
      <w:marRight w:val="0"/>
      <w:marTop w:val="0"/>
      <w:marBottom w:val="0"/>
      <w:divBdr>
        <w:top w:val="none" w:sz="0" w:space="0" w:color="auto"/>
        <w:left w:val="none" w:sz="0" w:space="0" w:color="auto"/>
        <w:bottom w:val="none" w:sz="0" w:space="0" w:color="auto"/>
        <w:right w:val="none" w:sz="0" w:space="0" w:color="auto"/>
      </w:divBdr>
    </w:div>
    <w:div w:id="360787142">
      <w:bodyDiv w:val="1"/>
      <w:marLeft w:val="0"/>
      <w:marRight w:val="0"/>
      <w:marTop w:val="0"/>
      <w:marBottom w:val="0"/>
      <w:divBdr>
        <w:top w:val="none" w:sz="0" w:space="0" w:color="auto"/>
        <w:left w:val="none" w:sz="0" w:space="0" w:color="auto"/>
        <w:bottom w:val="none" w:sz="0" w:space="0" w:color="auto"/>
        <w:right w:val="none" w:sz="0" w:space="0" w:color="auto"/>
      </w:divBdr>
    </w:div>
    <w:div w:id="371612338">
      <w:bodyDiv w:val="1"/>
      <w:marLeft w:val="0"/>
      <w:marRight w:val="0"/>
      <w:marTop w:val="0"/>
      <w:marBottom w:val="0"/>
      <w:divBdr>
        <w:top w:val="none" w:sz="0" w:space="0" w:color="auto"/>
        <w:left w:val="none" w:sz="0" w:space="0" w:color="auto"/>
        <w:bottom w:val="none" w:sz="0" w:space="0" w:color="auto"/>
        <w:right w:val="none" w:sz="0" w:space="0" w:color="auto"/>
      </w:divBdr>
    </w:div>
    <w:div w:id="430125724">
      <w:bodyDiv w:val="1"/>
      <w:marLeft w:val="0"/>
      <w:marRight w:val="0"/>
      <w:marTop w:val="0"/>
      <w:marBottom w:val="0"/>
      <w:divBdr>
        <w:top w:val="none" w:sz="0" w:space="0" w:color="auto"/>
        <w:left w:val="none" w:sz="0" w:space="0" w:color="auto"/>
        <w:bottom w:val="none" w:sz="0" w:space="0" w:color="auto"/>
        <w:right w:val="none" w:sz="0" w:space="0" w:color="auto"/>
      </w:divBdr>
    </w:div>
    <w:div w:id="510727619">
      <w:bodyDiv w:val="1"/>
      <w:marLeft w:val="0"/>
      <w:marRight w:val="0"/>
      <w:marTop w:val="0"/>
      <w:marBottom w:val="0"/>
      <w:divBdr>
        <w:top w:val="none" w:sz="0" w:space="0" w:color="auto"/>
        <w:left w:val="none" w:sz="0" w:space="0" w:color="auto"/>
        <w:bottom w:val="none" w:sz="0" w:space="0" w:color="auto"/>
        <w:right w:val="none" w:sz="0" w:space="0" w:color="auto"/>
      </w:divBdr>
    </w:div>
    <w:div w:id="515309939">
      <w:bodyDiv w:val="1"/>
      <w:marLeft w:val="0"/>
      <w:marRight w:val="0"/>
      <w:marTop w:val="0"/>
      <w:marBottom w:val="0"/>
      <w:divBdr>
        <w:top w:val="none" w:sz="0" w:space="0" w:color="auto"/>
        <w:left w:val="none" w:sz="0" w:space="0" w:color="auto"/>
        <w:bottom w:val="none" w:sz="0" w:space="0" w:color="auto"/>
        <w:right w:val="none" w:sz="0" w:space="0" w:color="auto"/>
      </w:divBdr>
    </w:div>
    <w:div w:id="651833254">
      <w:bodyDiv w:val="1"/>
      <w:marLeft w:val="0"/>
      <w:marRight w:val="0"/>
      <w:marTop w:val="0"/>
      <w:marBottom w:val="0"/>
      <w:divBdr>
        <w:top w:val="none" w:sz="0" w:space="0" w:color="auto"/>
        <w:left w:val="none" w:sz="0" w:space="0" w:color="auto"/>
        <w:bottom w:val="none" w:sz="0" w:space="0" w:color="auto"/>
        <w:right w:val="none" w:sz="0" w:space="0" w:color="auto"/>
      </w:divBdr>
    </w:div>
    <w:div w:id="671376835">
      <w:bodyDiv w:val="1"/>
      <w:marLeft w:val="0"/>
      <w:marRight w:val="0"/>
      <w:marTop w:val="0"/>
      <w:marBottom w:val="0"/>
      <w:divBdr>
        <w:top w:val="none" w:sz="0" w:space="0" w:color="auto"/>
        <w:left w:val="none" w:sz="0" w:space="0" w:color="auto"/>
        <w:bottom w:val="none" w:sz="0" w:space="0" w:color="auto"/>
        <w:right w:val="none" w:sz="0" w:space="0" w:color="auto"/>
      </w:divBdr>
    </w:div>
    <w:div w:id="689380576">
      <w:bodyDiv w:val="1"/>
      <w:marLeft w:val="0"/>
      <w:marRight w:val="0"/>
      <w:marTop w:val="0"/>
      <w:marBottom w:val="0"/>
      <w:divBdr>
        <w:top w:val="none" w:sz="0" w:space="0" w:color="auto"/>
        <w:left w:val="none" w:sz="0" w:space="0" w:color="auto"/>
        <w:bottom w:val="none" w:sz="0" w:space="0" w:color="auto"/>
        <w:right w:val="none" w:sz="0" w:space="0" w:color="auto"/>
      </w:divBdr>
    </w:div>
    <w:div w:id="693921037">
      <w:bodyDiv w:val="1"/>
      <w:marLeft w:val="0"/>
      <w:marRight w:val="0"/>
      <w:marTop w:val="0"/>
      <w:marBottom w:val="0"/>
      <w:divBdr>
        <w:top w:val="none" w:sz="0" w:space="0" w:color="auto"/>
        <w:left w:val="none" w:sz="0" w:space="0" w:color="auto"/>
        <w:bottom w:val="none" w:sz="0" w:space="0" w:color="auto"/>
        <w:right w:val="none" w:sz="0" w:space="0" w:color="auto"/>
      </w:divBdr>
    </w:div>
    <w:div w:id="695816647">
      <w:bodyDiv w:val="1"/>
      <w:marLeft w:val="0"/>
      <w:marRight w:val="0"/>
      <w:marTop w:val="0"/>
      <w:marBottom w:val="0"/>
      <w:divBdr>
        <w:top w:val="none" w:sz="0" w:space="0" w:color="auto"/>
        <w:left w:val="none" w:sz="0" w:space="0" w:color="auto"/>
        <w:bottom w:val="none" w:sz="0" w:space="0" w:color="auto"/>
        <w:right w:val="none" w:sz="0" w:space="0" w:color="auto"/>
      </w:divBdr>
    </w:div>
    <w:div w:id="907956562">
      <w:bodyDiv w:val="1"/>
      <w:marLeft w:val="0"/>
      <w:marRight w:val="0"/>
      <w:marTop w:val="0"/>
      <w:marBottom w:val="0"/>
      <w:divBdr>
        <w:top w:val="none" w:sz="0" w:space="0" w:color="auto"/>
        <w:left w:val="none" w:sz="0" w:space="0" w:color="auto"/>
        <w:bottom w:val="none" w:sz="0" w:space="0" w:color="auto"/>
        <w:right w:val="none" w:sz="0" w:space="0" w:color="auto"/>
      </w:divBdr>
    </w:div>
    <w:div w:id="938220014">
      <w:bodyDiv w:val="1"/>
      <w:marLeft w:val="0"/>
      <w:marRight w:val="0"/>
      <w:marTop w:val="0"/>
      <w:marBottom w:val="0"/>
      <w:divBdr>
        <w:top w:val="none" w:sz="0" w:space="0" w:color="auto"/>
        <w:left w:val="none" w:sz="0" w:space="0" w:color="auto"/>
        <w:bottom w:val="none" w:sz="0" w:space="0" w:color="auto"/>
        <w:right w:val="none" w:sz="0" w:space="0" w:color="auto"/>
      </w:divBdr>
    </w:div>
    <w:div w:id="959216212">
      <w:bodyDiv w:val="1"/>
      <w:marLeft w:val="0"/>
      <w:marRight w:val="0"/>
      <w:marTop w:val="0"/>
      <w:marBottom w:val="0"/>
      <w:divBdr>
        <w:top w:val="none" w:sz="0" w:space="0" w:color="auto"/>
        <w:left w:val="none" w:sz="0" w:space="0" w:color="auto"/>
        <w:bottom w:val="none" w:sz="0" w:space="0" w:color="auto"/>
        <w:right w:val="none" w:sz="0" w:space="0" w:color="auto"/>
      </w:divBdr>
    </w:div>
    <w:div w:id="974332885">
      <w:bodyDiv w:val="1"/>
      <w:marLeft w:val="0"/>
      <w:marRight w:val="0"/>
      <w:marTop w:val="0"/>
      <w:marBottom w:val="0"/>
      <w:divBdr>
        <w:top w:val="none" w:sz="0" w:space="0" w:color="auto"/>
        <w:left w:val="none" w:sz="0" w:space="0" w:color="auto"/>
        <w:bottom w:val="none" w:sz="0" w:space="0" w:color="auto"/>
        <w:right w:val="none" w:sz="0" w:space="0" w:color="auto"/>
      </w:divBdr>
    </w:div>
    <w:div w:id="1002271036">
      <w:bodyDiv w:val="1"/>
      <w:marLeft w:val="0"/>
      <w:marRight w:val="0"/>
      <w:marTop w:val="0"/>
      <w:marBottom w:val="0"/>
      <w:divBdr>
        <w:top w:val="none" w:sz="0" w:space="0" w:color="auto"/>
        <w:left w:val="none" w:sz="0" w:space="0" w:color="auto"/>
        <w:bottom w:val="none" w:sz="0" w:space="0" w:color="auto"/>
        <w:right w:val="none" w:sz="0" w:space="0" w:color="auto"/>
      </w:divBdr>
    </w:div>
    <w:div w:id="1091704812">
      <w:bodyDiv w:val="1"/>
      <w:marLeft w:val="0"/>
      <w:marRight w:val="0"/>
      <w:marTop w:val="0"/>
      <w:marBottom w:val="0"/>
      <w:divBdr>
        <w:top w:val="none" w:sz="0" w:space="0" w:color="auto"/>
        <w:left w:val="none" w:sz="0" w:space="0" w:color="auto"/>
        <w:bottom w:val="none" w:sz="0" w:space="0" w:color="auto"/>
        <w:right w:val="none" w:sz="0" w:space="0" w:color="auto"/>
      </w:divBdr>
    </w:div>
    <w:div w:id="1101415964">
      <w:bodyDiv w:val="1"/>
      <w:marLeft w:val="0"/>
      <w:marRight w:val="0"/>
      <w:marTop w:val="0"/>
      <w:marBottom w:val="0"/>
      <w:divBdr>
        <w:top w:val="none" w:sz="0" w:space="0" w:color="auto"/>
        <w:left w:val="none" w:sz="0" w:space="0" w:color="auto"/>
        <w:bottom w:val="none" w:sz="0" w:space="0" w:color="auto"/>
        <w:right w:val="none" w:sz="0" w:space="0" w:color="auto"/>
      </w:divBdr>
    </w:div>
    <w:div w:id="1112437391">
      <w:bodyDiv w:val="1"/>
      <w:marLeft w:val="0"/>
      <w:marRight w:val="0"/>
      <w:marTop w:val="0"/>
      <w:marBottom w:val="0"/>
      <w:divBdr>
        <w:top w:val="none" w:sz="0" w:space="0" w:color="auto"/>
        <w:left w:val="none" w:sz="0" w:space="0" w:color="auto"/>
        <w:bottom w:val="none" w:sz="0" w:space="0" w:color="auto"/>
        <w:right w:val="none" w:sz="0" w:space="0" w:color="auto"/>
      </w:divBdr>
    </w:div>
    <w:div w:id="1208108962">
      <w:bodyDiv w:val="1"/>
      <w:marLeft w:val="0"/>
      <w:marRight w:val="0"/>
      <w:marTop w:val="0"/>
      <w:marBottom w:val="0"/>
      <w:divBdr>
        <w:top w:val="none" w:sz="0" w:space="0" w:color="auto"/>
        <w:left w:val="none" w:sz="0" w:space="0" w:color="auto"/>
        <w:bottom w:val="none" w:sz="0" w:space="0" w:color="auto"/>
        <w:right w:val="none" w:sz="0" w:space="0" w:color="auto"/>
      </w:divBdr>
      <w:divsChild>
        <w:div w:id="943077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763026">
      <w:bodyDiv w:val="1"/>
      <w:marLeft w:val="0"/>
      <w:marRight w:val="0"/>
      <w:marTop w:val="0"/>
      <w:marBottom w:val="0"/>
      <w:divBdr>
        <w:top w:val="none" w:sz="0" w:space="0" w:color="auto"/>
        <w:left w:val="none" w:sz="0" w:space="0" w:color="auto"/>
        <w:bottom w:val="none" w:sz="0" w:space="0" w:color="auto"/>
        <w:right w:val="none" w:sz="0" w:space="0" w:color="auto"/>
      </w:divBdr>
    </w:div>
    <w:div w:id="1315911670">
      <w:bodyDiv w:val="1"/>
      <w:marLeft w:val="0"/>
      <w:marRight w:val="0"/>
      <w:marTop w:val="0"/>
      <w:marBottom w:val="0"/>
      <w:divBdr>
        <w:top w:val="none" w:sz="0" w:space="0" w:color="auto"/>
        <w:left w:val="none" w:sz="0" w:space="0" w:color="auto"/>
        <w:bottom w:val="none" w:sz="0" w:space="0" w:color="auto"/>
        <w:right w:val="none" w:sz="0" w:space="0" w:color="auto"/>
      </w:divBdr>
    </w:div>
    <w:div w:id="1317033473">
      <w:bodyDiv w:val="1"/>
      <w:marLeft w:val="0"/>
      <w:marRight w:val="0"/>
      <w:marTop w:val="0"/>
      <w:marBottom w:val="0"/>
      <w:divBdr>
        <w:top w:val="none" w:sz="0" w:space="0" w:color="auto"/>
        <w:left w:val="none" w:sz="0" w:space="0" w:color="auto"/>
        <w:bottom w:val="none" w:sz="0" w:space="0" w:color="auto"/>
        <w:right w:val="none" w:sz="0" w:space="0" w:color="auto"/>
      </w:divBdr>
    </w:div>
    <w:div w:id="1326856745">
      <w:bodyDiv w:val="1"/>
      <w:marLeft w:val="0"/>
      <w:marRight w:val="0"/>
      <w:marTop w:val="0"/>
      <w:marBottom w:val="0"/>
      <w:divBdr>
        <w:top w:val="none" w:sz="0" w:space="0" w:color="auto"/>
        <w:left w:val="none" w:sz="0" w:space="0" w:color="auto"/>
        <w:bottom w:val="none" w:sz="0" w:space="0" w:color="auto"/>
        <w:right w:val="none" w:sz="0" w:space="0" w:color="auto"/>
      </w:divBdr>
    </w:div>
    <w:div w:id="1405684663">
      <w:bodyDiv w:val="1"/>
      <w:marLeft w:val="0"/>
      <w:marRight w:val="0"/>
      <w:marTop w:val="0"/>
      <w:marBottom w:val="0"/>
      <w:divBdr>
        <w:top w:val="none" w:sz="0" w:space="0" w:color="auto"/>
        <w:left w:val="none" w:sz="0" w:space="0" w:color="auto"/>
        <w:bottom w:val="none" w:sz="0" w:space="0" w:color="auto"/>
        <w:right w:val="none" w:sz="0" w:space="0" w:color="auto"/>
      </w:divBdr>
    </w:div>
    <w:div w:id="1435907281">
      <w:bodyDiv w:val="1"/>
      <w:marLeft w:val="0"/>
      <w:marRight w:val="0"/>
      <w:marTop w:val="0"/>
      <w:marBottom w:val="0"/>
      <w:divBdr>
        <w:top w:val="none" w:sz="0" w:space="0" w:color="auto"/>
        <w:left w:val="none" w:sz="0" w:space="0" w:color="auto"/>
        <w:bottom w:val="none" w:sz="0" w:space="0" w:color="auto"/>
        <w:right w:val="none" w:sz="0" w:space="0" w:color="auto"/>
      </w:divBdr>
    </w:div>
    <w:div w:id="1471096428">
      <w:bodyDiv w:val="1"/>
      <w:marLeft w:val="0"/>
      <w:marRight w:val="0"/>
      <w:marTop w:val="0"/>
      <w:marBottom w:val="0"/>
      <w:divBdr>
        <w:top w:val="none" w:sz="0" w:space="0" w:color="auto"/>
        <w:left w:val="none" w:sz="0" w:space="0" w:color="auto"/>
        <w:bottom w:val="none" w:sz="0" w:space="0" w:color="auto"/>
        <w:right w:val="none" w:sz="0" w:space="0" w:color="auto"/>
      </w:divBdr>
    </w:div>
    <w:div w:id="1496141180">
      <w:bodyDiv w:val="1"/>
      <w:marLeft w:val="0"/>
      <w:marRight w:val="0"/>
      <w:marTop w:val="0"/>
      <w:marBottom w:val="0"/>
      <w:divBdr>
        <w:top w:val="none" w:sz="0" w:space="0" w:color="auto"/>
        <w:left w:val="none" w:sz="0" w:space="0" w:color="auto"/>
        <w:bottom w:val="none" w:sz="0" w:space="0" w:color="auto"/>
        <w:right w:val="none" w:sz="0" w:space="0" w:color="auto"/>
      </w:divBdr>
    </w:div>
    <w:div w:id="1505315760">
      <w:bodyDiv w:val="1"/>
      <w:marLeft w:val="0"/>
      <w:marRight w:val="0"/>
      <w:marTop w:val="0"/>
      <w:marBottom w:val="0"/>
      <w:divBdr>
        <w:top w:val="none" w:sz="0" w:space="0" w:color="auto"/>
        <w:left w:val="none" w:sz="0" w:space="0" w:color="auto"/>
        <w:bottom w:val="none" w:sz="0" w:space="0" w:color="auto"/>
        <w:right w:val="none" w:sz="0" w:space="0" w:color="auto"/>
      </w:divBdr>
    </w:div>
    <w:div w:id="1574579152">
      <w:bodyDiv w:val="1"/>
      <w:marLeft w:val="0"/>
      <w:marRight w:val="0"/>
      <w:marTop w:val="0"/>
      <w:marBottom w:val="0"/>
      <w:divBdr>
        <w:top w:val="none" w:sz="0" w:space="0" w:color="auto"/>
        <w:left w:val="none" w:sz="0" w:space="0" w:color="auto"/>
        <w:bottom w:val="none" w:sz="0" w:space="0" w:color="auto"/>
        <w:right w:val="none" w:sz="0" w:space="0" w:color="auto"/>
      </w:divBdr>
    </w:div>
    <w:div w:id="1637834914">
      <w:bodyDiv w:val="1"/>
      <w:marLeft w:val="0"/>
      <w:marRight w:val="0"/>
      <w:marTop w:val="0"/>
      <w:marBottom w:val="0"/>
      <w:divBdr>
        <w:top w:val="none" w:sz="0" w:space="0" w:color="auto"/>
        <w:left w:val="none" w:sz="0" w:space="0" w:color="auto"/>
        <w:bottom w:val="none" w:sz="0" w:space="0" w:color="auto"/>
        <w:right w:val="none" w:sz="0" w:space="0" w:color="auto"/>
      </w:divBdr>
    </w:div>
    <w:div w:id="1659967099">
      <w:bodyDiv w:val="1"/>
      <w:marLeft w:val="0"/>
      <w:marRight w:val="0"/>
      <w:marTop w:val="0"/>
      <w:marBottom w:val="0"/>
      <w:divBdr>
        <w:top w:val="none" w:sz="0" w:space="0" w:color="auto"/>
        <w:left w:val="none" w:sz="0" w:space="0" w:color="auto"/>
        <w:bottom w:val="none" w:sz="0" w:space="0" w:color="auto"/>
        <w:right w:val="none" w:sz="0" w:space="0" w:color="auto"/>
      </w:divBdr>
    </w:div>
    <w:div w:id="1735853679">
      <w:bodyDiv w:val="1"/>
      <w:marLeft w:val="0"/>
      <w:marRight w:val="0"/>
      <w:marTop w:val="0"/>
      <w:marBottom w:val="0"/>
      <w:divBdr>
        <w:top w:val="none" w:sz="0" w:space="0" w:color="auto"/>
        <w:left w:val="none" w:sz="0" w:space="0" w:color="auto"/>
        <w:bottom w:val="none" w:sz="0" w:space="0" w:color="auto"/>
        <w:right w:val="none" w:sz="0" w:space="0" w:color="auto"/>
      </w:divBdr>
    </w:div>
    <w:div w:id="1740784173">
      <w:bodyDiv w:val="1"/>
      <w:marLeft w:val="0"/>
      <w:marRight w:val="0"/>
      <w:marTop w:val="0"/>
      <w:marBottom w:val="0"/>
      <w:divBdr>
        <w:top w:val="none" w:sz="0" w:space="0" w:color="auto"/>
        <w:left w:val="none" w:sz="0" w:space="0" w:color="auto"/>
        <w:bottom w:val="none" w:sz="0" w:space="0" w:color="auto"/>
        <w:right w:val="none" w:sz="0" w:space="0" w:color="auto"/>
      </w:divBdr>
    </w:div>
    <w:div w:id="1798913253">
      <w:bodyDiv w:val="1"/>
      <w:marLeft w:val="0"/>
      <w:marRight w:val="0"/>
      <w:marTop w:val="0"/>
      <w:marBottom w:val="0"/>
      <w:divBdr>
        <w:top w:val="none" w:sz="0" w:space="0" w:color="auto"/>
        <w:left w:val="none" w:sz="0" w:space="0" w:color="auto"/>
        <w:bottom w:val="none" w:sz="0" w:space="0" w:color="auto"/>
        <w:right w:val="none" w:sz="0" w:space="0" w:color="auto"/>
      </w:divBdr>
    </w:div>
    <w:div w:id="1816682872">
      <w:bodyDiv w:val="1"/>
      <w:marLeft w:val="0"/>
      <w:marRight w:val="0"/>
      <w:marTop w:val="0"/>
      <w:marBottom w:val="0"/>
      <w:divBdr>
        <w:top w:val="none" w:sz="0" w:space="0" w:color="auto"/>
        <w:left w:val="none" w:sz="0" w:space="0" w:color="auto"/>
        <w:bottom w:val="none" w:sz="0" w:space="0" w:color="auto"/>
        <w:right w:val="none" w:sz="0" w:space="0" w:color="auto"/>
      </w:divBdr>
    </w:div>
    <w:div w:id="1875073213">
      <w:bodyDiv w:val="1"/>
      <w:marLeft w:val="0"/>
      <w:marRight w:val="0"/>
      <w:marTop w:val="0"/>
      <w:marBottom w:val="0"/>
      <w:divBdr>
        <w:top w:val="none" w:sz="0" w:space="0" w:color="auto"/>
        <w:left w:val="none" w:sz="0" w:space="0" w:color="auto"/>
        <w:bottom w:val="none" w:sz="0" w:space="0" w:color="auto"/>
        <w:right w:val="none" w:sz="0" w:space="0" w:color="auto"/>
      </w:divBdr>
    </w:div>
    <w:div w:id="1908883457">
      <w:bodyDiv w:val="1"/>
      <w:marLeft w:val="0"/>
      <w:marRight w:val="0"/>
      <w:marTop w:val="0"/>
      <w:marBottom w:val="0"/>
      <w:divBdr>
        <w:top w:val="none" w:sz="0" w:space="0" w:color="auto"/>
        <w:left w:val="none" w:sz="0" w:space="0" w:color="auto"/>
        <w:bottom w:val="none" w:sz="0" w:space="0" w:color="auto"/>
        <w:right w:val="none" w:sz="0" w:space="0" w:color="auto"/>
      </w:divBdr>
    </w:div>
    <w:div w:id="1914122885">
      <w:bodyDiv w:val="1"/>
      <w:marLeft w:val="0"/>
      <w:marRight w:val="0"/>
      <w:marTop w:val="0"/>
      <w:marBottom w:val="0"/>
      <w:divBdr>
        <w:top w:val="none" w:sz="0" w:space="0" w:color="auto"/>
        <w:left w:val="none" w:sz="0" w:space="0" w:color="auto"/>
        <w:bottom w:val="none" w:sz="0" w:space="0" w:color="auto"/>
        <w:right w:val="none" w:sz="0" w:space="0" w:color="auto"/>
      </w:divBdr>
    </w:div>
    <w:div w:id="1926188710">
      <w:bodyDiv w:val="1"/>
      <w:marLeft w:val="0"/>
      <w:marRight w:val="0"/>
      <w:marTop w:val="0"/>
      <w:marBottom w:val="0"/>
      <w:divBdr>
        <w:top w:val="none" w:sz="0" w:space="0" w:color="auto"/>
        <w:left w:val="none" w:sz="0" w:space="0" w:color="auto"/>
        <w:bottom w:val="none" w:sz="0" w:space="0" w:color="auto"/>
        <w:right w:val="none" w:sz="0" w:space="0" w:color="auto"/>
      </w:divBdr>
    </w:div>
    <w:div w:id="1982617328">
      <w:bodyDiv w:val="1"/>
      <w:marLeft w:val="0"/>
      <w:marRight w:val="0"/>
      <w:marTop w:val="0"/>
      <w:marBottom w:val="0"/>
      <w:divBdr>
        <w:top w:val="none" w:sz="0" w:space="0" w:color="auto"/>
        <w:left w:val="none" w:sz="0" w:space="0" w:color="auto"/>
        <w:bottom w:val="none" w:sz="0" w:space="0" w:color="auto"/>
        <w:right w:val="none" w:sz="0" w:space="0" w:color="auto"/>
      </w:divBdr>
    </w:div>
    <w:div w:id="2046103390">
      <w:bodyDiv w:val="1"/>
      <w:marLeft w:val="0"/>
      <w:marRight w:val="0"/>
      <w:marTop w:val="0"/>
      <w:marBottom w:val="0"/>
      <w:divBdr>
        <w:top w:val="none" w:sz="0" w:space="0" w:color="auto"/>
        <w:left w:val="none" w:sz="0" w:space="0" w:color="auto"/>
        <w:bottom w:val="none" w:sz="0" w:space="0" w:color="auto"/>
        <w:right w:val="none" w:sz="0" w:space="0" w:color="auto"/>
      </w:divBdr>
    </w:div>
    <w:div w:id="2046827319">
      <w:bodyDiv w:val="1"/>
      <w:marLeft w:val="0"/>
      <w:marRight w:val="0"/>
      <w:marTop w:val="0"/>
      <w:marBottom w:val="0"/>
      <w:divBdr>
        <w:top w:val="none" w:sz="0" w:space="0" w:color="auto"/>
        <w:left w:val="none" w:sz="0" w:space="0" w:color="auto"/>
        <w:bottom w:val="none" w:sz="0" w:space="0" w:color="auto"/>
        <w:right w:val="none" w:sz="0" w:space="0" w:color="auto"/>
      </w:divBdr>
    </w:div>
    <w:div w:id="2055082449">
      <w:bodyDiv w:val="1"/>
      <w:marLeft w:val="0"/>
      <w:marRight w:val="0"/>
      <w:marTop w:val="0"/>
      <w:marBottom w:val="0"/>
      <w:divBdr>
        <w:top w:val="none" w:sz="0" w:space="0" w:color="auto"/>
        <w:left w:val="none" w:sz="0" w:space="0" w:color="auto"/>
        <w:bottom w:val="none" w:sz="0" w:space="0" w:color="auto"/>
        <w:right w:val="none" w:sz="0" w:space="0" w:color="auto"/>
      </w:divBdr>
    </w:div>
    <w:div w:id="2056271023">
      <w:bodyDiv w:val="1"/>
      <w:marLeft w:val="0"/>
      <w:marRight w:val="0"/>
      <w:marTop w:val="0"/>
      <w:marBottom w:val="0"/>
      <w:divBdr>
        <w:top w:val="none" w:sz="0" w:space="0" w:color="auto"/>
        <w:left w:val="none" w:sz="0" w:space="0" w:color="auto"/>
        <w:bottom w:val="none" w:sz="0" w:space="0" w:color="auto"/>
        <w:right w:val="none" w:sz="0" w:space="0" w:color="auto"/>
      </w:divBdr>
    </w:div>
    <w:div w:id="2065637395">
      <w:bodyDiv w:val="1"/>
      <w:marLeft w:val="0"/>
      <w:marRight w:val="0"/>
      <w:marTop w:val="0"/>
      <w:marBottom w:val="0"/>
      <w:divBdr>
        <w:top w:val="none" w:sz="0" w:space="0" w:color="auto"/>
        <w:left w:val="none" w:sz="0" w:space="0" w:color="auto"/>
        <w:bottom w:val="none" w:sz="0" w:space="0" w:color="auto"/>
        <w:right w:val="none" w:sz="0" w:space="0" w:color="auto"/>
      </w:divBdr>
    </w:div>
    <w:div w:id="20777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health@sheffield.ac.uk" TargetMode="External"/><Relationship Id="rId18" Type="http://schemas.openxmlformats.org/officeDocument/2006/relationships/hyperlink" Target="https://www.qaa.ac.uk/news-events/support-and-guidance-covid-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aff.sheffield.ac.uk/rpi/pgr/publication" TargetMode="External"/><Relationship Id="rId7" Type="http://schemas.openxmlformats.org/officeDocument/2006/relationships/endnotes" Target="endnotes.xml"/><Relationship Id="rId12" Type="http://schemas.openxmlformats.org/officeDocument/2006/relationships/hyperlink" Target="mailto:pgreng@sheffield.ac.uk" TargetMode="External"/><Relationship Id="rId17" Type="http://schemas.openxmlformats.org/officeDocument/2006/relationships/hyperlink" Target="https://www.ukri.org/news/doctoral-students-advised-to-adjust-projects-for-covid-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stfdata05\home\AD\Ad1jls\ManW10\Downloads\www.sheffield.ac.uk\calendar" TargetMode="External"/><Relationship Id="rId20" Type="http://schemas.openxmlformats.org/officeDocument/2006/relationships/hyperlink" Target="https://www.sheffield.ac.uk/rpi/pgr/examination/forma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arts@sheffield.ac.uk" TargetMode="External"/><Relationship Id="rId24" Type="http://schemas.openxmlformats.org/officeDocument/2006/relationships/hyperlink" Target="https://www.sheffield.ac.uk/rpi/pgr/examination/viva" TargetMode="External"/><Relationship Id="rId5" Type="http://schemas.openxmlformats.org/officeDocument/2006/relationships/webSettings" Target="webSettings.xml"/><Relationship Id="rId15" Type="http://schemas.openxmlformats.org/officeDocument/2006/relationships/hyperlink" Target="mailto:pgrsocsci@sheffield.ac.uk" TargetMode="External"/><Relationship Id="rId23" Type="http://schemas.openxmlformats.org/officeDocument/2006/relationships/hyperlink" Target="https://www.sheffield.ac.uk/new-students/unfair-means" TargetMode="External"/><Relationship Id="rId28" Type="http://schemas.openxmlformats.org/officeDocument/2006/relationships/theme" Target="theme/theme1.xml"/><Relationship Id="rId10" Type="http://schemas.openxmlformats.org/officeDocument/2006/relationships/hyperlink" Target="mailto:pgr-enquiries@sheffield.ac.uk" TargetMode="External"/><Relationship Id="rId19" Type="http://schemas.openxmlformats.org/officeDocument/2006/relationships/hyperlink" Target="https://www.sheffield.ac.uk/rpi/pgr/examination/degree-criter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grsci@sheffield.ac.uk" TargetMode="External"/><Relationship Id="rId22" Type="http://schemas.openxmlformats.org/officeDocument/2006/relationships/hyperlink" Target="mailto:pgr-enquiries@sheffield.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1CD4-020A-4775-934E-6DBBEC03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29</Pages>
  <Words>11291</Words>
  <Characters>64365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THE UNIVERSITY OF SHEFFIELD</vt:lpstr>
    </vt:vector>
  </TitlesOfParts>
  <Company>Graduate Research Office</Company>
  <LinksUpToDate>false</LinksUpToDate>
  <CharactersWithSpaces>75505</CharactersWithSpaces>
  <SharedDoc>false</SharedDoc>
  <HLinks>
    <vt:vector size="18" baseType="variant">
      <vt:variant>
        <vt:i4>6684712</vt:i4>
      </vt:variant>
      <vt:variant>
        <vt:i4>6</vt:i4>
      </vt:variant>
      <vt:variant>
        <vt:i4>0</vt:i4>
      </vt:variant>
      <vt:variant>
        <vt:i4>5</vt:i4>
      </vt:variant>
      <vt:variant>
        <vt:lpwstr>http://www.shef.ac.uk/ris/contacts/rdst</vt:lpwstr>
      </vt:variant>
      <vt:variant>
        <vt:lpwstr/>
      </vt:variant>
      <vt:variant>
        <vt:i4>5701724</vt:i4>
      </vt:variant>
      <vt:variant>
        <vt:i4>3</vt:i4>
      </vt:variant>
      <vt:variant>
        <vt:i4>0</vt:i4>
      </vt:variant>
      <vt:variant>
        <vt:i4>5</vt:i4>
      </vt:variant>
      <vt:variant>
        <vt:lpwstr>http://www.sheffield.ac.uk/ris/pgr/code/forms</vt:lpwstr>
      </vt:variant>
      <vt:variant>
        <vt:lpwstr/>
      </vt:variant>
      <vt:variant>
        <vt:i4>1966165</vt:i4>
      </vt:variant>
      <vt:variant>
        <vt:i4>0</vt:i4>
      </vt:variant>
      <vt:variant>
        <vt:i4>0</vt:i4>
      </vt:variant>
      <vt:variant>
        <vt:i4>5</vt:i4>
      </vt:variant>
      <vt:variant>
        <vt:lpwstr>http://www.shef.ac.uk/lets/design/unfair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dc:title>
  <dc:creator>Academic Computing Services</dc:creator>
  <cp:lastModifiedBy>Joanne Rowlands</cp:lastModifiedBy>
  <cp:revision>21</cp:revision>
  <cp:lastPrinted>2019-09-23T12:07:00Z</cp:lastPrinted>
  <dcterms:created xsi:type="dcterms:W3CDTF">2023-09-29T10:22:00Z</dcterms:created>
  <dcterms:modified xsi:type="dcterms:W3CDTF">2024-08-28T09:26:00Z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-1339121758</vt:i4>
  </property>
  <property fmtid="{D5CDD505-2E9C-101B-9397-08002B2CF9AE}" pid="3" name="_EmailSubject">
    <vt:lpwstr>Examiners guidance &amp; form</vt:lpwstr>
  </property>
  <property fmtid="{D5CDD505-2E9C-101B-9397-08002B2CF9AE}" pid="4" name="_AuthorEmail">
    <vt:lpwstr>derek.wall@virgin.net</vt:lpwstr>
  </property>
  <property fmtid="{D5CDD505-2E9C-101B-9397-08002B2CF9AE}" pid="5" name="_AuthorEmailDisplayName">
    <vt:lpwstr>Derek Wall</vt:lpwstr>
  </property>
  <property fmtid="{D5CDD505-2E9C-101B-9397-08002B2CF9AE}" pid="6" name="_ReviewingToolsShownOnce">
    <vt:lpwstr/>
  </property>
</Properties>
</file>