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36E" w:rsidRPr="00B43EA1" w:rsidRDefault="00A54329">
      <w:pPr>
        <w:rPr>
          <w:b/>
          <w:sz w:val="24"/>
          <w:szCs w:val="24"/>
        </w:rPr>
      </w:pPr>
      <w:r w:rsidRPr="00B43EA1">
        <w:rPr>
          <w:b/>
          <w:sz w:val="24"/>
          <w:szCs w:val="24"/>
        </w:rPr>
        <w:t>Appendix 1. Topic guide for interviews</w:t>
      </w:r>
    </w:p>
    <w:p w:rsidR="00A54329" w:rsidRDefault="00A54329">
      <w:r>
        <w:t>Figure 2 of our Case for Support traces out an ‘impact chain’ f</w:t>
      </w:r>
      <w:r w:rsidR="00864143">
        <w:t>or community music institutions</w:t>
      </w:r>
      <w:r>
        <w:t>, running from the raised aspirations which those interventions excite (link 2a) to the capacities, or transferable skills, which they are able to stimulate (link 2b), to the factors determining diffusion of impacts to lower income groups (link 3) to impacts on well-being (link 4). This topic guide spells out what questions we will ask at each stage of the causal chain.</w:t>
      </w:r>
    </w:p>
    <w:p w:rsidR="00D32903" w:rsidRPr="00D32903" w:rsidRDefault="00D32903">
      <w:pPr>
        <w:rPr>
          <w:b/>
        </w:rPr>
      </w:pPr>
      <w:r w:rsidRPr="00864143">
        <w:rPr>
          <w:b/>
          <w:i/>
          <w:sz w:val="28"/>
          <w:szCs w:val="28"/>
        </w:rPr>
        <w:t>Questionnaire 1</w:t>
      </w:r>
      <w:r>
        <w:rPr>
          <w:b/>
        </w:rPr>
        <w:t xml:space="preserve"> </w:t>
      </w:r>
      <w:r w:rsidR="00864143">
        <w:rPr>
          <w:b/>
        </w:rPr>
        <w:t xml:space="preserve">below </w:t>
      </w:r>
      <w:r>
        <w:rPr>
          <w:b/>
        </w:rPr>
        <w:t>is for members of orchestras/community music organisatio</w:t>
      </w:r>
      <w:r w:rsidR="009D417A">
        <w:rPr>
          <w:b/>
        </w:rPr>
        <w:t xml:space="preserve">ns to be sampled by the survey - </w:t>
      </w:r>
      <w:r>
        <w:rPr>
          <w:b/>
        </w:rPr>
        <w:t>and for a corresponding ‘control group’, who will be selected to be as similar as possible to  the treatment groups members, except that the</w:t>
      </w:r>
      <w:r w:rsidR="00864143">
        <w:rPr>
          <w:b/>
        </w:rPr>
        <w:t>y</w:t>
      </w:r>
      <w:r>
        <w:rPr>
          <w:b/>
        </w:rPr>
        <w:t xml:space="preserve"> do not participate in the activiti</w:t>
      </w:r>
      <w:r w:rsidR="009D417A">
        <w:rPr>
          <w:b/>
        </w:rPr>
        <w:t>es of the selected organisation. The treatment group (members of the orchestra) answer all questions. The control group does not answer questions 1 and 2, and starts at question 3. If possible the questions should be answered in the home of the person selected for interview – not at work or after a concert or rehearsal. If the respondent is under 18, the head of household should also be present at the interview.</w:t>
      </w:r>
    </w:p>
    <w:p w:rsidR="00A54329" w:rsidRPr="00F10779" w:rsidRDefault="00A54329">
      <w:pPr>
        <w:rPr>
          <w:i/>
        </w:rPr>
      </w:pPr>
    </w:p>
    <w:p w:rsidR="00F57A09" w:rsidRDefault="00F10779" w:rsidP="00F57A09">
      <w:r>
        <w:rPr>
          <w:i/>
        </w:rPr>
        <w:t>Preamble:</w:t>
      </w:r>
      <w:r w:rsidR="00F57A09" w:rsidRPr="00F57A09">
        <w:t xml:space="preserve"> </w:t>
      </w:r>
      <w:r w:rsidR="00F57A09">
        <w:t>Hello. My name is…………………………………….and I am working with (name of organisation)</w:t>
      </w:r>
    </w:p>
    <w:p w:rsidR="00F57A09" w:rsidRDefault="00F57A09" w:rsidP="00F57A09">
      <w:r>
        <w:t>We are conducting a survey of this neighbourhood, in particular to find out what (name of organisation) has achieved in this area and your views about how it could be more effective. The survey will take an hour at most. Your answers will be kept confidential, and will not be revealed to (name of organisation) or any other third party.  Participation is voluntary, and if we should come to any question you don’t want to answer, just let me know and I will go to the next question; or you can stop the interview at any time. However, we hope that you will participate in this discussion since your views</w:t>
      </w:r>
      <w:r w:rsidR="00864143">
        <w:t xml:space="preserve"> are important.</w:t>
      </w:r>
    </w:p>
    <w:p w:rsidR="00F10779" w:rsidRPr="00F10779" w:rsidRDefault="00F10779">
      <w:pPr>
        <w:rPr>
          <w:i/>
        </w:rPr>
      </w:pPr>
    </w:p>
    <w:p w:rsidR="00F10779" w:rsidRDefault="00F10779"/>
    <w:tbl>
      <w:tblPr>
        <w:tblStyle w:val="TableGrid"/>
        <w:tblW w:w="0" w:type="auto"/>
        <w:tblLook w:val="04A0" w:firstRow="1" w:lastRow="0" w:firstColumn="1" w:lastColumn="0" w:noHBand="0" w:noVBand="1"/>
      </w:tblPr>
      <w:tblGrid>
        <w:gridCol w:w="6790"/>
        <w:gridCol w:w="2452"/>
      </w:tblGrid>
      <w:tr w:rsidR="00864143" w:rsidTr="00A54329">
        <w:tc>
          <w:tcPr>
            <w:tcW w:w="4621" w:type="dxa"/>
          </w:tcPr>
          <w:p w:rsidR="00A54329" w:rsidRDefault="009D417A">
            <w:r>
              <w:t>Questions for individual musicians participating in the survey, and their families</w:t>
            </w:r>
          </w:p>
        </w:tc>
        <w:tc>
          <w:tcPr>
            <w:tcW w:w="4621" w:type="dxa"/>
          </w:tcPr>
          <w:p w:rsidR="00A54329" w:rsidRDefault="00A54329">
            <w:r>
              <w:t>Notes and remarks</w:t>
            </w:r>
          </w:p>
        </w:tc>
      </w:tr>
      <w:tr w:rsidR="00864143" w:rsidTr="00A54329">
        <w:tc>
          <w:tcPr>
            <w:tcW w:w="4621" w:type="dxa"/>
          </w:tcPr>
          <w:p w:rsidR="00A54329" w:rsidRPr="00A54329" w:rsidRDefault="00A54329" w:rsidP="00A54329">
            <w:pPr>
              <w:rPr>
                <w:b/>
              </w:rPr>
            </w:pPr>
            <w:r w:rsidRPr="00A54329">
              <w:rPr>
                <w:b/>
              </w:rPr>
              <w:t>Background</w:t>
            </w:r>
            <w:r w:rsidR="009D417A">
              <w:rPr>
                <w:b/>
              </w:rPr>
              <w:t xml:space="preserve"> (CONTROL GROUP DOES NOT ANSWER THESE QUESTIONS)</w:t>
            </w:r>
          </w:p>
        </w:tc>
        <w:tc>
          <w:tcPr>
            <w:tcW w:w="4621" w:type="dxa"/>
          </w:tcPr>
          <w:p w:rsidR="00A54329" w:rsidRDefault="00A54329"/>
        </w:tc>
      </w:tr>
      <w:tr w:rsidR="00864143" w:rsidTr="00A54329">
        <w:tc>
          <w:tcPr>
            <w:tcW w:w="4621" w:type="dxa"/>
          </w:tcPr>
          <w:p w:rsidR="00D32903" w:rsidRDefault="00A54329">
            <w:r w:rsidRPr="00A54329">
              <w:t>1.How</w:t>
            </w:r>
            <w:r w:rsidR="009D417A">
              <w:t xml:space="preserve"> did</w:t>
            </w:r>
            <w:r w:rsidRPr="00A54329">
              <w:t xml:space="preserve"> you became involved in the activities of (specify member organisation).</w:t>
            </w:r>
          </w:p>
          <w:p w:rsidR="00D32903" w:rsidRDefault="00D32903"/>
          <w:p w:rsidR="00D32903" w:rsidRDefault="00D32903">
            <w:r>
              <w:t>What instrument do you play?</w:t>
            </w:r>
          </w:p>
          <w:p w:rsidR="00D32903" w:rsidRDefault="00D32903"/>
          <w:p w:rsidR="00A54329" w:rsidRDefault="00A54329">
            <w:r w:rsidRPr="00A54329">
              <w:t xml:space="preserve"> Who suggested that you join; how long have you been a member; what aspects of it are positive and negative for you (probe gently if necessary)</w:t>
            </w:r>
          </w:p>
          <w:p w:rsidR="00A54329" w:rsidRDefault="00A54329"/>
          <w:p w:rsidR="00A54329" w:rsidRDefault="00A54329">
            <w:r>
              <w:t>2. What kind of music do you most like?</w:t>
            </w:r>
          </w:p>
          <w:p w:rsidR="00A54329" w:rsidRDefault="00A54329"/>
          <w:p w:rsidR="00A54329" w:rsidRDefault="00A54329">
            <w:r>
              <w:t>Does the (orchestra/group) in which you are involved play this music?</w:t>
            </w:r>
          </w:p>
          <w:p w:rsidR="009D417A" w:rsidRDefault="009D417A"/>
          <w:p w:rsidR="009D417A" w:rsidRPr="00A54329" w:rsidRDefault="009D417A"/>
        </w:tc>
        <w:tc>
          <w:tcPr>
            <w:tcW w:w="4621" w:type="dxa"/>
          </w:tcPr>
          <w:p w:rsidR="00A54329" w:rsidRDefault="00A54329"/>
        </w:tc>
      </w:tr>
      <w:tr w:rsidR="00864143" w:rsidTr="00A54329">
        <w:tc>
          <w:tcPr>
            <w:tcW w:w="4621" w:type="dxa"/>
          </w:tcPr>
          <w:p w:rsidR="00A54329" w:rsidRDefault="00A54329">
            <w:pPr>
              <w:rPr>
                <w:b/>
              </w:rPr>
            </w:pPr>
            <w:r w:rsidRPr="00B43EA1">
              <w:rPr>
                <w:b/>
                <w:sz w:val="24"/>
                <w:szCs w:val="24"/>
              </w:rPr>
              <w:lastRenderedPageBreak/>
              <w:t>Aspirations</w:t>
            </w:r>
            <w:r w:rsidR="009D417A" w:rsidRPr="00B43EA1">
              <w:rPr>
                <w:b/>
                <w:sz w:val="24"/>
                <w:szCs w:val="24"/>
              </w:rPr>
              <w:t xml:space="preserve"> </w:t>
            </w:r>
            <w:r w:rsidR="009D417A">
              <w:rPr>
                <w:b/>
              </w:rPr>
              <w:t>(CONTROL GROUP BEGINS HERE)</w:t>
            </w:r>
          </w:p>
          <w:p w:rsidR="009D417A" w:rsidRDefault="009D417A">
            <w:pPr>
              <w:rPr>
                <w:b/>
              </w:rPr>
            </w:pPr>
          </w:p>
          <w:p w:rsidR="009D417A" w:rsidRPr="009D417A" w:rsidRDefault="009D417A">
            <w:pPr>
              <w:rPr>
                <w:b/>
                <w:i/>
              </w:rPr>
            </w:pPr>
            <w:r>
              <w:rPr>
                <w:b/>
                <w:i/>
              </w:rPr>
              <w:t>Answer ONE of 3a, 3b or 3c, according to age</w:t>
            </w:r>
          </w:p>
          <w:p w:rsidR="00A54329" w:rsidRDefault="00A54329">
            <w:pPr>
              <w:rPr>
                <w:i/>
              </w:rPr>
            </w:pPr>
            <w:r>
              <w:t xml:space="preserve">3a. </w:t>
            </w:r>
            <w:r>
              <w:rPr>
                <w:i/>
              </w:rPr>
              <w:t>Primary school pupils (4-10) only</w:t>
            </w:r>
          </w:p>
          <w:p w:rsidR="00A54329" w:rsidRDefault="00A54329">
            <w:r>
              <w:t>When you grow up, what would you like to be? (</w:t>
            </w:r>
            <w:r>
              <w:rPr>
                <w:i/>
              </w:rPr>
              <w:t>then code for chosen profession</w:t>
            </w:r>
            <w:r>
              <w:t>); possibly to be accompanied by questions about musical aspirations.</w:t>
            </w:r>
          </w:p>
          <w:p w:rsidR="00B43EA1" w:rsidRDefault="00B43EA1"/>
          <w:p w:rsidR="00B43EA1" w:rsidRDefault="00B43EA1"/>
          <w:p w:rsidR="00A54329" w:rsidRDefault="00A54329">
            <w:pPr>
              <w:rPr>
                <w:i/>
              </w:rPr>
            </w:pPr>
            <w:r>
              <w:t xml:space="preserve">3b. </w:t>
            </w:r>
            <w:r>
              <w:rPr>
                <w:i/>
              </w:rPr>
              <w:t>Secondary school pupils (11-18) only</w:t>
            </w:r>
          </w:p>
          <w:p w:rsidR="00A54329" w:rsidRDefault="00A54329">
            <w:r>
              <w:t>(After you finish school) do you expect to go to university/higher education?</w:t>
            </w:r>
          </w:p>
          <w:p w:rsidR="00B43EA1" w:rsidRDefault="00B43EA1"/>
          <w:p w:rsidR="00B43EA1" w:rsidRDefault="00B43EA1"/>
          <w:p w:rsidR="00A54329" w:rsidRDefault="00A54329">
            <w:pPr>
              <w:rPr>
                <w:i/>
              </w:rPr>
            </w:pPr>
            <w:r>
              <w:t>3c.</w:t>
            </w:r>
            <w:r>
              <w:rPr>
                <w:i/>
              </w:rPr>
              <w:t xml:space="preserve"> Adults only</w:t>
            </w:r>
          </w:p>
          <w:p w:rsidR="00A54329" w:rsidRDefault="00A54329">
            <w:r>
              <w:t>Over the next two years, do you expect to undertake formal higher education of any sort, outside of this musical training?</w:t>
            </w:r>
          </w:p>
          <w:p w:rsidR="00B43EA1" w:rsidRPr="00A54329" w:rsidRDefault="00B43EA1"/>
        </w:tc>
        <w:tc>
          <w:tcPr>
            <w:tcW w:w="4621" w:type="dxa"/>
          </w:tcPr>
          <w:p w:rsidR="00A54329" w:rsidRDefault="00A54329"/>
          <w:p w:rsidR="00A54329" w:rsidRDefault="00A54329"/>
          <w:p w:rsidR="00B43EA1" w:rsidRDefault="00A54329">
            <w:r>
              <w:t>As recommended by Flouri and Panourgia(2012) following methodological review by Dalto</w:t>
            </w:r>
            <w:r w:rsidR="00B43EA1">
              <w:t>n et al (2011)</w:t>
            </w:r>
          </w:p>
          <w:p w:rsidR="00B43EA1" w:rsidRDefault="00B43EA1"/>
          <w:p w:rsidR="00A54329" w:rsidRDefault="00A54329">
            <w:r>
              <w:t>As recommended by Khattab(2015) following methodological review by Dalton et al (2011)</w:t>
            </w:r>
          </w:p>
        </w:tc>
      </w:tr>
      <w:tr w:rsidR="00864143" w:rsidTr="00A54329">
        <w:tc>
          <w:tcPr>
            <w:tcW w:w="4621" w:type="dxa"/>
          </w:tcPr>
          <w:p w:rsidR="00A54329" w:rsidRPr="00B43EA1" w:rsidRDefault="00A54329">
            <w:pPr>
              <w:rPr>
                <w:b/>
                <w:sz w:val="24"/>
                <w:szCs w:val="24"/>
              </w:rPr>
            </w:pPr>
            <w:r w:rsidRPr="00B43EA1">
              <w:rPr>
                <w:b/>
                <w:sz w:val="24"/>
                <w:szCs w:val="24"/>
              </w:rPr>
              <w:t>Transferable skills: resilience</w:t>
            </w:r>
          </w:p>
          <w:p w:rsidR="009D417A" w:rsidRDefault="009D417A">
            <w:pPr>
              <w:rPr>
                <w:b/>
              </w:rPr>
            </w:pPr>
          </w:p>
          <w:p w:rsidR="009D417A" w:rsidRPr="009D417A" w:rsidRDefault="00B43EA1">
            <w:pPr>
              <w:rPr>
                <w:b/>
                <w:i/>
              </w:rPr>
            </w:pPr>
            <w:r>
              <w:rPr>
                <w:b/>
                <w:i/>
              </w:rPr>
              <w:t>Answer ONE of 4a or 4b</w:t>
            </w:r>
          </w:p>
          <w:p w:rsidR="00A54329" w:rsidRDefault="00A54329">
            <w:pPr>
              <w:rPr>
                <w:i/>
              </w:rPr>
            </w:pPr>
            <w:r>
              <w:t>4a.</w:t>
            </w:r>
            <w:r>
              <w:rPr>
                <w:i/>
              </w:rPr>
              <w:t xml:space="preserve"> Primary school pupils (4-10) </w:t>
            </w:r>
            <w:r w:rsidR="00B43EA1">
              <w:rPr>
                <w:i/>
              </w:rPr>
              <w:t xml:space="preserve">and secondary school pupils (11-16) </w:t>
            </w:r>
          </w:p>
          <w:p w:rsidR="00A54329" w:rsidRDefault="00A54329">
            <w:r>
              <w:t xml:space="preserve">Use questions from Grit Test (Sklar 2011, e.g. </w:t>
            </w:r>
          </w:p>
          <w:p w:rsidR="00A54329" w:rsidRDefault="00A54329">
            <w:r>
              <w:t xml:space="preserve">-Setbacks don’t discourage me; </w:t>
            </w:r>
          </w:p>
          <w:p w:rsidR="00A54329" w:rsidRDefault="00A54329">
            <w:r>
              <w:t>-I am a hard worker;</w:t>
            </w:r>
          </w:p>
          <w:p w:rsidR="00A54329" w:rsidRDefault="00A54329">
            <w:r>
              <w:t>-I finish whatever I begin.</w:t>
            </w:r>
          </w:p>
          <w:p w:rsidR="00A54329" w:rsidRDefault="00A54329"/>
          <w:p w:rsidR="00A54329" w:rsidRDefault="00A54329"/>
          <w:p w:rsidR="00A54329" w:rsidRDefault="00A54329">
            <w:pPr>
              <w:rPr>
                <w:i/>
              </w:rPr>
            </w:pPr>
            <w:r>
              <w:rPr>
                <w:i/>
              </w:rPr>
              <w:t>4</w:t>
            </w:r>
            <w:r w:rsidR="00B43EA1">
              <w:rPr>
                <w:i/>
              </w:rPr>
              <w:t>b. Secondary school pupils (16</w:t>
            </w:r>
            <w:r w:rsidRPr="00A54329">
              <w:rPr>
                <w:i/>
              </w:rPr>
              <w:t>-18) and adults</w:t>
            </w:r>
          </w:p>
          <w:p w:rsidR="00A54329" w:rsidRDefault="00A54329">
            <w:r>
              <w:t>Please say whether the following statements apply to you (on a 5-point scale from 5, completely agree to 5, completely disagree):</w:t>
            </w:r>
          </w:p>
          <w:p w:rsidR="00A54329" w:rsidRDefault="00A54329"/>
          <w:p w:rsidR="00A54329" w:rsidRDefault="00A54329">
            <w:r>
              <w:t>(</w:t>
            </w:r>
            <w:r w:rsidR="00F10779">
              <w:t xml:space="preserve">score </w:t>
            </w:r>
            <w:r>
              <w:t>5) I tend to bounce back quickly after hard times…………….(</w:t>
            </w:r>
            <w:r w:rsidR="00F10779">
              <w:t xml:space="preserve">score </w:t>
            </w:r>
            <w:r>
              <w:t>1) It is hard for me to snap back when something bad happens</w:t>
            </w:r>
          </w:p>
          <w:p w:rsidR="00F10779" w:rsidRDefault="00F10779"/>
          <w:p w:rsidR="00F10779" w:rsidRDefault="00F10779">
            <w:r>
              <w:t>(score 5) I have a hard time making it through stressful events……………..(score 1) It does not take me long to recover from a stressful event</w:t>
            </w:r>
          </w:p>
          <w:p w:rsidR="00B43EA1" w:rsidRDefault="00B43EA1"/>
          <w:p w:rsidR="00B43EA1" w:rsidRDefault="00B43EA1">
            <w:r>
              <w:t>(score 5) I usually come through difficult times with little trouble…………………………………….(score 1) I tend to take a long time to get over setbacks in my life</w:t>
            </w:r>
          </w:p>
          <w:p w:rsidR="00B43EA1" w:rsidRDefault="00B43EA1"/>
          <w:p w:rsidR="00B43EA1" w:rsidRDefault="00B43EA1">
            <w:r>
              <w:t>If I had a financial emergency and needed £1,000 in a hurry, I would:</w:t>
            </w:r>
          </w:p>
          <w:p w:rsidR="00B43EA1" w:rsidRDefault="00B43EA1">
            <w:r>
              <w:t>(score 5) identify the source of the problem………………………………….(score 1) pray for it to go away</w:t>
            </w:r>
          </w:p>
          <w:p w:rsidR="00B43EA1" w:rsidRDefault="00B43EA1" w:rsidP="00B43EA1"/>
          <w:p w:rsidR="00B43EA1" w:rsidRDefault="00B43EA1" w:rsidP="00B43EA1">
            <w:r>
              <w:t>If I had a financial emergency and needed £1,000 in a hurry, I would:</w:t>
            </w:r>
          </w:p>
          <w:p w:rsidR="00B43EA1" w:rsidRDefault="00B43EA1">
            <w:r>
              <w:t>(score 5) take control of the situation………………………………………….(score 1) hope for a solution to appear</w:t>
            </w:r>
          </w:p>
          <w:p w:rsidR="00B43EA1" w:rsidRDefault="00B43EA1"/>
          <w:p w:rsidR="00B43EA1" w:rsidRDefault="00B43EA1">
            <w:bookmarkStart w:id="0" w:name="_GoBack"/>
            <w:bookmarkEnd w:id="0"/>
          </w:p>
          <w:p w:rsidR="00F10779" w:rsidRDefault="00F10779"/>
          <w:p w:rsidR="00F10779" w:rsidRPr="00A54329" w:rsidRDefault="00F10779"/>
        </w:tc>
        <w:tc>
          <w:tcPr>
            <w:tcW w:w="4621" w:type="dxa"/>
          </w:tcPr>
          <w:p w:rsidR="00A54329" w:rsidRDefault="00A54329"/>
          <w:p w:rsidR="00A54329" w:rsidRDefault="00A54329"/>
          <w:p w:rsidR="00A54329" w:rsidRDefault="00A54329"/>
          <w:p w:rsidR="00A54329" w:rsidRDefault="00A54329"/>
          <w:p w:rsidR="00A54329" w:rsidRDefault="00A54329"/>
          <w:p w:rsidR="00A54329" w:rsidRDefault="00A54329"/>
          <w:p w:rsidR="00A54329" w:rsidRDefault="00A54329"/>
          <w:p w:rsidR="00A54329" w:rsidRDefault="00A54329"/>
          <w:p w:rsidR="00A54329" w:rsidRDefault="00A54329"/>
          <w:p w:rsidR="00A54329" w:rsidRDefault="00A54329"/>
          <w:p w:rsidR="00A54329" w:rsidRDefault="00A54329"/>
          <w:p w:rsidR="00A54329" w:rsidRDefault="00A54329">
            <w:r>
              <w:t>From Brief Resilience Scale (Smith et al 2008; commended as robust by Windle et al 2011); some questions inserted from Deakin Coping Scale (Moore 2003)</w:t>
            </w:r>
          </w:p>
        </w:tc>
      </w:tr>
      <w:tr w:rsidR="00864143" w:rsidTr="00A54329">
        <w:tc>
          <w:tcPr>
            <w:tcW w:w="4621" w:type="dxa"/>
          </w:tcPr>
          <w:p w:rsidR="00B43EA1" w:rsidRDefault="00F10779">
            <w:pPr>
              <w:rPr>
                <w:b/>
              </w:rPr>
            </w:pPr>
            <w:r>
              <w:rPr>
                <w:b/>
              </w:rPr>
              <w:lastRenderedPageBreak/>
              <w:t xml:space="preserve"> </w:t>
            </w:r>
          </w:p>
          <w:p w:rsidR="00A54329" w:rsidRPr="00B43EA1" w:rsidRDefault="00F10779">
            <w:pPr>
              <w:rPr>
                <w:b/>
                <w:sz w:val="24"/>
                <w:szCs w:val="24"/>
              </w:rPr>
            </w:pPr>
            <w:r w:rsidRPr="00B43EA1">
              <w:rPr>
                <w:b/>
                <w:sz w:val="24"/>
                <w:szCs w:val="24"/>
              </w:rPr>
              <w:t>Transferable skills: social skills</w:t>
            </w:r>
          </w:p>
          <w:p w:rsidR="009D417A" w:rsidRDefault="009D417A">
            <w:pPr>
              <w:rPr>
                <w:b/>
              </w:rPr>
            </w:pPr>
          </w:p>
          <w:p w:rsidR="009D417A" w:rsidRPr="009D417A" w:rsidRDefault="009D417A">
            <w:pPr>
              <w:rPr>
                <w:b/>
                <w:i/>
              </w:rPr>
            </w:pPr>
            <w:r>
              <w:rPr>
                <w:b/>
                <w:i/>
              </w:rPr>
              <w:t>Answer ONE of 5a, 5b or 5c</w:t>
            </w:r>
          </w:p>
          <w:p w:rsidR="00F10779" w:rsidRDefault="00F10779">
            <w:pPr>
              <w:rPr>
                <w:i/>
              </w:rPr>
            </w:pPr>
            <w:r>
              <w:rPr>
                <w:i/>
              </w:rPr>
              <w:t>5a. Primary school pupils (4-11)</w:t>
            </w:r>
          </w:p>
          <w:p w:rsidR="00F10779" w:rsidRDefault="00F10779">
            <w:r>
              <w:t>Researcher’s assessment of child’s ability to:</w:t>
            </w:r>
          </w:p>
          <w:p w:rsidR="00F10779" w:rsidRDefault="00F10779">
            <w:r>
              <w:t>-accept disappointment well;</w:t>
            </w:r>
          </w:p>
          <w:p w:rsidR="00F10779" w:rsidRDefault="00F10779">
            <w:r>
              <w:t>-be considerate or thoughtful of other people’s feelings;</w:t>
            </w:r>
          </w:p>
          <w:p w:rsidR="00F10779" w:rsidRDefault="00F10779">
            <w:r>
              <w:t>-be willing to share things;</w:t>
            </w:r>
          </w:p>
          <w:p w:rsidR="00F10779" w:rsidRDefault="00F10779">
            <w:r>
              <w:t>-[play or talk with peers for extended periods of time];</w:t>
            </w:r>
          </w:p>
          <w:p w:rsidR="00F10779" w:rsidRDefault="00F10779">
            <w:r>
              <w:t>-respond to teasing or name calling by ignoring, changing the subject, or other constructive means.</w:t>
            </w:r>
          </w:p>
          <w:p w:rsidR="00D32903" w:rsidRDefault="00D32903"/>
          <w:p w:rsidR="00D32903" w:rsidRDefault="00D32903">
            <w:pPr>
              <w:rPr>
                <w:i/>
              </w:rPr>
            </w:pPr>
            <w:r>
              <w:rPr>
                <w:i/>
              </w:rPr>
              <w:t>5b. Secondary school students</w:t>
            </w:r>
          </w:p>
          <w:p w:rsidR="00B43EA1" w:rsidRDefault="00B43EA1">
            <w:r>
              <w:t>Researcher’s assessment of the student’s response to the following situations:</w:t>
            </w:r>
          </w:p>
          <w:p w:rsidR="00B43EA1" w:rsidRDefault="00B43EA1">
            <w:r>
              <w:t>-When the student promises to do something, can you count on him or her to do it?</w:t>
            </w:r>
          </w:p>
          <w:p w:rsidR="00B43EA1" w:rsidRDefault="00B43EA1">
            <w:r>
              <w:t>-Does the student butt into games and activities even when he or she hasn’t been invited?</w:t>
            </w:r>
          </w:p>
          <w:p w:rsidR="00B43EA1" w:rsidRDefault="00B43EA1">
            <w:r>
              <w:t>-Can the student follow suggestions of others in group projects, or does he or she insist on imposing their own ideas even when not invited?</w:t>
            </w:r>
          </w:p>
          <w:p w:rsidR="00B43EA1" w:rsidRDefault="00B43EA1">
            <w:r>
              <w:t>-If a task is too difficult for the student, will they get frustrated and quit, or first seek help with the problem?</w:t>
            </w:r>
          </w:p>
          <w:p w:rsidR="000C1271" w:rsidRPr="00B43EA1" w:rsidRDefault="000C1271">
            <w:r>
              <w:t>-Does the student try and do too many things at once, or concentrate on one thing at a time?</w:t>
            </w:r>
          </w:p>
          <w:p w:rsidR="00F10779" w:rsidRDefault="00F10779">
            <w:pPr>
              <w:rPr>
                <w:i/>
              </w:rPr>
            </w:pPr>
          </w:p>
          <w:p w:rsidR="00F10779" w:rsidRDefault="00F10779">
            <w:pPr>
              <w:rPr>
                <w:i/>
              </w:rPr>
            </w:pPr>
            <w:r>
              <w:rPr>
                <w:i/>
              </w:rPr>
              <w:t>5c. Adults</w:t>
            </w:r>
          </w:p>
          <w:p w:rsidR="00B43EA1" w:rsidRPr="00B43EA1" w:rsidRDefault="00B43EA1">
            <w:r>
              <w:t>Average of scores on the ‘sociability’, ‘emotional self-control’ and ‘internal locus of control’ tests as applied by Esqueda Torres (2004)</w:t>
            </w:r>
          </w:p>
          <w:p w:rsidR="00F10779" w:rsidRPr="00F10779" w:rsidRDefault="00F10779"/>
        </w:tc>
        <w:tc>
          <w:tcPr>
            <w:tcW w:w="4621" w:type="dxa"/>
          </w:tcPr>
          <w:p w:rsidR="00F57A09" w:rsidRDefault="00F57A09"/>
          <w:p w:rsidR="009D417A" w:rsidRDefault="009D417A"/>
          <w:p w:rsidR="00B43EA1" w:rsidRDefault="00B43EA1"/>
          <w:p w:rsidR="00A54329" w:rsidRDefault="00F10779">
            <w:r>
              <w:t>Based on Child Trends 2014</w:t>
            </w:r>
            <w:r w:rsidR="00F57A09">
              <w:t xml:space="preserve"> (</w:t>
            </w:r>
            <w:r w:rsidR="00F57A09">
              <w:rPr>
                <w:i/>
              </w:rPr>
              <w:t>Measuring Elementary Students’ Social and Emotional Skills, 2014</w:t>
            </w:r>
            <w:r w:rsidR="00F57A09">
              <w:t>)</w:t>
            </w:r>
          </w:p>
          <w:p w:rsidR="00F57A09" w:rsidRDefault="00F57A09"/>
          <w:p w:rsidR="00F57A09" w:rsidRDefault="00F57A09">
            <w:pPr>
              <w:rPr>
                <w:i/>
              </w:rPr>
            </w:pPr>
          </w:p>
          <w:p w:rsidR="00B43EA1" w:rsidRDefault="00B43EA1">
            <w:pPr>
              <w:rPr>
                <w:i/>
              </w:rPr>
            </w:pPr>
          </w:p>
          <w:p w:rsidR="00B43EA1" w:rsidRDefault="00B43EA1">
            <w:pPr>
              <w:rPr>
                <w:i/>
              </w:rPr>
            </w:pPr>
          </w:p>
          <w:p w:rsidR="00B43EA1" w:rsidRDefault="00B43EA1">
            <w:pPr>
              <w:rPr>
                <w:i/>
              </w:rPr>
            </w:pPr>
          </w:p>
          <w:p w:rsidR="00B43EA1" w:rsidRDefault="00B43EA1" w:rsidP="00B43EA1">
            <w:r>
              <w:t>Based on Child Trends 2014 (</w:t>
            </w:r>
            <w:r>
              <w:rPr>
                <w:i/>
              </w:rPr>
              <w:t>Measuring Elementary Students’ Social and Emotional Skills, 2014</w:t>
            </w:r>
            <w:r>
              <w:t>)</w:t>
            </w:r>
          </w:p>
          <w:p w:rsidR="00B43EA1" w:rsidRDefault="00B43EA1" w:rsidP="00B43EA1"/>
          <w:p w:rsidR="00B43EA1" w:rsidRDefault="00B43EA1" w:rsidP="00B43EA1"/>
          <w:p w:rsidR="00B43EA1" w:rsidRDefault="00B43EA1" w:rsidP="00B43EA1"/>
          <w:p w:rsidR="00B43EA1" w:rsidRDefault="00B43EA1" w:rsidP="00B43EA1"/>
          <w:p w:rsidR="00B43EA1" w:rsidRDefault="00B43EA1" w:rsidP="00B43EA1"/>
          <w:p w:rsidR="00B43EA1" w:rsidRDefault="00B43EA1" w:rsidP="00B43EA1"/>
          <w:p w:rsidR="00B43EA1" w:rsidRDefault="00B43EA1" w:rsidP="00B43EA1"/>
          <w:p w:rsidR="000C1271" w:rsidRDefault="000C1271" w:rsidP="00B43EA1"/>
          <w:p w:rsidR="000C1271" w:rsidRDefault="000C1271" w:rsidP="00B43EA1"/>
          <w:p w:rsidR="000C1271" w:rsidRDefault="000C1271" w:rsidP="00B43EA1"/>
          <w:p w:rsidR="00B43EA1" w:rsidRDefault="00B43EA1" w:rsidP="00B43EA1">
            <w:r>
              <w:t xml:space="preserve">See the study by Esqueda Torres (2004), one of the few Venezuelan studies conducted independently of </w:t>
            </w:r>
            <w:r w:rsidRPr="00B43EA1">
              <w:rPr>
                <w:i/>
              </w:rPr>
              <w:t>El Sistema</w:t>
            </w:r>
          </w:p>
          <w:p w:rsidR="00B43EA1" w:rsidRPr="00B43EA1" w:rsidRDefault="00B43EA1"/>
        </w:tc>
      </w:tr>
      <w:tr w:rsidR="00864143" w:rsidTr="00A54329">
        <w:tc>
          <w:tcPr>
            <w:tcW w:w="4621" w:type="dxa"/>
          </w:tcPr>
          <w:p w:rsidR="00F57A09" w:rsidRDefault="00F57A09">
            <w:pPr>
              <w:rPr>
                <w:b/>
              </w:rPr>
            </w:pPr>
          </w:p>
          <w:p w:rsidR="00A54329" w:rsidRPr="00B43EA1" w:rsidRDefault="00F57A09">
            <w:pPr>
              <w:rPr>
                <w:b/>
                <w:sz w:val="24"/>
                <w:szCs w:val="24"/>
              </w:rPr>
            </w:pPr>
            <w:r>
              <w:rPr>
                <w:b/>
              </w:rPr>
              <w:t xml:space="preserve"> </w:t>
            </w:r>
            <w:r w:rsidRPr="00B43EA1">
              <w:rPr>
                <w:b/>
                <w:sz w:val="24"/>
                <w:szCs w:val="24"/>
              </w:rPr>
              <w:t>Transferable skills: conflict resolution/mediation skills</w:t>
            </w:r>
          </w:p>
          <w:p w:rsidR="009D417A" w:rsidRPr="009D417A" w:rsidRDefault="009D417A">
            <w:pPr>
              <w:rPr>
                <w:b/>
                <w:i/>
              </w:rPr>
            </w:pPr>
            <w:r>
              <w:rPr>
                <w:b/>
                <w:i/>
              </w:rPr>
              <w:t>Answer ONE of 6a, 6b or 6c</w:t>
            </w:r>
          </w:p>
          <w:p w:rsidR="00F57A09" w:rsidRPr="00B43EA1" w:rsidRDefault="00864143">
            <w:pPr>
              <w:rPr>
                <w:i/>
                <w:sz w:val="20"/>
                <w:szCs w:val="20"/>
              </w:rPr>
            </w:pPr>
            <w:r w:rsidRPr="00B43EA1">
              <w:rPr>
                <w:i/>
                <w:sz w:val="20"/>
                <w:szCs w:val="20"/>
              </w:rPr>
              <w:t>6a</w:t>
            </w:r>
            <w:r w:rsidR="00F57A09" w:rsidRPr="00B43EA1">
              <w:rPr>
                <w:i/>
                <w:sz w:val="20"/>
                <w:szCs w:val="20"/>
              </w:rPr>
              <w:t xml:space="preserve"> Primary school pupils(4-11)</w:t>
            </w:r>
          </w:p>
          <w:p w:rsidR="00D32903" w:rsidRPr="00B43EA1" w:rsidRDefault="00D32903" w:rsidP="00D32903">
            <w:pPr>
              <w:rPr>
                <w:sz w:val="20"/>
                <w:szCs w:val="20"/>
              </w:rPr>
            </w:pPr>
            <w:r w:rsidRPr="00B43EA1">
              <w:rPr>
                <w:sz w:val="20"/>
                <w:szCs w:val="20"/>
              </w:rPr>
              <w:t>Researcher’s assessment of relative effectiveness (with individual students) of</w:t>
            </w:r>
          </w:p>
          <w:p w:rsidR="00D32903" w:rsidRPr="00B43EA1" w:rsidRDefault="00D32903" w:rsidP="00D32903">
            <w:pPr>
              <w:rPr>
                <w:sz w:val="20"/>
                <w:szCs w:val="20"/>
              </w:rPr>
            </w:pPr>
            <w:r w:rsidRPr="00B43EA1">
              <w:rPr>
                <w:sz w:val="20"/>
                <w:szCs w:val="20"/>
              </w:rPr>
              <w:t xml:space="preserve">- ‘stone-paper-scissors’ game, </w:t>
            </w:r>
          </w:p>
          <w:p w:rsidR="00D32903" w:rsidRPr="00B43EA1" w:rsidRDefault="00D32903" w:rsidP="00D32903">
            <w:pPr>
              <w:rPr>
                <w:sz w:val="20"/>
                <w:szCs w:val="20"/>
              </w:rPr>
            </w:pPr>
            <w:r w:rsidRPr="00B43EA1">
              <w:rPr>
                <w:sz w:val="20"/>
                <w:szCs w:val="20"/>
              </w:rPr>
              <w:t xml:space="preserve">-I-messages,  </w:t>
            </w:r>
          </w:p>
          <w:p w:rsidR="00D32903" w:rsidRDefault="00D32903" w:rsidP="00D32903">
            <w:pPr>
              <w:rPr>
                <w:sz w:val="20"/>
                <w:szCs w:val="20"/>
              </w:rPr>
            </w:pPr>
            <w:r w:rsidRPr="00B43EA1">
              <w:rPr>
                <w:sz w:val="20"/>
                <w:szCs w:val="20"/>
              </w:rPr>
              <w:t>-and peace paths to assess capacity for conflict management (Playworks 2011)</w:t>
            </w:r>
            <w:r w:rsidRPr="00B43EA1">
              <w:rPr>
                <w:b/>
                <w:sz w:val="20"/>
                <w:szCs w:val="20"/>
              </w:rPr>
              <w:t xml:space="preserve">, </w:t>
            </w:r>
            <w:r w:rsidRPr="00B43EA1">
              <w:rPr>
                <w:sz w:val="20"/>
                <w:szCs w:val="20"/>
              </w:rPr>
              <w:t>according to the researcher’s assessment.</w:t>
            </w:r>
          </w:p>
          <w:p w:rsidR="000C1271" w:rsidRDefault="000C1271" w:rsidP="00D32903">
            <w:pPr>
              <w:rPr>
                <w:sz w:val="20"/>
                <w:szCs w:val="20"/>
              </w:rPr>
            </w:pPr>
          </w:p>
          <w:p w:rsidR="000C1271" w:rsidRDefault="000C1271" w:rsidP="00D32903">
            <w:pPr>
              <w:rPr>
                <w:i/>
                <w:sz w:val="20"/>
                <w:szCs w:val="20"/>
              </w:rPr>
            </w:pPr>
            <w:r>
              <w:rPr>
                <w:i/>
                <w:sz w:val="20"/>
                <w:szCs w:val="20"/>
              </w:rPr>
              <w:t>6b. Secondary school students</w:t>
            </w:r>
          </w:p>
          <w:p w:rsidR="000C1271" w:rsidRPr="000C1271" w:rsidRDefault="000C1271" w:rsidP="00D32903">
            <w:pPr>
              <w:rPr>
                <w:sz w:val="20"/>
                <w:szCs w:val="20"/>
              </w:rPr>
            </w:pPr>
            <w:r>
              <w:rPr>
                <w:sz w:val="20"/>
                <w:szCs w:val="20"/>
              </w:rPr>
              <w:t>(to be supplied)</w:t>
            </w:r>
          </w:p>
          <w:p w:rsidR="000C1271" w:rsidRDefault="000C1271" w:rsidP="00D32903">
            <w:pPr>
              <w:rPr>
                <w:i/>
                <w:sz w:val="20"/>
                <w:szCs w:val="20"/>
              </w:rPr>
            </w:pPr>
          </w:p>
          <w:p w:rsidR="000C1271" w:rsidRDefault="000C1271" w:rsidP="00D32903">
            <w:pPr>
              <w:rPr>
                <w:i/>
                <w:sz w:val="20"/>
                <w:szCs w:val="20"/>
              </w:rPr>
            </w:pPr>
          </w:p>
          <w:p w:rsidR="000C1271" w:rsidRDefault="000C1271" w:rsidP="00D32903">
            <w:pPr>
              <w:rPr>
                <w:i/>
                <w:sz w:val="20"/>
                <w:szCs w:val="20"/>
              </w:rPr>
            </w:pPr>
            <w:r>
              <w:rPr>
                <w:i/>
                <w:sz w:val="20"/>
                <w:szCs w:val="20"/>
              </w:rPr>
              <w:t>6c. Adults</w:t>
            </w:r>
          </w:p>
          <w:p w:rsidR="000C1271" w:rsidRDefault="000C1271" w:rsidP="00D32903">
            <w:pPr>
              <w:rPr>
                <w:sz w:val="20"/>
                <w:szCs w:val="20"/>
              </w:rPr>
            </w:pPr>
            <w:r>
              <w:rPr>
                <w:sz w:val="20"/>
                <w:szCs w:val="20"/>
              </w:rPr>
              <w:t>Researcher’s assessment of respondent’s ability and willingness to:</w:t>
            </w:r>
          </w:p>
          <w:p w:rsidR="000C1271" w:rsidRDefault="000C1271" w:rsidP="00D32903">
            <w:pPr>
              <w:rPr>
                <w:sz w:val="20"/>
                <w:szCs w:val="20"/>
              </w:rPr>
            </w:pPr>
            <w:r>
              <w:rPr>
                <w:sz w:val="20"/>
                <w:szCs w:val="20"/>
              </w:rPr>
              <w:t>-Offer effective incentives to negotiate;</w:t>
            </w:r>
          </w:p>
          <w:p w:rsidR="000C1271" w:rsidRDefault="000C1271" w:rsidP="00D32903">
            <w:pPr>
              <w:rPr>
                <w:sz w:val="20"/>
                <w:szCs w:val="20"/>
              </w:rPr>
            </w:pPr>
            <w:r>
              <w:rPr>
                <w:sz w:val="20"/>
                <w:szCs w:val="20"/>
              </w:rPr>
              <w:t>-Put a price on the status quo; and</w:t>
            </w:r>
          </w:p>
          <w:p w:rsidR="000C1271" w:rsidRDefault="000C1271" w:rsidP="00D32903">
            <w:pPr>
              <w:rPr>
                <w:sz w:val="20"/>
                <w:szCs w:val="20"/>
              </w:rPr>
            </w:pPr>
            <w:r>
              <w:rPr>
                <w:sz w:val="20"/>
                <w:szCs w:val="20"/>
              </w:rPr>
              <w:t xml:space="preserve">-Enlist support in favour of the maintenance of negotiations, </w:t>
            </w:r>
          </w:p>
          <w:p w:rsidR="000C1271" w:rsidRPr="000C1271" w:rsidRDefault="000C1271" w:rsidP="00D32903">
            <w:r>
              <w:rPr>
                <w:sz w:val="20"/>
                <w:szCs w:val="20"/>
              </w:rPr>
              <w:t>-Reframe the game so that it appears as a process within which both protagonists can make gains.</w:t>
            </w:r>
          </w:p>
        </w:tc>
        <w:tc>
          <w:tcPr>
            <w:tcW w:w="4621" w:type="dxa"/>
          </w:tcPr>
          <w:p w:rsidR="00A54329" w:rsidRDefault="00A54329"/>
          <w:p w:rsidR="000C1271" w:rsidRDefault="000C1271"/>
          <w:p w:rsidR="000C1271" w:rsidRDefault="000C1271"/>
          <w:p w:rsidR="000C1271" w:rsidRDefault="000C1271"/>
          <w:p w:rsidR="000C1271" w:rsidRDefault="000C1271"/>
          <w:p w:rsidR="000C1271" w:rsidRDefault="000C1271"/>
          <w:p w:rsidR="000C1271" w:rsidRDefault="000C1271"/>
          <w:p w:rsidR="000C1271" w:rsidRDefault="000C1271">
            <w:r>
              <w:t>See Playworks(2011)</w:t>
            </w:r>
          </w:p>
          <w:p w:rsidR="000C1271" w:rsidRDefault="000C1271"/>
          <w:p w:rsidR="000C1271" w:rsidRDefault="000C1271"/>
          <w:p w:rsidR="000C1271" w:rsidRDefault="000C1271"/>
          <w:p w:rsidR="000C1271" w:rsidRDefault="000C1271"/>
          <w:p w:rsidR="000C1271" w:rsidRDefault="000C1271"/>
          <w:p w:rsidR="000C1271" w:rsidRDefault="000C1271"/>
          <w:p w:rsidR="000C1271" w:rsidRDefault="000C1271">
            <w:r>
              <w:t>See Msila(2015), Brandon and Robertson(2007)</w:t>
            </w:r>
          </w:p>
        </w:tc>
      </w:tr>
      <w:tr w:rsidR="00864143" w:rsidTr="00A54329">
        <w:tc>
          <w:tcPr>
            <w:tcW w:w="4621" w:type="dxa"/>
          </w:tcPr>
          <w:p w:rsidR="00D32903" w:rsidRPr="00B43EA1" w:rsidRDefault="00864143">
            <w:pPr>
              <w:rPr>
                <w:b/>
                <w:sz w:val="24"/>
                <w:szCs w:val="24"/>
              </w:rPr>
            </w:pPr>
            <w:r w:rsidRPr="00B43EA1">
              <w:rPr>
                <w:b/>
                <w:sz w:val="24"/>
                <w:szCs w:val="24"/>
              </w:rPr>
              <w:lastRenderedPageBreak/>
              <w:t>Measures of well-being</w:t>
            </w:r>
          </w:p>
          <w:p w:rsidR="00864143" w:rsidRDefault="00864143">
            <w:pPr>
              <w:rPr>
                <w:i/>
              </w:rPr>
            </w:pPr>
            <w:r>
              <w:rPr>
                <w:i/>
              </w:rPr>
              <w:t xml:space="preserve">These questions relate to the household in which the respondent lives and should typically be posed to the </w:t>
            </w:r>
            <w:r>
              <w:rPr>
                <w:b/>
                <w:i/>
              </w:rPr>
              <w:t xml:space="preserve">head of the household or their partner – </w:t>
            </w:r>
            <w:r w:rsidR="009D417A">
              <w:rPr>
                <w:i/>
              </w:rPr>
              <w:t>as well as the student. If the student and the head of the household are the same, fill in one answer only. If they are different, fill in an answer for  both the student and the head of the household.</w:t>
            </w:r>
          </w:p>
          <w:p w:rsidR="009D417A" w:rsidRPr="00864143" w:rsidRDefault="009D417A">
            <w:pPr>
              <w:rPr>
                <w:i/>
              </w:rPr>
            </w:pPr>
          </w:p>
          <w:p w:rsidR="00D32903" w:rsidRDefault="00864143">
            <w:pPr>
              <w:rPr>
                <w:b/>
              </w:rPr>
            </w:pPr>
            <w:r>
              <w:rPr>
                <w:b/>
              </w:rPr>
              <w:t>7.Health (n.b.not to be used in</w:t>
            </w:r>
            <w:r w:rsidR="00D32903">
              <w:rPr>
                <w:b/>
              </w:rPr>
              <w:t xml:space="preserve"> Sistema Scotland</w:t>
            </w:r>
            <w:r>
              <w:rPr>
                <w:b/>
              </w:rPr>
              <w:t>, who have their own questionnaire</w:t>
            </w:r>
            <w:r w:rsidR="00D32903">
              <w:rPr>
                <w:b/>
              </w:rPr>
              <w:t>)</w:t>
            </w:r>
          </w:p>
          <w:p w:rsidR="009D417A" w:rsidRPr="009D417A" w:rsidRDefault="009D417A"/>
          <w:p w:rsidR="009D417A" w:rsidRPr="009D417A" w:rsidRDefault="009D417A">
            <w:r w:rsidRPr="009D417A">
              <w:t>All the following questions are to be answered.</w:t>
            </w:r>
          </w:p>
          <w:p w:rsidR="009D417A" w:rsidRPr="009D417A" w:rsidRDefault="009D417A">
            <w:pPr>
              <w:rPr>
                <w:i/>
              </w:rPr>
            </w:pPr>
          </w:p>
          <w:p w:rsidR="009D417A" w:rsidRDefault="009D417A">
            <w:pPr>
              <w:rPr>
                <w:i/>
              </w:rPr>
            </w:pPr>
            <w:r w:rsidRPr="009D417A">
              <w:rPr>
                <w:i/>
              </w:rPr>
              <w:t>The following questions ask for your views about your health, how you feel and how well you are able to do your usual activities.</w:t>
            </w:r>
          </w:p>
          <w:p w:rsidR="009D417A" w:rsidRDefault="009D417A">
            <w:pPr>
              <w:rPr>
                <w:i/>
              </w:rPr>
            </w:pPr>
            <w:r>
              <w:rPr>
                <w:i/>
              </w:rPr>
              <w:t>If you are unsure about how to answer any questions please give the best answer you can and make any of your own comments if you like. Do not spend too much time in answering as your immediate response is likely to be the most accurate.</w:t>
            </w:r>
          </w:p>
          <w:p w:rsidR="009D417A" w:rsidRDefault="009D417A">
            <w:pPr>
              <w:rPr>
                <w:i/>
              </w:rPr>
            </w:pPr>
          </w:p>
          <w:p w:rsidR="009D417A" w:rsidRPr="009D417A" w:rsidRDefault="009D417A" w:rsidP="009D417A">
            <w:pPr>
              <w:pStyle w:val="ListParagraph"/>
              <w:numPr>
                <w:ilvl w:val="0"/>
                <w:numId w:val="3"/>
              </w:numPr>
              <w:rPr>
                <w:i/>
              </w:rPr>
            </w:pPr>
            <w:r w:rsidRPr="009D417A">
              <w:rPr>
                <w:i/>
              </w:rPr>
              <w:t>In general, would you say that your health is (please tick ONE box):</w:t>
            </w:r>
          </w:p>
          <w:p w:rsidR="009D417A" w:rsidRDefault="009D417A" w:rsidP="009D417A">
            <w:pPr>
              <w:pStyle w:val="ListParagraph"/>
              <w:ind w:left="1080"/>
              <w:rPr>
                <w:i/>
              </w:rPr>
            </w:pPr>
            <w:r>
              <w:rPr>
                <w:i/>
              </w:rPr>
              <w:t>Excellent………………………………………………………………………….</w:t>
            </w:r>
          </w:p>
          <w:p w:rsidR="009D417A" w:rsidRDefault="009D417A" w:rsidP="009D417A">
            <w:pPr>
              <w:pStyle w:val="ListParagraph"/>
              <w:ind w:left="1080"/>
              <w:rPr>
                <w:i/>
              </w:rPr>
            </w:pPr>
            <w:r>
              <w:rPr>
                <w:i/>
              </w:rPr>
              <w:t xml:space="preserve">Very good……………………………………………………………………… </w:t>
            </w:r>
          </w:p>
          <w:p w:rsidR="009D417A" w:rsidRDefault="009D417A" w:rsidP="009D417A">
            <w:pPr>
              <w:pStyle w:val="ListParagraph"/>
              <w:ind w:left="1080"/>
              <w:rPr>
                <w:i/>
              </w:rPr>
            </w:pPr>
            <w:r>
              <w:rPr>
                <w:i/>
              </w:rPr>
              <w:t>Good……………………………………………………………………………..</w:t>
            </w:r>
          </w:p>
          <w:p w:rsidR="009D417A" w:rsidRDefault="009D417A" w:rsidP="009D417A">
            <w:pPr>
              <w:pStyle w:val="ListParagraph"/>
              <w:ind w:left="1080"/>
              <w:rPr>
                <w:i/>
              </w:rPr>
            </w:pPr>
            <w:r>
              <w:rPr>
                <w:i/>
              </w:rPr>
              <w:t>Fair/OK…………………………………………………………………………</w:t>
            </w:r>
          </w:p>
          <w:p w:rsidR="009D417A" w:rsidRDefault="009D417A" w:rsidP="009D417A">
            <w:pPr>
              <w:pStyle w:val="ListParagraph"/>
              <w:ind w:left="1080"/>
              <w:rPr>
                <w:i/>
              </w:rPr>
            </w:pPr>
            <w:r>
              <w:rPr>
                <w:i/>
              </w:rPr>
              <w:t>Poor……………………………………………………………………………..</w:t>
            </w: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Default="009D417A" w:rsidP="009D417A">
            <w:pPr>
              <w:pStyle w:val="ListParagraph"/>
              <w:ind w:left="1080"/>
              <w:rPr>
                <w:i/>
              </w:rPr>
            </w:pPr>
          </w:p>
          <w:p w:rsidR="009D417A" w:rsidRPr="009D417A" w:rsidRDefault="009D417A" w:rsidP="009D417A">
            <w:pPr>
              <w:rPr>
                <w:i/>
              </w:rPr>
            </w:pPr>
          </w:p>
          <w:p w:rsidR="009D417A" w:rsidRDefault="009D417A" w:rsidP="009D417A">
            <w:pPr>
              <w:pStyle w:val="ListParagraph"/>
              <w:numPr>
                <w:ilvl w:val="0"/>
                <w:numId w:val="3"/>
              </w:numPr>
              <w:rPr>
                <w:i/>
              </w:rPr>
            </w:pPr>
            <w:r>
              <w:rPr>
                <w:i/>
              </w:rPr>
              <w:t>The following questions are about activities you might do</w:t>
            </w:r>
          </w:p>
          <w:p w:rsidR="009D417A" w:rsidRDefault="009D417A" w:rsidP="009D417A">
            <w:pPr>
              <w:pStyle w:val="ListParagraph"/>
              <w:ind w:left="1080"/>
              <w:rPr>
                <w:i/>
              </w:rPr>
            </w:pPr>
            <w:r>
              <w:rPr>
                <w:i/>
              </w:rPr>
              <w:t>during a typical day. Does your health limit you in these activities? If so, how much? (please tick one box on each line)</w:t>
            </w:r>
          </w:p>
          <w:tbl>
            <w:tblPr>
              <w:tblStyle w:val="TableGrid"/>
              <w:tblW w:w="0" w:type="auto"/>
              <w:tblInd w:w="1080" w:type="dxa"/>
              <w:tblLook w:val="04A0" w:firstRow="1" w:lastRow="0" w:firstColumn="1" w:lastColumn="0" w:noHBand="0" w:noVBand="1"/>
            </w:tblPr>
            <w:tblGrid>
              <w:gridCol w:w="1524"/>
              <w:gridCol w:w="1320"/>
              <w:gridCol w:w="1320"/>
              <w:gridCol w:w="1320"/>
            </w:tblGrid>
            <w:tr w:rsidR="009D417A" w:rsidTr="009D417A">
              <w:tc>
                <w:tcPr>
                  <w:tcW w:w="1639" w:type="dxa"/>
                </w:tcPr>
                <w:p w:rsidR="009D417A" w:rsidRDefault="009D417A" w:rsidP="009D417A">
                  <w:pPr>
                    <w:pStyle w:val="ListParagraph"/>
                    <w:ind w:left="0"/>
                    <w:rPr>
                      <w:i/>
                    </w:rPr>
                  </w:pPr>
                </w:p>
              </w:tc>
              <w:tc>
                <w:tcPr>
                  <w:tcW w:w="1640" w:type="dxa"/>
                </w:tcPr>
                <w:p w:rsidR="009D417A" w:rsidRDefault="009D417A" w:rsidP="009D417A">
                  <w:pPr>
                    <w:pStyle w:val="ListParagraph"/>
                    <w:ind w:left="0"/>
                    <w:rPr>
                      <w:i/>
                    </w:rPr>
                  </w:pPr>
                  <w:r>
                    <w:rPr>
                      <w:i/>
                    </w:rPr>
                    <w:t>Yes, limited a lot</w:t>
                  </w:r>
                </w:p>
              </w:tc>
              <w:tc>
                <w:tcPr>
                  <w:tcW w:w="1640" w:type="dxa"/>
                </w:tcPr>
                <w:p w:rsidR="009D417A" w:rsidRDefault="009D417A" w:rsidP="009D417A">
                  <w:pPr>
                    <w:pStyle w:val="ListParagraph"/>
                    <w:ind w:left="0"/>
                    <w:rPr>
                      <w:i/>
                    </w:rPr>
                  </w:pPr>
                  <w:r>
                    <w:rPr>
                      <w:i/>
                    </w:rPr>
                    <w:t>Yes, limited a little</w:t>
                  </w:r>
                </w:p>
              </w:tc>
              <w:tc>
                <w:tcPr>
                  <w:tcW w:w="1640" w:type="dxa"/>
                </w:tcPr>
                <w:p w:rsidR="009D417A" w:rsidRDefault="009D417A" w:rsidP="009D417A">
                  <w:pPr>
                    <w:pStyle w:val="ListParagraph"/>
                    <w:ind w:left="0"/>
                    <w:rPr>
                      <w:i/>
                    </w:rPr>
                  </w:pPr>
                  <w:r>
                    <w:rPr>
                      <w:i/>
                    </w:rPr>
                    <w:t>No, not limited at all</w:t>
                  </w:r>
                </w:p>
              </w:tc>
            </w:tr>
            <w:tr w:rsidR="009D417A" w:rsidTr="009D417A">
              <w:tc>
                <w:tcPr>
                  <w:tcW w:w="1639" w:type="dxa"/>
                </w:tcPr>
                <w:p w:rsidR="009D417A" w:rsidRDefault="009D417A" w:rsidP="009D417A">
                  <w:pPr>
                    <w:pStyle w:val="ListParagraph"/>
                    <w:ind w:left="0"/>
                    <w:rPr>
                      <w:i/>
                    </w:rPr>
                  </w:pPr>
                  <w:r>
                    <w:rPr>
                      <w:i/>
                    </w:rPr>
                    <w:t>(a)Moderate activities, such as moving a table, riding a bicycle or pushing a vacuum-cleaner</w:t>
                  </w:r>
                </w:p>
              </w:tc>
              <w:tc>
                <w:tcPr>
                  <w:tcW w:w="1640" w:type="dxa"/>
                </w:tcPr>
                <w:p w:rsidR="009D417A" w:rsidRDefault="009D417A" w:rsidP="009D417A">
                  <w:pPr>
                    <w:pStyle w:val="ListParagraph"/>
                    <w:ind w:left="0"/>
                    <w:rPr>
                      <w:i/>
                    </w:rPr>
                  </w:pPr>
                </w:p>
              </w:tc>
              <w:tc>
                <w:tcPr>
                  <w:tcW w:w="1640" w:type="dxa"/>
                </w:tcPr>
                <w:p w:rsidR="009D417A" w:rsidRDefault="009D417A" w:rsidP="009D417A">
                  <w:pPr>
                    <w:pStyle w:val="ListParagraph"/>
                    <w:ind w:left="0"/>
                    <w:rPr>
                      <w:i/>
                    </w:rPr>
                  </w:pPr>
                </w:p>
              </w:tc>
              <w:tc>
                <w:tcPr>
                  <w:tcW w:w="1640" w:type="dxa"/>
                </w:tcPr>
                <w:p w:rsidR="009D417A" w:rsidRDefault="009D417A" w:rsidP="009D417A">
                  <w:pPr>
                    <w:pStyle w:val="ListParagraph"/>
                    <w:ind w:left="0"/>
                    <w:rPr>
                      <w:i/>
                    </w:rPr>
                  </w:pPr>
                </w:p>
              </w:tc>
            </w:tr>
            <w:tr w:rsidR="009D417A" w:rsidTr="009D417A">
              <w:tc>
                <w:tcPr>
                  <w:tcW w:w="1639" w:type="dxa"/>
                </w:tcPr>
                <w:p w:rsidR="009D417A" w:rsidRDefault="009D417A" w:rsidP="009D417A">
                  <w:pPr>
                    <w:pStyle w:val="ListParagraph"/>
                    <w:ind w:left="0"/>
                    <w:rPr>
                      <w:i/>
                    </w:rPr>
                  </w:pPr>
                  <w:r>
                    <w:rPr>
                      <w:i/>
                    </w:rPr>
                    <w:t>(b)Climbing several flights of stairs</w:t>
                  </w:r>
                </w:p>
              </w:tc>
              <w:tc>
                <w:tcPr>
                  <w:tcW w:w="1640" w:type="dxa"/>
                </w:tcPr>
                <w:p w:rsidR="009D417A" w:rsidRDefault="009D417A" w:rsidP="009D417A">
                  <w:pPr>
                    <w:pStyle w:val="ListParagraph"/>
                    <w:ind w:left="0"/>
                    <w:rPr>
                      <w:i/>
                    </w:rPr>
                  </w:pPr>
                </w:p>
              </w:tc>
              <w:tc>
                <w:tcPr>
                  <w:tcW w:w="1640" w:type="dxa"/>
                </w:tcPr>
                <w:p w:rsidR="009D417A" w:rsidRDefault="009D417A" w:rsidP="009D417A">
                  <w:pPr>
                    <w:pStyle w:val="ListParagraph"/>
                    <w:ind w:left="0"/>
                    <w:rPr>
                      <w:i/>
                    </w:rPr>
                  </w:pPr>
                </w:p>
              </w:tc>
              <w:tc>
                <w:tcPr>
                  <w:tcW w:w="1640" w:type="dxa"/>
                </w:tcPr>
                <w:p w:rsidR="009D417A" w:rsidRDefault="009D417A" w:rsidP="009D417A">
                  <w:pPr>
                    <w:pStyle w:val="ListParagraph"/>
                    <w:ind w:left="0"/>
                    <w:rPr>
                      <w:i/>
                    </w:rPr>
                  </w:pPr>
                </w:p>
              </w:tc>
            </w:tr>
          </w:tbl>
          <w:p w:rsidR="009D417A" w:rsidRPr="009D417A" w:rsidRDefault="009D417A" w:rsidP="009D417A">
            <w:pPr>
              <w:pStyle w:val="ListParagraph"/>
              <w:ind w:left="1080"/>
              <w:rPr>
                <w:i/>
              </w:rPr>
            </w:pPr>
            <w:r>
              <w:rPr>
                <w:i/>
              </w:rPr>
              <w:t xml:space="preserve"> </w:t>
            </w:r>
          </w:p>
          <w:p w:rsidR="009D417A" w:rsidRDefault="009D417A" w:rsidP="009D417A">
            <w:pPr>
              <w:pStyle w:val="ListParagraph"/>
              <w:numPr>
                <w:ilvl w:val="0"/>
                <w:numId w:val="3"/>
              </w:numPr>
              <w:rPr>
                <w:i/>
              </w:rPr>
            </w:pPr>
            <w:r>
              <w:rPr>
                <w:i/>
              </w:rPr>
              <w:t>During the past 4 weeks, have you had any of the following problems with your work or other regular daily activities as a result of your physical health? (Please answer Yes or No to each question)</w:t>
            </w:r>
          </w:p>
          <w:tbl>
            <w:tblPr>
              <w:tblStyle w:val="TableGrid"/>
              <w:tblW w:w="0" w:type="auto"/>
              <w:tblInd w:w="1080" w:type="dxa"/>
              <w:tblLook w:val="04A0" w:firstRow="1" w:lastRow="0" w:firstColumn="1" w:lastColumn="0" w:noHBand="0" w:noVBand="1"/>
            </w:tblPr>
            <w:tblGrid>
              <w:gridCol w:w="1993"/>
              <w:gridCol w:w="1751"/>
              <w:gridCol w:w="1740"/>
            </w:tblGrid>
            <w:tr w:rsidR="009D417A" w:rsidTr="009D417A">
              <w:tc>
                <w:tcPr>
                  <w:tcW w:w="2186" w:type="dxa"/>
                </w:tcPr>
                <w:p w:rsidR="009D417A" w:rsidRDefault="009D417A" w:rsidP="009D417A">
                  <w:pPr>
                    <w:pStyle w:val="ListParagraph"/>
                    <w:ind w:left="0"/>
                    <w:rPr>
                      <w:i/>
                    </w:rPr>
                  </w:pPr>
                </w:p>
              </w:tc>
              <w:tc>
                <w:tcPr>
                  <w:tcW w:w="2186" w:type="dxa"/>
                </w:tcPr>
                <w:p w:rsidR="009D417A" w:rsidRDefault="009D417A" w:rsidP="009D417A">
                  <w:pPr>
                    <w:pStyle w:val="ListParagraph"/>
                    <w:ind w:left="0"/>
                    <w:rPr>
                      <w:i/>
                    </w:rPr>
                  </w:pPr>
                  <w:r>
                    <w:rPr>
                      <w:i/>
                    </w:rPr>
                    <w:t>Yes</w:t>
                  </w:r>
                </w:p>
              </w:tc>
              <w:tc>
                <w:tcPr>
                  <w:tcW w:w="2187" w:type="dxa"/>
                </w:tcPr>
                <w:p w:rsidR="009D417A" w:rsidRDefault="009D417A" w:rsidP="009D417A">
                  <w:pPr>
                    <w:pStyle w:val="ListParagraph"/>
                    <w:ind w:left="0"/>
                    <w:rPr>
                      <w:i/>
                    </w:rPr>
                  </w:pPr>
                  <w:r>
                    <w:rPr>
                      <w:i/>
                    </w:rPr>
                    <w:t>No</w:t>
                  </w:r>
                </w:p>
              </w:tc>
            </w:tr>
            <w:tr w:rsidR="009D417A" w:rsidTr="009D417A">
              <w:tc>
                <w:tcPr>
                  <w:tcW w:w="2186" w:type="dxa"/>
                </w:tcPr>
                <w:p w:rsidR="009D417A" w:rsidRDefault="009D417A" w:rsidP="009D417A">
                  <w:pPr>
                    <w:pStyle w:val="ListParagraph"/>
                    <w:ind w:left="0"/>
                    <w:rPr>
                      <w:i/>
                    </w:rPr>
                  </w:pPr>
                  <w:r>
                    <w:rPr>
                      <w:i/>
                    </w:rPr>
                    <w:t>Accomplished less than you would like</w:t>
                  </w:r>
                </w:p>
              </w:tc>
              <w:tc>
                <w:tcPr>
                  <w:tcW w:w="2186" w:type="dxa"/>
                </w:tcPr>
                <w:p w:rsidR="009D417A" w:rsidRDefault="009D417A" w:rsidP="009D417A">
                  <w:pPr>
                    <w:pStyle w:val="ListParagraph"/>
                    <w:ind w:left="0"/>
                    <w:rPr>
                      <w:i/>
                    </w:rPr>
                  </w:pPr>
                </w:p>
              </w:tc>
              <w:tc>
                <w:tcPr>
                  <w:tcW w:w="2187" w:type="dxa"/>
                </w:tcPr>
                <w:p w:rsidR="009D417A" w:rsidRDefault="009D417A" w:rsidP="009D417A">
                  <w:pPr>
                    <w:pStyle w:val="ListParagraph"/>
                    <w:ind w:left="0"/>
                    <w:rPr>
                      <w:i/>
                    </w:rPr>
                  </w:pPr>
                </w:p>
              </w:tc>
            </w:tr>
            <w:tr w:rsidR="009D417A" w:rsidTr="009D417A">
              <w:tc>
                <w:tcPr>
                  <w:tcW w:w="2186" w:type="dxa"/>
                </w:tcPr>
                <w:p w:rsidR="009D417A" w:rsidRDefault="009D417A" w:rsidP="009D417A">
                  <w:pPr>
                    <w:pStyle w:val="ListParagraph"/>
                    <w:ind w:left="0"/>
                    <w:rPr>
                      <w:i/>
                    </w:rPr>
                  </w:pPr>
                  <w:r>
                    <w:rPr>
                      <w:i/>
                    </w:rPr>
                    <w:t>Were limited in the kind of work or other activities</w:t>
                  </w:r>
                </w:p>
              </w:tc>
              <w:tc>
                <w:tcPr>
                  <w:tcW w:w="2186" w:type="dxa"/>
                </w:tcPr>
                <w:p w:rsidR="009D417A" w:rsidRDefault="009D417A" w:rsidP="009D417A">
                  <w:pPr>
                    <w:pStyle w:val="ListParagraph"/>
                    <w:ind w:left="0"/>
                    <w:rPr>
                      <w:i/>
                    </w:rPr>
                  </w:pPr>
                </w:p>
              </w:tc>
              <w:tc>
                <w:tcPr>
                  <w:tcW w:w="2187" w:type="dxa"/>
                </w:tcPr>
                <w:p w:rsidR="009D417A" w:rsidRDefault="009D417A" w:rsidP="009D417A">
                  <w:pPr>
                    <w:pStyle w:val="ListParagraph"/>
                    <w:ind w:left="0"/>
                    <w:rPr>
                      <w:i/>
                    </w:rPr>
                  </w:pPr>
                </w:p>
              </w:tc>
            </w:tr>
          </w:tbl>
          <w:p w:rsidR="009D417A" w:rsidRDefault="009D417A" w:rsidP="009D417A">
            <w:pPr>
              <w:pStyle w:val="ListParagraph"/>
              <w:ind w:left="1080"/>
              <w:rPr>
                <w:i/>
              </w:rPr>
            </w:pPr>
          </w:p>
          <w:p w:rsidR="009D417A" w:rsidRDefault="009D417A" w:rsidP="009D417A">
            <w:pPr>
              <w:pStyle w:val="ListParagraph"/>
              <w:numPr>
                <w:ilvl w:val="0"/>
                <w:numId w:val="3"/>
              </w:numPr>
              <w:rPr>
                <w:i/>
              </w:rPr>
            </w:pPr>
            <w:r>
              <w:rPr>
                <w:i/>
              </w:rPr>
              <w:t>During the past 4 weeks, have you had any of the following problems with your work or other regular daily activities as a result of any emotional problems (such as feeling depressed or anxious? (Please answer Yes or No to each question)</w:t>
            </w:r>
          </w:p>
          <w:tbl>
            <w:tblPr>
              <w:tblStyle w:val="TableGrid"/>
              <w:tblW w:w="0" w:type="auto"/>
              <w:tblInd w:w="1080" w:type="dxa"/>
              <w:tblLook w:val="04A0" w:firstRow="1" w:lastRow="0" w:firstColumn="1" w:lastColumn="0" w:noHBand="0" w:noVBand="1"/>
            </w:tblPr>
            <w:tblGrid>
              <w:gridCol w:w="1827"/>
              <w:gridCol w:w="1828"/>
              <w:gridCol w:w="1829"/>
            </w:tblGrid>
            <w:tr w:rsidR="009D417A" w:rsidTr="009D417A">
              <w:tc>
                <w:tcPr>
                  <w:tcW w:w="1827" w:type="dxa"/>
                </w:tcPr>
                <w:p w:rsidR="009D417A" w:rsidRDefault="009D417A" w:rsidP="009D417A">
                  <w:pPr>
                    <w:pStyle w:val="ListParagraph"/>
                    <w:ind w:left="0"/>
                    <w:rPr>
                      <w:i/>
                    </w:rPr>
                  </w:pPr>
                </w:p>
              </w:tc>
              <w:tc>
                <w:tcPr>
                  <w:tcW w:w="1828" w:type="dxa"/>
                </w:tcPr>
                <w:p w:rsidR="009D417A" w:rsidRDefault="009D417A" w:rsidP="009D417A">
                  <w:pPr>
                    <w:pStyle w:val="ListParagraph"/>
                    <w:ind w:left="0"/>
                    <w:rPr>
                      <w:i/>
                    </w:rPr>
                  </w:pPr>
                  <w:r>
                    <w:rPr>
                      <w:i/>
                    </w:rPr>
                    <w:t>Yes</w:t>
                  </w:r>
                </w:p>
              </w:tc>
              <w:tc>
                <w:tcPr>
                  <w:tcW w:w="1829" w:type="dxa"/>
                </w:tcPr>
                <w:p w:rsidR="009D417A" w:rsidRDefault="009D417A" w:rsidP="009D417A">
                  <w:pPr>
                    <w:pStyle w:val="ListParagraph"/>
                    <w:ind w:left="0"/>
                    <w:rPr>
                      <w:i/>
                    </w:rPr>
                  </w:pPr>
                  <w:r>
                    <w:rPr>
                      <w:i/>
                    </w:rPr>
                    <w:t>No</w:t>
                  </w:r>
                </w:p>
              </w:tc>
            </w:tr>
            <w:tr w:rsidR="009D417A" w:rsidTr="009D417A">
              <w:tc>
                <w:tcPr>
                  <w:tcW w:w="1827" w:type="dxa"/>
                </w:tcPr>
                <w:p w:rsidR="009D417A" w:rsidRDefault="009D417A" w:rsidP="009D417A">
                  <w:pPr>
                    <w:pStyle w:val="ListParagraph"/>
                    <w:ind w:left="0"/>
                    <w:rPr>
                      <w:i/>
                    </w:rPr>
                  </w:pPr>
                  <w:r>
                    <w:rPr>
                      <w:i/>
                    </w:rPr>
                    <w:t>Accomplished less than you would like</w:t>
                  </w:r>
                </w:p>
              </w:tc>
              <w:tc>
                <w:tcPr>
                  <w:tcW w:w="1828" w:type="dxa"/>
                </w:tcPr>
                <w:p w:rsidR="009D417A" w:rsidRDefault="009D417A" w:rsidP="009D417A">
                  <w:pPr>
                    <w:pStyle w:val="ListParagraph"/>
                    <w:ind w:left="0"/>
                    <w:rPr>
                      <w:i/>
                    </w:rPr>
                  </w:pPr>
                </w:p>
              </w:tc>
              <w:tc>
                <w:tcPr>
                  <w:tcW w:w="1829" w:type="dxa"/>
                </w:tcPr>
                <w:p w:rsidR="009D417A" w:rsidRDefault="009D417A" w:rsidP="009D417A">
                  <w:pPr>
                    <w:pStyle w:val="ListParagraph"/>
                    <w:ind w:left="0"/>
                    <w:rPr>
                      <w:i/>
                    </w:rPr>
                  </w:pPr>
                </w:p>
              </w:tc>
            </w:tr>
            <w:tr w:rsidR="009D417A" w:rsidTr="009D417A">
              <w:tc>
                <w:tcPr>
                  <w:tcW w:w="1827" w:type="dxa"/>
                </w:tcPr>
                <w:p w:rsidR="009D417A" w:rsidRDefault="009D417A" w:rsidP="009D417A">
                  <w:pPr>
                    <w:pStyle w:val="ListParagraph"/>
                    <w:ind w:left="0"/>
                    <w:rPr>
                      <w:i/>
                    </w:rPr>
                  </w:pPr>
                  <w:r>
                    <w:rPr>
                      <w:i/>
                    </w:rPr>
                    <w:t>Didn’t do work or other activities as carefully as usual</w:t>
                  </w:r>
                </w:p>
              </w:tc>
              <w:tc>
                <w:tcPr>
                  <w:tcW w:w="1828" w:type="dxa"/>
                </w:tcPr>
                <w:p w:rsidR="009D417A" w:rsidRDefault="009D417A" w:rsidP="009D417A">
                  <w:pPr>
                    <w:pStyle w:val="ListParagraph"/>
                    <w:ind w:left="0"/>
                    <w:rPr>
                      <w:i/>
                    </w:rPr>
                  </w:pPr>
                </w:p>
              </w:tc>
              <w:tc>
                <w:tcPr>
                  <w:tcW w:w="1829" w:type="dxa"/>
                </w:tcPr>
                <w:p w:rsidR="009D417A" w:rsidRDefault="009D417A" w:rsidP="009D417A">
                  <w:pPr>
                    <w:pStyle w:val="ListParagraph"/>
                    <w:ind w:left="0"/>
                    <w:rPr>
                      <w:i/>
                    </w:rPr>
                  </w:pPr>
                </w:p>
              </w:tc>
            </w:tr>
          </w:tbl>
          <w:p w:rsidR="009D417A" w:rsidRPr="009D417A" w:rsidRDefault="009D417A" w:rsidP="009D417A">
            <w:pPr>
              <w:pStyle w:val="ListParagraph"/>
              <w:ind w:left="1080"/>
              <w:rPr>
                <w:i/>
              </w:rPr>
            </w:pPr>
          </w:p>
          <w:p w:rsidR="009D417A" w:rsidRPr="009D417A" w:rsidRDefault="009D417A" w:rsidP="009D417A">
            <w:pPr>
              <w:pStyle w:val="ListParagraph"/>
              <w:numPr>
                <w:ilvl w:val="0"/>
                <w:numId w:val="3"/>
              </w:numPr>
              <w:rPr>
                <w:i/>
              </w:rPr>
            </w:pPr>
            <w:r w:rsidRPr="009D417A">
              <w:rPr>
                <w:i/>
              </w:rPr>
              <w:t xml:space="preserve">During the past 4 weeks, how much did pain interfere with </w:t>
            </w:r>
          </w:p>
          <w:p w:rsidR="009D417A" w:rsidRDefault="009D417A" w:rsidP="009D417A">
            <w:pPr>
              <w:pStyle w:val="ListParagraph"/>
              <w:ind w:left="1080"/>
              <w:rPr>
                <w:i/>
              </w:rPr>
            </w:pPr>
            <w:r>
              <w:rPr>
                <w:i/>
              </w:rPr>
              <w:t>your normal work (including both work around the house and work outside the house)? Please tick one box:</w:t>
            </w:r>
          </w:p>
          <w:tbl>
            <w:tblPr>
              <w:tblStyle w:val="TableGrid"/>
              <w:tblW w:w="0" w:type="auto"/>
              <w:tblInd w:w="1080" w:type="dxa"/>
              <w:tblLook w:val="04A0" w:firstRow="1" w:lastRow="0" w:firstColumn="1" w:lastColumn="0" w:noHBand="0" w:noVBand="1"/>
            </w:tblPr>
            <w:tblGrid>
              <w:gridCol w:w="2852"/>
              <w:gridCol w:w="2632"/>
            </w:tblGrid>
            <w:tr w:rsidR="009D417A" w:rsidTr="009D417A">
              <w:tc>
                <w:tcPr>
                  <w:tcW w:w="3279" w:type="dxa"/>
                </w:tcPr>
                <w:p w:rsidR="009D417A" w:rsidRPr="009D417A" w:rsidRDefault="009D417A" w:rsidP="009D417A">
                  <w:pPr>
                    <w:pStyle w:val="ListParagraph"/>
                    <w:ind w:left="0"/>
                  </w:pPr>
                  <w:r>
                    <w:t>Not at all</w:t>
                  </w:r>
                </w:p>
              </w:tc>
              <w:tc>
                <w:tcPr>
                  <w:tcW w:w="3280" w:type="dxa"/>
                </w:tcPr>
                <w:p w:rsidR="009D417A" w:rsidRDefault="009D417A" w:rsidP="009D417A">
                  <w:pPr>
                    <w:pStyle w:val="ListParagraph"/>
                    <w:ind w:left="0"/>
                    <w:rPr>
                      <w:i/>
                    </w:rPr>
                  </w:pPr>
                </w:p>
              </w:tc>
            </w:tr>
            <w:tr w:rsidR="009D417A" w:rsidTr="009D417A">
              <w:tc>
                <w:tcPr>
                  <w:tcW w:w="3279" w:type="dxa"/>
                </w:tcPr>
                <w:p w:rsidR="009D417A" w:rsidRPr="009D417A" w:rsidRDefault="009D417A" w:rsidP="009D417A">
                  <w:pPr>
                    <w:pStyle w:val="ListParagraph"/>
                    <w:ind w:left="0"/>
                  </w:pPr>
                  <w:r>
                    <w:t>A little bit</w:t>
                  </w:r>
                </w:p>
              </w:tc>
              <w:tc>
                <w:tcPr>
                  <w:tcW w:w="3280" w:type="dxa"/>
                </w:tcPr>
                <w:p w:rsidR="009D417A" w:rsidRDefault="009D417A" w:rsidP="009D417A">
                  <w:pPr>
                    <w:pStyle w:val="ListParagraph"/>
                    <w:ind w:left="0"/>
                    <w:rPr>
                      <w:i/>
                    </w:rPr>
                  </w:pPr>
                </w:p>
              </w:tc>
            </w:tr>
            <w:tr w:rsidR="009D417A" w:rsidTr="009D417A">
              <w:tc>
                <w:tcPr>
                  <w:tcW w:w="3279" w:type="dxa"/>
                </w:tcPr>
                <w:p w:rsidR="009D417A" w:rsidRPr="009D417A" w:rsidRDefault="009D417A" w:rsidP="009D417A">
                  <w:pPr>
                    <w:pStyle w:val="ListParagraph"/>
                    <w:ind w:left="0"/>
                  </w:pPr>
                  <w:r>
                    <w:t>Moderately</w:t>
                  </w:r>
                </w:p>
              </w:tc>
              <w:tc>
                <w:tcPr>
                  <w:tcW w:w="3280" w:type="dxa"/>
                </w:tcPr>
                <w:p w:rsidR="009D417A" w:rsidRDefault="009D417A" w:rsidP="009D417A">
                  <w:pPr>
                    <w:pStyle w:val="ListParagraph"/>
                    <w:ind w:left="0"/>
                    <w:rPr>
                      <w:i/>
                    </w:rPr>
                  </w:pPr>
                </w:p>
              </w:tc>
            </w:tr>
            <w:tr w:rsidR="009D417A" w:rsidTr="009D417A">
              <w:tc>
                <w:tcPr>
                  <w:tcW w:w="3279" w:type="dxa"/>
                </w:tcPr>
                <w:p w:rsidR="009D417A" w:rsidRPr="009D417A" w:rsidRDefault="009D417A" w:rsidP="009D417A">
                  <w:pPr>
                    <w:pStyle w:val="ListParagraph"/>
                    <w:ind w:left="0"/>
                  </w:pPr>
                  <w:r>
                    <w:t>Quite a bit</w:t>
                  </w:r>
                </w:p>
              </w:tc>
              <w:tc>
                <w:tcPr>
                  <w:tcW w:w="3280" w:type="dxa"/>
                </w:tcPr>
                <w:p w:rsidR="009D417A" w:rsidRDefault="009D417A" w:rsidP="009D417A">
                  <w:pPr>
                    <w:pStyle w:val="ListParagraph"/>
                    <w:ind w:left="0"/>
                    <w:rPr>
                      <w:i/>
                    </w:rPr>
                  </w:pPr>
                </w:p>
              </w:tc>
            </w:tr>
            <w:tr w:rsidR="009D417A" w:rsidTr="009D417A">
              <w:tc>
                <w:tcPr>
                  <w:tcW w:w="3279" w:type="dxa"/>
                </w:tcPr>
                <w:p w:rsidR="009D417A" w:rsidRPr="009D417A" w:rsidRDefault="009D417A" w:rsidP="009D417A">
                  <w:pPr>
                    <w:pStyle w:val="ListParagraph"/>
                    <w:ind w:left="0"/>
                  </w:pPr>
                  <w:r>
                    <w:t>Extremely</w:t>
                  </w:r>
                </w:p>
              </w:tc>
              <w:tc>
                <w:tcPr>
                  <w:tcW w:w="3280" w:type="dxa"/>
                </w:tcPr>
                <w:p w:rsidR="009D417A" w:rsidRDefault="009D417A" w:rsidP="009D417A">
                  <w:pPr>
                    <w:pStyle w:val="ListParagraph"/>
                    <w:ind w:left="0"/>
                    <w:rPr>
                      <w:i/>
                    </w:rPr>
                  </w:pPr>
                </w:p>
              </w:tc>
            </w:tr>
          </w:tbl>
          <w:p w:rsidR="009D417A" w:rsidRDefault="009D417A" w:rsidP="009D417A">
            <w:pPr>
              <w:pStyle w:val="ListParagraph"/>
              <w:numPr>
                <w:ilvl w:val="0"/>
                <w:numId w:val="3"/>
              </w:numPr>
              <w:rPr>
                <w:i/>
              </w:rPr>
            </w:pPr>
            <w:r>
              <w:rPr>
                <w:i/>
              </w:rPr>
              <w:t xml:space="preserve"> These questions are about how you feel and about how things have been with you during the past month. For each question, please indicate the one answer that comes closest to the way you have been feeling. (Please tick one box on each line)</w:t>
            </w:r>
          </w:p>
          <w:tbl>
            <w:tblPr>
              <w:tblStyle w:val="TableGrid"/>
              <w:tblW w:w="0" w:type="auto"/>
              <w:tblInd w:w="421" w:type="dxa"/>
              <w:tblLook w:val="04A0" w:firstRow="1" w:lastRow="0" w:firstColumn="1" w:lastColumn="0" w:noHBand="0" w:noVBand="1"/>
            </w:tblPr>
            <w:tblGrid>
              <w:gridCol w:w="2087"/>
              <w:gridCol w:w="633"/>
              <w:gridCol w:w="686"/>
              <w:gridCol w:w="674"/>
              <w:gridCol w:w="724"/>
              <w:gridCol w:w="633"/>
              <w:gridCol w:w="706"/>
            </w:tblGrid>
            <w:tr w:rsidR="009D417A" w:rsidTr="009D417A">
              <w:tc>
                <w:tcPr>
                  <w:tcW w:w="2087" w:type="dxa"/>
                </w:tcPr>
                <w:p w:rsidR="009D417A" w:rsidRPr="009D417A" w:rsidRDefault="009D417A" w:rsidP="009D417A">
                  <w:pPr>
                    <w:pStyle w:val="ListParagraph"/>
                    <w:ind w:left="0"/>
                    <w:rPr>
                      <w:i/>
                      <w:sz w:val="18"/>
                      <w:szCs w:val="18"/>
                    </w:rPr>
                  </w:pPr>
                  <w:r>
                    <w:rPr>
                      <w:sz w:val="18"/>
                      <w:szCs w:val="18"/>
                    </w:rPr>
                    <w:lastRenderedPageBreak/>
                    <w:t xml:space="preserve">How much time </w:t>
                  </w:r>
                  <w:r>
                    <w:rPr>
                      <w:i/>
                      <w:sz w:val="18"/>
                      <w:szCs w:val="18"/>
                    </w:rPr>
                    <w:t>during the last month:</w:t>
                  </w:r>
                </w:p>
              </w:tc>
              <w:tc>
                <w:tcPr>
                  <w:tcW w:w="633" w:type="dxa"/>
                </w:tcPr>
                <w:p w:rsidR="009D417A" w:rsidRDefault="009D417A" w:rsidP="009D417A">
                  <w:pPr>
                    <w:pStyle w:val="ListParagraph"/>
                    <w:ind w:left="0"/>
                  </w:pPr>
                  <w:r>
                    <w:t>All of the time</w:t>
                  </w:r>
                </w:p>
              </w:tc>
              <w:tc>
                <w:tcPr>
                  <w:tcW w:w="686" w:type="dxa"/>
                </w:tcPr>
                <w:p w:rsidR="009D417A" w:rsidRDefault="009D417A" w:rsidP="009D417A">
                  <w:pPr>
                    <w:pStyle w:val="ListParagraph"/>
                    <w:ind w:left="0"/>
                  </w:pPr>
                  <w:r>
                    <w:t>Most of the time</w:t>
                  </w:r>
                </w:p>
              </w:tc>
              <w:tc>
                <w:tcPr>
                  <w:tcW w:w="674" w:type="dxa"/>
                </w:tcPr>
                <w:p w:rsidR="009D417A" w:rsidRDefault="009D417A" w:rsidP="009D417A">
                  <w:pPr>
                    <w:pStyle w:val="ListParagraph"/>
                    <w:ind w:left="0"/>
                  </w:pPr>
                  <w:r>
                    <w:t>A good bit of the time</w:t>
                  </w:r>
                </w:p>
              </w:tc>
              <w:tc>
                <w:tcPr>
                  <w:tcW w:w="724" w:type="dxa"/>
                </w:tcPr>
                <w:p w:rsidR="009D417A" w:rsidRDefault="009D417A" w:rsidP="009D417A">
                  <w:pPr>
                    <w:pStyle w:val="ListParagraph"/>
                    <w:ind w:left="0"/>
                  </w:pPr>
                  <w:r>
                    <w:t>Some of the time</w:t>
                  </w:r>
                </w:p>
              </w:tc>
              <w:tc>
                <w:tcPr>
                  <w:tcW w:w="633" w:type="dxa"/>
                </w:tcPr>
                <w:p w:rsidR="009D417A" w:rsidRDefault="009D417A" w:rsidP="009D417A">
                  <w:pPr>
                    <w:pStyle w:val="ListParagraph"/>
                    <w:ind w:left="0"/>
                  </w:pPr>
                  <w:r>
                    <w:t>A little of the time</w:t>
                  </w:r>
                </w:p>
              </w:tc>
              <w:tc>
                <w:tcPr>
                  <w:tcW w:w="706" w:type="dxa"/>
                </w:tcPr>
                <w:p w:rsidR="009D417A" w:rsidRDefault="009D417A" w:rsidP="009D417A">
                  <w:pPr>
                    <w:pStyle w:val="ListParagraph"/>
                    <w:ind w:left="0"/>
                  </w:pPr>
                  <w:r>
                    <w:t>None of the time</w:t>
                  </w:r>
                </w:p>
              </w:tc>
            </w:tr>
            <w:tr w:rsidR="009D417A" w:rsidTr="009D417A">
              <w:tc>
                <w:tcPr>
                  <w:tcW w:w="2087" w:type="dxa"/>
                </w:tcPr>
                <w:p w:rsidR="009D417A" w:rsidRDefault="009D417A" w:rsidP="009D417A">
                  <w:r>
                    <w:t>(a)Have you felt</w:t>
                  </w:r>
                </w:p>
                <w:p w:rsidR="009D417A" w:rsidRDefault="009D417A" w:rsidP="009D417A">
                  <w:r>
                    <w:t>calm and peaceful?</w:t>
                  </w:r>
                </w:p>
              </w:tc>
              <w:tc>
                <w:tcPr>
                  <w:tcW w:w="633" w:type="dxa"/>
                </w:tcPr>
                <w:p w:rsidR="009D417A" w:rsidRDefault="009D417A" w:rsidP="009D417A">
                  <w:pPr>
                    <w:pStyle w:val="ListParagraph"/>
                    <w:ind w:left="0"/>
                  </w:pPr>
                </w:p>
              </w:tc>
              <w:tc>
                <w:tcPr>
                  <w:tcW w:w="686" w:type="dxa"/>
                </w:tcPr>
                <w:p w:rsidR="009D417A" w:rsidRDefault="009D417A" w:rsidP="009D417A">
                  <w:pPr>
                    <w:pStyle w:val="ListParagraph"/>
                    <w:ind w:left="0"/>
                  </w:pPr>
                </w:p>
              </w:tc>
              <w:tc>
                <w:tcPr>
                  <w:tcW w:w="674" w:type="dxa"/>
                </w:tcPr>
                <w:p w:rsidR="009D417A" w:rsidRDefault="009D417A" w:rsidP="009D417A">
                  <w:pPr>
                    <w:pStyle w:val="ListParagraph"/>
                    <w:ind w:left="0"/>
                  </w:pPr>
                </w:p>
              </w:tc>
              <w:tc>
                <w:tcPr>
                  <w:tcW w:w="724" w:type="dxa"/>
                </w:tcPr>
                <w:p w:rsidR="009D417A" w:rsidRDefault="009D417A" w:rsidP="009D417A">
                  <w:pPr>
                    <w:pStyle w:val="ListParagraph"/>
                    <w:ind w:left="0"/>
                  </w:pPr>
                </w:p>
              </w:tc>
              <w:tc>
                <w:tcPr>
                  <w:tcW w:w="633" w:type="dxa"/>
                </w:tcPr>
                <w:p w:rsidR="009D417A" w:rsidRDefault="009D417A" w:rsidP="009D417A">
                  <w:pPr>
                    <w:pStyle w:val="ListParagraph"/>
                    <w:ind w:left="0"/>
                  </w:pPr>
                </w:p>
              </w:tc>
              <w:tc>
                <w:tcPr>
                  <w:tcW w:w="706" w:type="dxa"/>
                </w:tcPr>
                <w:p w:rsidR="009D417A" w:rsidRDefault="009D417A" w:rsidP="009D417A">
                  <w:pPr>
                    <w:pStyle w:val="ListParagraph"/>
                    <w:ind w:left="0"/>
                  </w:pPr>
                </w:p>
              </w:tc>
            </w:tr>
            <w:tr w:rsidR="009D417A" w:rsidTr="009D417A">
              <w:tc>
                <w:tcPr>
                  <w:tcW w:w="2087" w:type="dxa"/>
                </w:tcPr>
                <w:p w:rsidR="009D417A" w:rsidRDefault="009D417A" w:rsidP="009D417A">
                  <w:pPr>
                    <w:pStyle w:val="ListParagraph"/>
                    <w:ind w:left="0"/>
                  </w:pPr>
                  <w:r>
                    <w:t>(b) Did you have a lot of energy?</w:t>
                  </w:r>
                </w:p>
              </w:tc>
              <w:tc>
                <w:tcPr>
                  <w:tcW w:w="633" w:type="dxa"/>
                </w:tcPr>
                <w:p w:rsidR="009D417A" w:rsidRDefault="009D417A" w:rsidP="009D417A">
                  <w:pPr>
                    <w:pStyle w:val="ListParagraph"/>
                    <w:ind w:left="0"/>
                  </w:pPr>
                </w:p>
              </w:tc>
              <w:tc>
                <w:tcPr>
                  <w:tcW w:w="686" w:type="dxa"/>
                </w:tcPr>
                <w:p w:rsidR="009D417A" w:rsidRDefault="009D417A" w:rsidP="009D417A">
                  <w:pPr>
                    <w:pStyle w:val="ListParagraph"/>
                    <w:ind w:left="0"/>
                  </w:pPr>
                </w:p>
              </w:tc>
              <w:tc>
                <w:tcPr>
                  <w:tcW w:w="674" w:type="dxa"/>
                </w:tcPr>
                <w:p w:rsidR="009D417A" w:rsidRDefault="009D417A" w:rsidP="009D417A">
                  <w:pPr>
                    <w:pStyle w:val="ListParagraph"/>
                    <w:ind w:left="0"/>
                  </w:pPr>
                </w:p>
              </w:tc>
              <w:tc>
                <w:tcPr>
                  <w:tcW w:w="724" w:type="dxa"/>
                </w:tcPr>
                <w:p w:rsidR="009D417A" w:rsidRDefault="009D417A" w:rsidP="009D417A">
                  <w:pPr>
                    <w:pStyle w:val="ListParagraph"/>
                    <w:ind w:left="0"/>
                  </w:pPr>
                </w:p>
              </w:tc>
              <w:tc>
                <w:tcPr>
                  <w:tcW w:w="633" w:type="dxa"/>
                </w:tcPr>
                <w:p w:rsidR="009D417A" w:rsidRDefault="009D417A" w:rsidP="009D417A">
                  <w:pPr>
                    <w:pStyle w:val="ListParagraph"/>
                    <w:ind w:left="0"/>
                  </w:pPr>
                </w:p>
              </w:tc>
              <w:tc>
                <w:tcPr>
                  <w:tcW w:w="706" w:type="dxa"/>
                </w:tcPr>
                <w:p w:rsidR="009D417A" w:rsidRDefault="009D417A" w:rsidP="009D417A">
                  <w:pPr>
                    <w:pStyle w:val="ListParagraph"/>
                    <w:ind w:left="0"/>
                  </w:pPr>
                </w:p>
              </w:tc>
            </w:tr>
            <w:tr w:rsidR="009D417A" w:rsidTr="009D417A">
              <w:tc>
                <w:tcPr>
                  <w:tcW w:w="2087" w:type="dxa"/>
                </w:tcPr>
                <w:p w:rsidR="009D417A" w:rsidRDefault="009D417A" w:rsidP="009D417A">
                  <w:pPr>
                    <w:pStyle w:val="ListParagraph"/>
                    <w:ind w:left="0"/>
                  </w:pPr>
                  <w:r>
                    <w:t>(c) Have you felt downhearted and low?</w:t>
                  </w:r>
                </w:p>
              </w:tc>
              <w:tc>
                <w:tcPr>
                  <w:tcW w:w="633" w:type="dxa"/>
                </w:tcPr>
                <w:p w:rsidR="009D417A" w:rsidRDefault="009D417A" w:rsidP="009D417A">
                  <w:pPr>
                    <w:pStyle w:val="ListParagraph"/>
                    <w:ind w:left="0"/>
                  </w:pPr>
                </w:p>
              </w:tc>
              <w:tc>
                <w:tcPr>
                  <w:tcW w:w="686" w:type="dxa"/>
                </w:tcPr>
                <w:p w:rsidR="009D417A" w:rsidRDefault="009D417A" w:rsidP="009D417A">
                  <w:pPr>
                    <w:pStyle w:val="ListParagraph"/>
                    <w:ind w:left="0"/>
                  </w:pPr>
                </w:p>
              </w:tc>
              <w:tc>
                <w:tcPr>
                  <w:tcW w:w="674" w:type="dxa"/>
                </w:tcPr>
                <w:p w:rsidR="009D417A" w:rsidRDefault="009D417A" w:rsidP="009D417A">
                  <w:pPr>
                    <w:pStyle w:val="ListParagraph"/>
                    <w:ind w:left="0"/>
                  </w:pPr>
                </w:p>
              </w:tc>
              <w:tc>
                <w:tcPr>
                  <w:tcW w:w="724" w:type="dxa"/>
                </w:tcPr>
                <w:p w:rsidR="009D417A" w:rsidRDefault="009D417A" w:rsidP="009D417A">
                  <w:pPr>
                    <w:pStyle w:val="ListParagraph"/>
                    <w:ind w:left="0"/>
                  </w:pPr>
                </w:p>
              </w:tc>
              <w:tc>
                <w:tcPr>
                  <w:tcW w:w="633" w:type="dxa"/>
                </w:tcPr>
                <w:p w:rsidR="009D417A" w:rsidRDefault="009D417A" w:rsidP="009D417A">
                  <w:pPr>
                    <w:pStyle w:val="ListParagraph"/>
                    <w:ind w:left="0"/>
                  </w:pPr>
                </w:p>
              </w:tc>
              <w:tc>
                <w:tcPr>
                  <w:tcW w:w="706" w:type="dxa"/>
                </w:tcPr>
                <w:p w:rsidR="009D417A" w:rsidRDefault="009D417A" w:rsidP="009D417A">
                  <w:pPr>
                    <w:pStyle w:val="ListParagraph"/>
                    <w:ind w:left="0"/>
                  </w:pPr>
                </w:p>
              </w:tc>
            </w:tr>
            <w:tr w:rsidR="009D417A" w:rsidTr="009D417A">
              <w:tc>
                <w:tcPr>
                  <w:tcW w:w="2087" w:type="dxa"/>
                </w:tcPr>
                <w:p w:rsidR="009D417A" w:rsidRDefault="009D417A" w:rsidP="009D417A">
                  <w:pPr>
                    <w:pStyle w:val="ListParagraph"/>
                    <w:ind w:left="0"/>
                  </w:pPr>
                  <w:r>
                    <w:t>(d) Has your health limited your social activities (like visiting friends, fellow-musicians or close relatives?</w:t>
                  </w:r>
                </w:p>
              </w:tc>
              <w:tc>
                <w:tcPr>
                  <w:tcW w:w="633" w:type="dxa"/>
                </w:tcPr>
                <w:p w:rsidR="009D417A" w:rsidRDefault="009D417A" w:rsidP="009D417A">
                  <w:pPr>
                    <w:pStyle w:val="ListParagraph"/>
                    <w:ind w:left="0"/>
                  </w:pPr>
                </w:p>
              </w:tc>
              <w:tc>
                <w:tcPr>
                  <w:tcW w:w="686" w:type="dxa"/>
                </w:tcPr>
                <w:p w:rsidR="009D417A" w:rsidRDefault="009D417A" w:rsidP="009D417A">
                  <w:pPr>
                    <w:pStyle w:val="ListParagraph"/>
                    <w:ind w:left="0"/>
                  </w:pPr>
                </w:p>
              </w:tc>
              <w:tc>
                <w:tcPr>
                  <w:tcW w:w="674" w:type="dxa"/>
                </w:tcPr>
                <w:p w:rsidR="009D417A" w:rsidRDefault="009D417A" w:rsidP="009D417A">
                  <w:pPr>
                    <w:pStyle w:val="ListParagraph"/>
                    <w:ind w:left="0"/>
                  </w:pPr>
                </w:p>
              </w:tc>
              <w:tc>
                <w:tcPr>
                  <w:tcW w:w="724" w:type="dxa"/>
                </w:tcPr>
                <w:p w:rsidR="009D417A" w:rsidRDefault="009D417A" w:rsidP="009D417A">
                  <w:pPr>
                    <w:pStyle w:val="ListParagraph"/>
                    <w:ind w:left="0"/>
                  </w:pPr>
                </w:p>
              </w:tc>
              <w:tc>
                <w:tcPr>
                  <w:tcW w:w="633" w:type="dxa"/>
                </w:tcPr>
                <w:p w:rsidR="009D417A" w:rsidRDefault="009D417A" w:rsidP="009D417A">
                  <w:pPr>
                    <w:pStyle w:val="ListParagraph"/>
                    <w:ind w:left="0"/>
                  </w:pPr>
                </w:p>
              </w:tc>
              <w:tc>
                <w:tcPr>
                  <w:tcW w:w="706" w:type="dxa"/>
                </w:tcPr>
                <w:p w:rsidR="009D417A" w:rsidRDefault="009D417A" w:rsidP="009D417A">
                  <w:pPr>
                    <w:pStyle w:val="ListParagraph"/>
                    <w:ind w:left="0"/>
                  </w:pPr>
                </w:p>
              </w:tc>
            </w:tr>
          </w:tbl>
          <w:p w:rsidR="009D417A" w:rsidRPr="009D417A" w:rsidRDefault="009D417A" w:rsidP="009D417A">
            <w:pPr>
              <w:pStyle w:val="ListParagraph"/>
              <w:ind w:left="1080"/>
            </w:pPr>
          </w:p>
          <w:p w:rsidR="009D417A" w:rsidRDefault="009D417A" w:rsidP="009D417A">
            <w:pPr>
              <w:pStyle w:val="ListParagraph"/>
              <w:ind w:left="1080"/>
              <w:rPr>
                <w:i/>
              </w:rPr>
            </w:pPr>
          </w:p>
          <w:p w:rsidR="009D417A" w:rsidRPr="009D417A" w:rsidRDefault="009D417A" w:rsidP="009D417A">
            <w:pPr>
              <w:rPr>
                <w:i/>
              </w:rPr>
            </w:pPr>
          </w:p>
          <w:p w:rsidR="00D32903" w:rsidRDefault="00D32903">
            <w:pPr>
              <w:rPr>
                <w:b/>
              </w:rPr>
            </w:pPr>
            <w:r>
              <w:rPr>
                <w:b/>
              </w:rPr>
              <w:t>8. Education (n.b. interaction with 3c above)</w:t>
            </w:r>
          </w:p>
          <w:p w:rsidR="00864143" w:rsidRDefault="00864143">
            <w:pPr>
              <w:rPr>
                <w:i/>
              </w:rPr>
            </w:pPr>
            <w:r w:rsidRPr="00864143">
              <w:rPr>
                <w:i/>
              </w:rPr>
              <w:t>This question is to be asked of both the (musical) trainee and the head of the household. If they are the same person, fill in the form just once for that person. If the trainee is not the head of the household, fill in a separate form for that person.</w:t>
            </w:r>
          </w:p>
          <w:p w:rsidR="009D417A" w:rsidRDefault="009D417A">
            <w:pPr>
              <w:rPr>
                <w:i/>
              </w:rPr>
            </w:pPr>
          </w:p>
          <w:p w:rsidR="009D417A" w:rsidRDefault="009D417A">
            <w:pPr>
              <w:rPr>
                <w:i/>
              </w:rPr>
            </w:pPr>
            <w:r>
              <w:rPr>
                <w:i/>
              </w:rPr>
              <w:t>Head of household responses:</w:t>
            </w:r>
          </w:p>
          <w:p w:rsidR="00864143" w:rsidRDefault="00864143">
            <w:r w:rsidRPr="00864143">
              <w:t>Highest educational level achieved by head of household</w:t>
            </w:r>
            <w:r>
              <w:t xml:space="preserve"> (</w:t>
            </w:r>
            <w:r w:rsidRPr="00864143">
              <w:rPr>
                <w:i/>
              </w:rPr>
              <w:t>fill in only one category</w:t>
            </w:r>
            <w:r>
              <w:t>)</w:t>
            </w:r>
            <w:r w:rsidRPr="00864143">
              <w:t>:</w:t>
            </w:r>
          </w:p>
          <w:p w:rsidR="00864143" w:rsidRDefault="00864143">
            <w:r>
              <w:t>No education…………………………………………………………………………………………</w:t>
            </w:r>
          </w:p>
          <w:p w:rsidR="00864143" w:rsidRDefault="00864143">
            <w:r>
              <w:t>Completed primary education………………………………………………………………</w:t>
            </w:r>
          </w:p>
          <w:p w:rsidR="00864143" w:rsidRDefault="00864143">
            <w:r>
              <w:t>Completed secondary education (i.e. in UK, one or more A levels……………………………………………………………………………………………………</w:t>
            </w:r>
          </w:p>
          <w:p w:rsidR="00864143" w:rsidRDefault="00864143">
            <w:r>
              <w:t>University degree…………………………………………………………………………………</w:t>
            </w:r>
          </w:p>
          <w:p w:rsidR="00864143" w:rsidRDefault="00864143">
            <w:r>
              <w:t>Higher degree (MA, MSc, or PhD)………………………………………………………..</w:t>
            </w:r>
          </w:p>
          <w:p w:rsidR="009D417A" w:rsidRDefault="009D417A"/>
          <w:p w:rsidR="009D417A" w:rsidRDefault="009D417A">
            <w:pPr>
              <w:rPr>
                <w:i/>
              </w:rPr>
            </w:pPr>
            <w:r>
              <w:rPr>
                <w:i/>
              </w:rPr>
              <w:t>Trainee responses:</w:t>
            </w:r>
          </w:p>
          <w:p w:rsidR="009D417A" w:rsidRDefault="009D417A" w:rsidP="009D417A">
            <w:r w:rsidRPr="00864143">
              <w:t>Highest ed</w:t>
            </w:r>
            <w:r>
              <w:t>ucational level achieved by  trainee (</w:t>
            </w:r>
            <w:r w:rsidRPr="00864143">
              <w:rPr>
                <w:i/>
              </w:rPr>
              <w:t>fill in only one category</w:t>
            </w:r>
            <w:r>
              <w:t>)</w:t>
            </w:r>
            <w:r w:rsidRPr="00864143">
              <w:t>:</w:t>
            </w:r>
          </w:p>
          <w:p w:rsidR="009D417A" w:rsidRDefault="009D417A" w:rsidP="009D417A">
            <w:r>
              <w:t>No education…………………………………………………………………………………………</w:t>
            </w:r>
          </w:p>
          <w:p w:rsidR="009D417A" w:rsidRDefault="009D417A" w:rsidP="009D417A">
            <w:r>
              <w:t>Completed primary education………………………………………………………………</w:t>
            </w:r>
          </w:p>
          <w:p w:rsidR="009D417A" w:rsidRDefault="009D417A" w:rsidP="009D417A">
            <w:r>
              <w:t>Completed secondary education (i.e. in UK, one or more A levels……………………………………………………………………………………………………</w:t>
            </w:r>
          </w:p>
          <w:p w:rsidR="009D417A" w:rsidRDefault="009D417A" w:rsidP="009D417A">
            <w:r>
              <w:t>University degree…………………………………………………………………………………</w:t>
            </w:r>
          </w:p>
          <w:p w:rsidR="009D417A" w:rsidRDefault="009D417A" w:rsidP="009D417A">
            <w:r>
              <w:t>Higher degree (MA, MSc, or PhD)………………………………………………………..</w:t>
            </w:r>
          </w:p>
          <w:p w:rsidR="009D417A" w:rsidRPr="009D417A" w:rsidRDefault="009D417A">
            <w:pPr>
              <w:rPr>
                <w:i/>
              </w:rPr>
            </w:pPr>
          </w:p>
          <w:p w:rsidR="00864143" w:rsidRPr="00864143" w:rsidRDefault="00864143"/>
          <w:p w:rsidR="00D32903" w:rsidRDefault="00D32903">
            <w:pPr>
              <w:rPr>
                <w:b/>
              </w:rPr>
            </w:pPr>
            <w:r>
              <w:rPr>
                <w:b/>
              </w:rPr>
              <w:t>9.Household</w:t>
            </w:r>
            <w:r w:rsidR="00864143">
              <w:rPr>
                <w:b/>
              </w:rPr>
              <w:t xml:space="preserve"> income/employment category </w:t>
            </w:r>
          </w:p>
          <w:p w:rsidR="00864143" w:rsidRPr="00864143" w:rsidRDefault="00864143">
            <w:r w:rsidRPr="00864143">
              <w:t xml:space="preserve">What is your household’s estimated total </w:t>
            </w:r>
            <w:r w:rsidRPr="00864143">
              <w:rPr>
                <w:i/>
              </w:rPr>
              <w:t>monthly</w:t>
            </w:r>
            <w:r w:rsidRPr="00864143">
              <w:t xml:space="preserve"> income (in an average month during the last year) from:</w:t>
            </w:r>
          </w:p>
          <w:p w:rsidR="00864143" w:rsidRPr="00864143" w:rsidRDefault="00864143">
            <w:r w:rsidRPr="00864143">
              <w:lastRenderedPageBreak/>
              <w:t>(a)Work…………………………………………………………………………………………………</w:t>
            </w:r>
          </w:p>
          <w:p w:rsidR="00864143" w:rsidRPr="00864143" w:rsidRDefault="00864143">
            <w:r w:rsidRPr="00864143">
              <w:t>(b) Sales of goods and services through business (net of purchases</w:t>
            </w:r>
            <w:r w:rsidR="00B76ACF">
              <w:t xml:space="preserve"> of equipment and other inputs</w:t>
            </w:r>
            <w:r w:rsidRPr="00864143">
              <w:t>)……………………………………………………………………………………………..</w:t>
            </w:r>
          </w:p>
          <w:p w:rsidR="00864143" w:rsidRDefault="00864143">
            <w:r w:rsidRPr="00864143">
              <w:t xml:space="preserve">(c) State benefits e.g. </w:t>
            </w:r>
            <w:r w:rsidR="00B76ACF">
              <w:t xml:space="preserve">state </w:t>
            </w:r>
            <w:r w:rsidRPr="00864143">
              <w:t>pension, unemployment benefit…………………………………………………………………………………………………..</w:t>
            </w:r>
          </w:p>
          <w:p w:rsidR="00B76ACF" w:rsidRPr="00864143" w:rsidRDefault="00B76ACF">
            <w:r>
              <w:t>(d) Private pension……………………………………………………………………………….</w:t>
            </w:r>
          </w:p>
          <w:p w:rsidR="00864143" w:rsidRPr="00864143" w:rsidRDefault="00B76ACF">
            <w:r>
              <w:t>(e</w:t>
            </w:r>
            <w:r w:rsidR="00864143" w:rsidRPr="00864143">
              <w:t>) Remittances from other family member………………………………………………………………………………………………….</w:t>
            </w:r>
          </w:p>
          <w:p w:rsidR="00864143" w:rsidRPr="00864143" w:rsidRDefault="00B76ACF">
            <w:r>
              <w:t>(f</w:t>
            </w:r>
            <w:r w:rsidR="00864143" w:rsidRPr="00864143">
              <w:t>) Other (specify)…………………………………………………………………………………………………</w:t>
            </w:r>
          </w:p>
          <w:p w:rsidR="00864143" w:rsidRPr="00864143" w:rsidRDefault="00864143">
            <w:r w:rsidRPr="00864143">
              <w:t>(a)+(b)+(c)+(d)+(e)</w:t>
            </w:r>
            <w:r w:rsidR="00B76ACF">
              <w:t>+ (f)</w:t>
            </w:r>
            <w:r w:rsidRPr="00864143">
              <w:t>= Household’s total monthly income</w:t>
            </w:r>
            <w:r>
              <w:t>………………………………………………………………………………………………..</w:t>
            </w:r>
          </w:p>
          <w:p w:rsidR="00864143" w:rsidRDefault="00864143">
            <w:pPr>
              <w:rPr>
                <w:b/>
              </w:rPr>
            </w:pPr>
          </w:p>
          <w:p w:rsidR="00D32903" w:rsidRDefault="00864143">
            <w:pPr>
              <w:rPr>
                <w:b/>
              </w:rPr>
            </w:pPr>
            <w:r>
              <w:rPr>
                <w:b/>
              </w:rPr>
              <w:t>10</w:t>
            </w:r>
            <w:r w:rsidR="00D32903">
              <w:rPr>
                <w:b/>
              </w:rPr>
              <w:t xml:space="preserve">. </w:t>
            </w:r>
            <w:r>
              <w:rPr>
                <w:b/>
              </w:rPr>
              <w:t xml:space="preserve">Household assets </w:t>
            </w:r>
          </w:p>
          <w:p w:rsidR="00864143" w:rsidRPr="00864143" w:rsidRDefault="00864143">
            <w:r w:rsidRPr="00864143">
              <w:t>(a) Is your house: owned/rented…………………………………………………………………………………….</w:t>
            </w:r>
          </w:p>
          <w:p w:rsidR="00864143" w:rsidRPr="00864143" w:rsidRDefault="00864143">
            <w:r w:rsidRPr="00864143">
              <w:t>(b) If owned: If you sold your house today, what do you believe its market value would be?……………………………………………………………………………………………………..</w:t>
            </w:r>
          </w:p>
          <w:p w:rsidR="00864143" w:rsidRPr="00864143" w:rsidRDefault="00864143">
            <w:r w:rsidRPr="00864143">
              <w:t>(c)How many cars do you have within the household? What is their total estimated value?</w:t>
            </w:r>
          </w:p>
          <w:p w:rsidR="00864143" w:rsidRDefault="00864143">
            <w:pPr>
              <w:rPr>
                <w:b/>
              </w:rPr>
            </w:pPr>
            <w:r>
              <w:rPr>
                <w:b/>
              </w:rPr>
              <w:t>………………………………………………………………………………………………………………</w:t>
            </w:r>
          </w:p>
          <w:p w:rsidR="00864143" w:rsidRPr="00864143" w:rsidRDefault="00864143">
            <w:r w:rsidRPr="00864143">
              <w:t>(d) What is the total current value of your savings?................................................................................................</w:t>
            </w:r>
            <w:r>
              <w:t>......</w:t>
            </w:r>
          </w:p>
          <w:p w:rsidR="00D32903" w:rsidRDefault="00D32903">
            <w:pPr>
              <w:rPr>
                <w:b/>
              </w:rPr>
            </w:pPr>
          </w:p>
          <w:p w:rsidR="00D32903" w:rsidRDefault="00D32903">
            <w:pPr>
              <w:rPr>
                <w:b/>
              </w:rPr>
            </w:pPr>
          </w:p>
        </w:tc>
        <w:tc>
          <w:tcPr>
            <w:tcW w:w="4621" w:type="dxa"/>
          </w:tcPr>
          <w:p w:rsidR="00D32903" w:rsidRDefault="00D32903"/>
          <w:p w:rsidR="009D417A" w:rsidRDefault="009D417A"/>
          <w:p w:rsidR="009D417A" w:rsidRDefault="009D417A"/>
          <w:p w:rsidR="009D417A" w:rsidRDefault="009D417A"/>
          <w:p w:rsidR="009D417A" w:rsidRDefault="009D417A"/>
          <w:p w:rsidR="009D417A" w:rsidRDefault="009D417A"/>
          <w:p w:rsidR="009D417A" w:rsidRDefault="009D417A"/>
          <w:p w:rsidR="009D417A" w:rsidRDefault="009D417A"/>
          <w:p w:rsidR="009D417A" w:rsidRDefault="009D417A"/>
          <w:p w:rsidR="009D417A" w:rsidRDefault="009D417A"/>
          <w:p w:rsidR="009D417A" w:rsidRDefault="00756E68">
            <w:r>
              <w:t>We use here</w:t>
            </w:r>
            <w:r w:rsidR="009D417A">
              <w:t xml:space="preserve"> the </w:t>
            </w:r>
            <w:r>
              <w:t xml:space="preserve">shortest </w:t>
            </w:r>
            <w:r w:rsidR="009D417A">
              <w:t>NHS(UK)</w:t>
            </w:r>
            <w:r>
              <w:t xml:space="preserve"> health questionnaire, the</w:t>
            </w:r>
          </w:p>
          <w:p w:rsidR="009D417A" w:rsidRDefault="009D417A">
            <w:r>
              <w:t>SF-12</w:t>
            </w:r>
            <w:r w:rsidR="00756E68">
              <w:t>, commended by  Jenkinson et al.</w:t>
            </w:r>
            <w:r>
              <w:t xml:space="preserve"> </w:t>
            </w:r>
            <w:r w:rsidR="00756E68">
              <w:t>(</w:t>
            </w:r>
            <w:r>
              <w:t>1997)</w:t>
            </w:r>
            <w:r w:rsidR="00756E68">
              <w:t xml:space="preserve"> as ‘the instrument of choice’ when two summary scores are adequate.</w:t>
            </w:r>
          </w:p>
        </w:tc>
      </w:tr>
      <w:tr w:rsidR="00864143" w:rsidTr="00A54329">
        <w:tc>
          <w:tcPr>
            <w:tcW w:w="4621" w:type="dxa"/>
          </w:tcPr>
          <w:p w:rsidR="00D32903" w:rsidRDefault="00D32903">
            <w:pPr>
              <w:rPr>
                <w:b/>
              </w:rPr>
            </w:pPr>
            <w:r>
              <w:rPr>
                <w:b/>
              </w:rPr>
              <w:lastRenderedPageBreak/>
              <w:t>iv. Influences on well-being – financing and charging policies</w:t>
            </w:r>
          </w:p>
        </w:tc>
        <w:tc>
          <w:tcPr>
            <w:tcW w:w="4621" w:type="dxa"/>
          </w:tcPr>
          <w:p w:rsidR="00D32903" w:rsidRDefault="00D32903"/>
        </w:tc>
      </w:tr>
    </w:tbl>
    <w:p w:rsidR="00A54329" w:rsidRDefault="00D32903">
      <w:r>
        <w:t xml:space="preserve"> </w:t>
      </w:r>
    </w:p>
    <w:p w:rsidR="00D32903" w:rsidRDefault="00D32903">
      <w:r>
        <w:t xml:space="preserve">Notes on control group questionnaire – </w:t>
      </w:r>
      <w:r w:rsidR="00B069EA">
        <w:t xml:space="preserve"> in particular specify </w:t>
      </w:r>
      <w:r>
        <w:t>what it leaves out</w:t>
      </w:r>
    </w:p>
    <w:p w:rsidR="00B069EA" w:rsidRDefault="00B069EA">
      <w:r>
        <w:br w:type="page"/>
      </w:r>
    </w:p>
    <w:p w:rsidR="00D32903" w:rsidRPr="00864143" w:rsidRDefault="00D32903">
      <w:pPr>
        <w:rPr>
          <w:sz w:val="28"/>
          <w:szCs w:val="28"/>
        </w:rPr>
      </w:pPr>
    </w:p>
    <w:p w:rsidR="00D32903" w:rsidRDefault="00D32903">
      <w:pPr>
        <w:rPr>
          <w:b/>
          <w:i/>
        </w:rPr>
      </w:pPr>
      <w:r w:rsidRPr="00864143">
        <w:rPr>
          <w:b/>
          <w:i/>
          <w:sz w:val="28"/>
          <w:szCs w:val="28"/>
        </w:rPr>
        <w:t>Questionnaire 2</w:t>
      </w:r>
      <w:r>
        <w:rPr>
          <w:b/>
          <w:i/>
        </w:rPr>
        <w:t xml:space="preserve"> is for concert audiences – those attending events put on by the selected organisation but not members of it.</w:t>
      </w:r>
    </w:p>
    <w:p w:rsidR="00864143" w:rsidRPr="00864143" w:rsidRDefault="00864143" w:rsidP="00B069EA">
      <w:pPr>
        <w:pStyle w:val="ListParagraph"/>
        <w:numPr>
          <w:ilvl w:val="0"/>
          <w:numId w:val="2"/>
        </w:numPr>
        <w:rPr>
          <w:b/>
          <w:i/>
        </w:rPr>
      </w:pPr>
      <w:r w:rsidRPr="00864143">
        <w:rPr>
          <w:b/>
          <w:i/>
        </w:rPr>
        <w:t>Audience motivation</w:t>
      </w:r>
    </w:p>
    <w:p w:rsidR="00B069EA" w:rsidRDefault="00864143" w:rsidP="00864143">
      <w:pPr>
        <w:pStyle w:val="ListParagraph"/>
        <w:rPr>
          <w:b/>
          <w:i/>
        </w:rPr>
      </w:pPr>
      <w:r>
        <w:rPr>
          <w:b/>
        </w:rPr>
        <w:t>(a)</w:t>
      </w:r>
      <w:r w:rsidR="00B069EA" w:rsidRPr="00864143">
        <w:rPr>
          <w:b/>
          <w:i/>
        </w:rPr>
        <w:t>What motivated you to go along</w:t>
      </w:r>
      <w:r w:rsidRPr="00864143">
        <w:rPr>
          <w:b/>
          <w:i/>
        </w:rPr>
        <w:t xml:space="preserve"> to the concert</w:t>
      </w:r>
      <w:r w:rsidR="00B069EA" w:rsidRPr="00864143">
        <w:rPr>
          <w:b/>
          <w:i/>
        </w:rPr>
        <w:t>?</w:t>
      </w:r>
    </w:p>
    <w:p w:rsidR="00864143" w:rsidRDefault="00864143" w:rsidP="00864143">
      <w:pPr>
        <w:pStyle w:val="ListParagraph"/>
      </w:pPr>
      <w:r>
        <w:t>At first, simply write down the answer freely given</w:t>
      </w:r>
    </w:p>
    <w:p w:rsidR="00864143" w:rsidRPr="00864143" w:rsidRDefault="00864143" w:rsidP="00864143">
      <w:pPr>
        <w:pStyle w:val="ListParagraph"/>
        <w:rPr>
          <w:i/>
        </w:rPr>
      </w:pPr>
      <w:r>
        <w:t>……………………………………………………………………………………………………………………………………………………………………………………………………………………………………………………………………………………………..</w:t>
      </w:r>
    </w:p>
    <w:p w:rsidR="00864143" w:rsidRDefault="00864143" w:rsidP="00864143">
      <w:pPr>
        <w:ind w:left="720"/>
        <w:rPr>
          <w:b/>
        </w:rPr>
      </w:pPr>
      <w:r>
        <w:rPr>
          <w:i/>
        </w:rPr>
        <w:t xml:space="preserve">But check if any of the following answers also apply (multiple answers possible) </w:t>
      </w:r>
      <w:r>
        <w:rPr>
          <w:b/>
        </w:rPr>
        <w:t xml:space="preserve">: </w:t>
      </w:r>
    </w:p>
    <w:p w:rsidR="00864143" w:rsidRDefault="00864143" w:rsidP="00864143">
      <w:pPr>
        <w:ind w:left="720"/>
      </w:pPr>
      <w:r>
        <w:t>To get inspiration from my own creative practice………………………………………………………………………………………………………………………………….To socialise with friends or family (</w:t>
      </w:r>
      <w:r w:rsidRPr="00864143">
        <w:rPr>
          <w:i/>
        </w:rPr>
        <w:t xml:space="preserve">note any family or </w:t>
      </w:r>
      <w:r w:rsidR="00B069EA" w:rsidRPr="00864143">
        <w:rPr>
          <w:i/>
        </w:rPr>
        <w:t>friendship con</w:t>
      </w:r>
      <w:r w:rsidRPr="00864143">
        <w:rPr>
          <w:i/>
        </w:rPr>
        <w:t>nections with orchestra members</w:t>
      </w:r>
      <w:r>
        <w:t>)……………………………………………………………………………………………………………………………..</w:t>
      </w:r>
    </w:p>
    <w:p w:rsidR="00864143" w:rsidRDefault="00864143" w:rsidP="00864143">
      <w:pPr>
        <w:ind w:left="720"/>
      </w:pPr>
      <w:r>
        <w:t>The kind of music that’s programmed appeals to me………………………………………………………………………………………………………………………………………</w:t>
      </w:r>
    </w:p>
    <w:p w:rsidR="00864143" w:rsidRPr="00864143" w:rsidRDefault="00864143" w:rsidP="00864143">
      <w:pPr>
        <w:ind w:left="720"/>
      </w:pPr>
      <w:r>
        <w:t>To support my local community………………………………………………………………………………………………………………………………………………………………………………………………………………………………………………………………………….</w:t>
      </w:r>
    </w:p>
    <w:p w:rsidR="00864143" w:rsidRDefault="00864143" w:rsidP="00B069EA">
      <w:pPr>
        <w:ind w:left="360"/>
        <w:rPr>
          <w:b/>
        </w:rPr>
      </w:pPr>
      <w:r>
        <w:rPr>
          <w:b/>
        </w:rPr>
        <w:t xml:space="preserve">      (b) What type of music performances do you typically attend?</w:t>
      </w:r>
    </w:p>
    <w:p w:rsidR="009D417A" w:rsidRPr="009D417A" w:rsidRDefault="009D417A" w:rsidP="00B069EA">
      <w:pPr>
        <w:ind w:left="360"/>
      </w:pPr>
      <w:r w:rsidRPr="009D417A">
        <w:t xml:space="preserve">       …………………………………………………………………………………………………………………………………………………………………………………………………………………………………………………………………………………………………</w:t>
      </w:r>
      <w:r>
        <w:t>………….</w:t>
      </w:r>
    </w:p>
    <w:p w:rsidR="00864143" w:rsidRPr="00B069EA" w:rsidRDefault="00864143" w:rsidP="00B069EA">
      <w:pPr>
        <w:ind w:left="360"/>
        <w:rPr>
          <w:b/>
        </w:rPr>
      </w:pPr>
    </w:p>
    <w:p w:rsidR="00B069EA" w:rsidRDefault="00864143" w:rsidP="00864143">
      <w:pPr>
        <w:pStyle w:val="ListParagraph"/>
        <w:numPr>
          <w:ilvl w:val="0"/>
          <w:numId w:val="2"/>
        </w:numPr>
        <w:rPr>
          <w:b/>
          <w:i/>
        </w:rPr>
      </w:pPr>
      <w:r w:rsidRPr="00864143">
        <w:rPr>
          <w:b/>
          <w:i/>
        </w:rPr>
        <w:t>Marketing channels</w:t>
      </w:r>
    </w:p>
    <w:p w:rsidR="00864143" w:rsidRDefault="00864143" w:rsidP="00864143">
      <w:pPr>
        <w:pStyle w:val="ListParagraph"/>
        <w:rPr>
          <w:b/>
          <w:i/>
        </w:rPr>
      </w:pPr>
      <w:r>
        <w:rPr>
          <w:b/>
          <w:i/>
        </w:rPr>
        <w:t>How did you find out about the performance on (specify date and programme of concert, if interview done at a later date)? Multiple answers possible</w:t>
      </w:r>
    </w:p>
    <w:p w:rsidR="00864143" w:rsidRDefault="00864143" w:rsidP="00864143">
      <w:pPr>
        <w:pStyle w:val="ListParagraph"/>
      </w:pPr>
      <w:r>
        <w:t>Orchestra/organisation brochure…………………………………………………………………………………………………………………………………………………………………………………………………………………………………………………………………………………</w:t>
      </w:r>
    </w:p>
    <w:p w:rsidR="00864143" w:rsidRDefault="00864143" w:rsidP="00864143">
      <w:pPr>
        <w:pStyle w:val="ListParagraph"/>
      </w:pPr>
      <w:r>
        <w:t>Orchestra/organisation website…………………………………………………………………………………………………………………………………………………………………………………………………………………………………………………………………………………….</w:t>
      </w:r>
    </w:p>
    <w:p w:rsidR="00864143" w:rsidRDefault="00864143" w:rsidP="00864143">
      <w:pPr>
        <w:pStyle w:val="ListParagraph"/>
      </w:pPr>
      <w:r>
        <w:t>Newspaper article (specify which paper)……………………………………………………………………………………………………………………………………</w:t>
      </w:r>
    </w:p>
    <w:p w:rsidR="00864143" w:rsidRDefault="00864143" w:rsidP="00864143">
      <w:pPr>
        <w:pStyle w:val="ListParagraph"/>
      </w:pPr>
      <w:r>
        <w:t>……………………………………………………………………………………………………………………………………………..</w:t>
      </w:r>
    </w:p>
    <w:p w:rsidR="00864143" w:rsidRDefault="00864143" w:rsidP="00864143">
      <w:pPr>
        <w:pStyle w:val="ListParagraph"/>
      </w:pPr>
      <w:r>
        <w:t>Posters…………………………………………………………………………………………………………………………………………………………………………………………………………………………………………………………………………………….</w:t>
      </w:r>
    </w:p>
    <w:p w:rsidR="00864143" w:rsidRDefault="00864143" w:rsidP="00864143">
      <w:pPr>
        <w:pStyle w:val="ListParagraph"/>
      </w:pPr>
      <w:r>
        <w:lastRenderedPageBreak/>
        <w:t>Social media (specify which)…………………………………………………………………………………………………………………………………….</w:t>
      </w:r>
    </w:p>
    <w:p w:rsidR="00864143" w:rsidRDefault="00864143" w:rsidP="00864143">
      <w:pPr>
        <w:pStyle w:val="ListParagraph"/>
      </w:pPr>
      <w:r>
        <w:t>Word of mouth…………………………………………………………………………………………………………………………………….</w:t>
      </w:r>
    </w:p>
    <w:p w:rsidR="00864143" w:rsidRDefault="00864143" w:rsidP="00864143">
      <w:pPr>
        <w:pStyle w:val="ListParagraph"/>
      </w:pPr>
      <w:r>
        <w:t>Other (specify)……………………………………………………………………………………………………………………….</w:t>
      </w:r>
    </w:p>
    <w:p w:rsidR="009D417A" w:rsidRPr="00864143" w:rsidRDefault="009D417A" w:rsidP="00864143">
      <w:pPr>
        <w:pStyle w:val="ListParagraph"/>
      </w:pPr>
    </w:p>
    <w:p w:rsidR="009D417A" w:rsidRDefault="00B069EA" w:rsidP="00864143">
      <w:pPr>
        <w:pStyle w:val="ListParagraph"/>
        <w:numPr>
          <w:ilvl w:val="0"/>
          <w:numId w:val="2"/>
        </w:numPr>
      </w:pPr>
      <w:r w:rsidRPr="00864143">
        <w:rPr>
          <w:b/>
          <w:i/>
        </w:rPr>
        <w:t>Respondent’s response to the concert and the audience</w:t>
      </w:r>
      <w:r w:rsidRPr="00864143">
        <w:rPr>
          <w:i/>
        </w:rPr>
        <w:t xml:space="preserve"> </w:t>
      </w:r>
    </w:p>
    <w:p w:rsidR="009D417A" w:rsidRDefault="009D417A" w:rsidP="009D417A">
      <w:pPr>
        <w:pStyle w:val="ListParagraph"/>
      </w:pPr>
    </w:p>
    <w:p w:rsidR="009D417A" w:rsidRDefault="009D417A" w:rsidP="009D417A">
      <w:pPr>
        <w:pStyle w:val="ListParagraph"/>
      </w:pPr>
      <w:r>
        <w:t>What did you feel about the concert?</w:t>
      </w:r>
    </w:p>
    <w:p w:rsidR="009D417A" w:rsidRDefault="009D417A" w:rsidP="009D417A">
      <w:pPr>
        <w:pStyle w:val="ListParagraph"/>
      </w:pPr>
      <w:r>
        <w:t>………………………………………………………………………………………………………………………………………………………………………………………………………………………………………………………………………………………………………………………………………………………………………………………………………………………………………………</w:t>
      </w:r>
    </w:p>
    <w:p w:rsidR="009D417A" w:rsidRDefault="009D417A" w:rsidP="009D417A">
      <w:pPr>
        <w:pStyle w:val="ListParagraph"/>
      </w:pPr>
      <w:r>
        <w:t>…………………………………………………………………………………………………………………………………………………………………………………………………………………………………………………………………………………………….</w:t>
      </w:r>
    </w:p>
    <w:p w:rsidR="009D417A" w:rsidRDefault="009D417A" w:rsidP="009D417A">
      <w:r>
        <w:t xml:space="preserve">               Initially ask as an open-ended question to capture the respondent’s feelings.</w:t>
      </w:r>
    </w:p>
    <w:p w:rsidR="009D417A" w:rsidRDefault="009D417A" w:rsidP="009D417A">
      <w:pPr>
        <w:ind w:left="720"/>
      </w:pPr>
      <w:r>
        <w:t xml:space="preserve">               Depending on how full and how fluent the respondent’s reply is, the </w:t>
      </w:r>
      <w:r w:rsidR="00B069EA">
        <w:t xml:space="preserve">following issues could be used as prompts: </w:t>
      </w:r>
    </w:p>
    <w:p w:rsidR="009D417A" w:rsidRDefault="009D417A" w:rsidP="009D417A">
      <w:pPr>
        <w:pStyle w:val="ListParagraph"/>
        <w:numPr>
          <w:ilvl w:val="0"/>
          <w:numId w:val="5"/>
        </w:numPr>
      </w:pPr>
      <w:r>
        <w:t xml:space="preserve">Was there </w:t>
      </w:r>
      <w:r w:rsidR="00B069EA">
        <w:t>any</w:t>
      </w:r>
      <w:r>
        <w:t xml:space="preserve"> part of the concert (any particular piece) </w:t>
      </w:r>
      <w:r w:rsidR="00B069EA">
        <w:t xml:space="preserve"> which you particularly liked or disliked? </w:t>
      </w:r>
      <w:r>
        <w:t>(if they pick up on this, check whether the response attaches to whether it is the piece of the technical quality of the performance which they liked or disliked)</w:t>
      </w:r>
    </w:p>
    <w:p w:rsidR="009D417A" w:rsidRDefault="009D417A" w:rsidP="009D417A">
      <w:pPr>
        <w:pStyle w:val="ListParagraph"/>
        <w:numPr>
          <w:ilvl w:val="0"/>
          <w:numId w:val="5"/>
        </w:numPr>
      </w:pPr>
      <w:r>
        <w:t xml:space="preserve">the </w:t>
      </w:r>
      <w:r w:rsidR="00B069EA">
        <w:t xml:space="preserve">perceived technical quality of particular sections of the orchestra; </w:t>
      </w:r>
    </w:p>
    <w:p w:rsidR="009D417A" w:rsidRDefault="009D417A" w:rsidP="009D417A">
      <w:pPr>
        <w:pStyle w:val="ListParagraph"/>
        <w:numPr>
          <w:ilvl w:val="0"/>
          <w:numId w:val="5"/>
        </w:numPr>
      </w:pPr>
      <w:r>
        <w:t>the programming (</w:t>
      </w:r>
      <w:r w:rsidR="00B069EA">
        <w:t>whether they thought the programme was well-chosen</w:t>
      </w:r>
      <w:r>
        <w:t xml:space="preserve"> and well-structured, e.g. contained a linking thread which made them think</w:t>
      </w:r>
    </w:p>
    <w:p w:rsidR="00B069EA" w:rsidRDefault="009D417A" w:rsidP="009D417A">
      <w:pPr>
        <w:pStyle w:val="ListParagraph"/>
        <w:numPr>
          <w:ilvl w:val="0"/>
          <w:numId w:val="5"/>
        </w:numPr>
      </w:pPr>
      <w:r>
        <w:t>Finally, did they think</w:t>
      </w:r>
      <w:r w:rsidR="00B069EA">
        <w:t xml:space="preserve"> the audience was representative of the city as a whole</w:t>
      </w:r>
      <w:r>
        <w:t>? Did any age-groups, social strata or ethnic groups seem to them to be under-represented?  T</w:t>
      </w:r>
      <w:r w:rsidR="00B069EA">
        <w:t xml:space="preserve">his last </w:t>
      </w:r>
      <w:r>
        <w:t xml:space="preserve">issue </w:t>
      </w:r>
      <w:r w:rsidR="00B069EA">
        <w:t>can be drawn out into a discussion of the links between the city and the surrounding community</w:t>
      </w:r>
      <w:r w:rsidR="00864143">
        <w:t>, under 4</w:t>
      </w:r>
      <w:r>
        <w:t xml:space="preserve"> below</w:t>
      </w:r>
      <w:r w:rsidR="00B069EA">
        <w:t>).</w:t>
      </w:r>
    </w:p>
    <w:p w:rsidR="009D417A" w:rsidRDefault="009D417A" w:rsidP="009D417A">
      <w:pPr>
        <w:pStyle w:val="ListParagraph"/>
        <w:numPr>
          <w:ilvl w:val="0"/>
          <w:numId w:val="5"/>
        </w:numPr>
      </w:pPr>
    </w:p>
    <w:p w:rsidR="00864143" w:rsidRPr="00864143" w:rsidRDefault="009D417A" w:rsidP="00864143">
      <w:pPr>
        <w:pStyle w:val="ListParagraph"/>
        <w:numPr>
          <w:ilvl w:val="0"/>
          <w:numId w:val="2"/>
        </w:numPr>
        <w:spacing w:after="0"/>
        <w:rPr>
          <w:b/>
          <w:i/>
        </w:rPr>
      </w:pPr>
      <w:r>
        <w:rPr>
          <w:b/>
          <w:i/>
        </w:rPr>
        <w:t>Links</w:t>
      </w:r>
      <w:r w:rsidR="00864143" w:rsidRPr="00864143">
        <w:rPr>
          <w:b/>
          <w:i/>
        </w:rPr>
        <w:t xml:space="preserve"> with the local community… and how the sampled orchestra could get closer to </w:t>
      </w:r>
    </w:p>
    <w:p w:rsidR="009D417A" w:rsidRDefault="00864143" w:rsidP="00864143">
      <w:pPr>
        <w:pStyle w:val="ListParagraph"/>
        <w:spacing w:after="0"/>
        <w:rPr>
          <w:b/>
          <w:i/>
        </w:rPr>
      </w:pPr>
      <w:r w:rsidRPr="00864143">
        <w:rPr>
          <w:b/>
          <w:i/>
        </w:rPr>
        <w:t>it (mention policy options and role of fees, subsidies, etc)</w:t>
      </w:r>
    </w:p>
    <w:p w:rsidR="009D417A" w:rsidRPr="009D417A" w:rsidRDefault="009D417A" w:rsidP="00864143">
      <w:pPr>
        <w:pStyle w:val="ListParagraph"/>
        <w:spacing w:after="0"/>
      </w:pPr>
      <w:r>
        <w:rPr>
          <w:b/>
          <w:i/>
        </w:rPr>
        <w:t xml:space="preserve"> </w:t>
      </w:r>
      <w:r>
        <w:rPr>
          <w:b/>
          <w:i/>
        </w:rPr>
        <w:tab/>
      </w:r>
      <w:r w:rsidRPr="009D417A">
        <w:t>Picking up on your answer to the last question, can you see any ways in which the audience for concerts such as this could be broadened?</w:t>
      </w:r>
    </w:p>
    <w:p w:rsidR="009D417A" w:rsidRDefault="009D417A" w:rsidP="00864143">
      <w:pPr>
        <w:pStyle w:val="ListParagraph"/>
        <w:spacing w:after="0"/>
      </w:pPr>
      <w:r w:rsidRPr="009D417A">
        <w:t>……………………………………………………………………………………………………………………………………………………………………………………………………………………………………………………………………………………………………………………………………………………………………………………………………………………………………</w:t>
      </w:r>
      <w:r>
        <w:t>……….</w:t>
      </w:r>
    </w:p>
    <w:p w:rsidR="009D417A" w:rsidRDefault="009D417A" w:rsidP="00864143">
      <w:pPr>
        <w:pStyle w:val="ListParagraph"/>
        <w:spacing w:after="0"/>
      </w:pPr>
    </w:p>
    <w:p w:rsidR="009D417A" w:rsidRPr="009D417A" w:rsidRDefault="009D417A" w:rsidP="00864143">
      <w:pPr>
        <w:pStyle w:val="ListParagraph"/>
        <w:spacing w:after="0"/>
      </w:pPr>
      <w:r>
        <w:t>AT FIRST DO NOT PROMPT. AFTER ABOUT A MINUTE, REVIEW THE FOLLOWING POSSIBILITIES WITH THE RESPONDENT AND SEE IF YOU GET A RESPONSE (BUT DO NOT INDICATE APPROVAL OR DISAPPROVAL)</w:t>
      </w:r>
    </w:p>
    <w:p w:rsidR="009D417A" w:rsidRDefault="009D417A" w:rsidP="00864143">
      <w:pPr>
        <w:pStyle w:val="ListParagraph"/>
        <w:spacing w:after="0"/>
        <w:rPr>
          <w:b/>
        </w:rPr>
      </w:pPr>
    </w:p>
    <w:p w:rsidR="009D417A" w:rsidRDefault="009D417A" w:rsidP="00864143">
      <w:pPr>
        <w:pStyle w:val="ListParagraph"/>
        <w:spacing w:after="0"/>
      </w:pPr>
      <w:r w:rsidRPr="009D417A">
        <w:rPr>
          <w:i/>
        </w:rPr>
        <w:t xml:space="preserve"> Publicity</w:t>
      </w:r>
      <w:r>
        <w:rPr>
          <w:i/>
        </w:rPr>
        <w:t xml:space="preserve"> – </w:t>
      </w:r>
      <w:r>
        <w:t>Was it available where needed? Did it send out the right message? Did it make sufficient use of different channels (website, brochures, posters, internet, social media etc)</w:t>
      </w:r>
    </w:p>
    <w:p w:rsidR="009D417A" w:rsidRDefault="009D417A" w:rsidP="00864143">
      <w:pPr>
        <w:pStyle w:val="ListParagraph"/>
        <w:spacing w:after="0"/>
      </w:pPr>
      <w:r>
        <w:rPr>
          <w:i/>
        </w:rPr>
        <w:lastRenderedPageBreak/>
        <w:t>Composition of the programme –</w:t>
      </w:r>
      <w:r>
        <w:t xml:space="preserve"> Did it strike the right balance between familiar and new, innovative music?</w:t>
      </w:r>
    </w:p>
    <w:p w:rsidR="00864143" w:rsidRDefault="009D417A" w:rsidP="009D417A">
      <w:pPr>
        <w:pStyle w:val="ListParagraph"/>
        <w:spacing w:after="0"/>
        <w:ind w:left="1080"/>
      </w:pPr>
      <w:r>
        <w:rPr>
          <w:i/>
        </w:rPr>
        <w:t xml:space="preserve">                                                    </w:t>
      </w:r>
      <w:r>
        <w:t>-Did it strike the right balance between genres? For you, and from the point of view of broadening the audience (</w:t>
      </w:r>
      <w:r>
        <w:rPr>
          <w:i/>
        </w:rPr>
        <w:t>ask the questions separately</w:t>
      </w:r>
      <w:r>
        <w:t xml:space="preserve">) could it ideally have been moved to a different place on the classical/folk and world music/rock music spectrum?  </w:t>
      </w:r>
    </w:p>
    <w:p w:rsidR="009D417A" w:rsidRDefault="009D417A" w:rsidP="009D417A">
      <w:pPr>
        <w:pStyle w:val="ListParagraph"/>
        <w:spacing w:after="0"/>
        <w:ind w:left="1080"/>
      </w:pPr>
      <w:r>
        <w:t xml:space="preserve">                                                  - Could it with advantage have been aimed at specific</w:t>
      </w:r>
    </w:p>
    <w:p w:rsidR="009D417A" w:rsidRDefault="009D417A" w:rsidP="009D417A">
      <w:pPr>
        <w:pStyle w:val="ListParagraph"/>
        <w:spacing w:after="0"/>
        <w:ind w:left="1080"/>
      </w:pPr>
      <w:r>
        <w:t>groups within the community who were not represented within this concert?</w:t>
      </w:r>
    </w:p>
    <w:p w:rsidR="009D417A" w:rsidRPr="009D417A" w:rsidRDefault="009D417A" w:rsidP="009D417A">
      <w:pPr>
        <w:pStyle w:val="ListParagraph"/>
        <w:spacing w:after="0"/>
        <w:ind w:left="1080"/>
      </w:pPr>
      <w:r>
        <w:t xml:space="preserve">                                                  -Would it in your view be helpful for structures such as consultative communities to be set up which would provide a channel of communication between the orchestra/sponsoring organisations and the audience?</w:t>
      </w:r>
    </w:p>
    <w:p w:rsidR="009D417A" w:rsidRDefault="009D417A" w:rsidP="00864143">
      <w:pPr>
        <w:pStyle w:val="ListParagraph"/>
        <w:spacing w:after="0"/>
      </w:pPr>
      <w:r>
        <w:t>……………………………………………………………………………………………………………………………………………………………………………………………………………………………………………………………………………………………………………………………………………………………………………………………………………………………………………..</w:t>
      </w:r>
    </w:p>
    <w:p w:rsidR="009D417A" w:rsidRDefault="009D417A" w:rsidP="00864143">
      <w:pPr>
        <w:pStyle w:val="ListParagraph"/>
        <w:spacing w:after="0"/>
      </w:pPr>
      <w:r>
        <w:t>[If issues of cost and pricing are raised, refer them to the next question.]</w:t>
      </w:r>
    </w:p>
    <w:p w:rsidR="00864143" w:rsidRPr="00864143" w:rsidRDefault="00864143" w:rsidP="00864143">
      <w:pPr>
        <w:pStyle w:val="ListParagraph"/>
        <w:spacing w:after="0"/>
        <w:rPr>
          <w:b/>
        </w:rPr>
      </w:pPr>
    </w:p>
    <w:p w:rsidR="00864143" w:rsidRDefault="00864143" w:rsidP="00864143">
      <w:pPr>
        <w:pStyle w:val="ListParagraph"/>
        <w:numPr>
          <w:ilvl w:val="0"/>
          <w:numId w:val="2"/>
        </w:numPr>
        <w:spacing w:after="0"/>
        <w:rPr>
          <w:b/>
          <w:i/>
        </w:rPr>
      </w:pPr>
      <w:r w:rsidRPr="00864143">
        <w:rPr>
          <w:b/>
          <w:i/>
        </w:rPr>
        <w:t>Price sensitivity</w:t>
      </w:r>
    </w:p>
    <w:p w:rsidR="009D417A" w:rsidRPr="009D417A" w:rsidRDefault="009D417A" w:rsidP="009D417A">
      <w:pPr>
        <w:pStyle w:val="ListParagraph"/>
        <w:spacing w:after="0"/>
      </w:pPr>
      <w:r w:rsidRPr="009D417A">
        <w:t>How much are you willing to spend on a ticket to attend performances by</w:t>
      </w:r>
      <w:r>
        <w:t>:</w:t>
      </w:r>
    </w:p>
    <w:p w:rsidR="009D417A" w:rsidRPr="009D417A" w:rsidRDefault="009D417A" w:rsidP="009D417A">
      <w:pPr>
        <w:pStyle w:val="ListParagraph"/>
        <w:spacing w:after="0"/>
      </w:pPr>
      <w:r w:rsidRPr="009D417A">
        <w:t>-Orchestras/bands/groups touring internationally?</w:t>
      </w:r>
    </w:p>
    <w:p w:rsidR="009D417A" w:rsidRPr="009D417A" w:rsidRDefault="009D417A" w:rsidP="009D417A">
      <w:pPr>
        <w:pStyle w:val="ListParagraph"/>
        <w:spacing w:after="0"/>
      </w:pPr>
      <w:r w:rsidRPr="009D417A">
        <w:t>……………………………………………………………………………………………………………………………….</w:t>
      </w:r>
    </w:p>
    <w:p w:rsidR="009D417A" w:rsidRPr="009D417A" w:rsidRDefault="009D417A" w:rsidP="009D417A">
      <w:pPr>
        <w:pStyle w:val="ListParagraph"/>
        <w:spacing w:after="0"/>
      </w:pPr>
      <w:r w:rsidRPr="009D417A">
        <w:t>-Orchestras/bands/groups touring nationally?</w:t>
      </w:r>
    </w:p>
    <w:p w:rsidR="009D417A" w:rsidRPr="009D417A" w:rsidRDefault="009D417A" w:rsidP="009D417A">
      <w:pPr>
        <w:pStyle w:val="ListParagraph"/>
        <w:spacing w:after="0"/>
      </w:pPr>
      <w:r w:rsidRPr="009D417A">
        <w:t>................................................................................................................................</w:t>
      </w:r>
    </w:p>
    <w:p w:rsidR="009D417A" w:rsidRPr="009D417A" w:rsidRDefault="009D417A" w:rsidP="009D417A">
      <w:pPr>
        <w:pStyle w:val="ListParagraph"/>
        <w:spacing w:after="0"/>
      </w:pPr>
      <w:r w:rsidRPr="009D417A">
        <w:t>-Community music groups, [including the resident ensemble. where relevant]</w:t>
      </w:r>
    </w:p>
    <w:p w:rsidR="009D417A" w:rsidRPr="009D417A" w:rsidRDefault="009D417A" w:rsidP="009D417A">
      <w:pPr>
        <w:pStyle w:val="ListParagraph"/>
        <w:spacing w:after="0"/>
      </w:pPr>
      <w:r w:rsidRPr="009D417A">
        <w:t>……………………………………………………………………………………………………………………</w:t>
      </w:r>
      <w:r>
        <w:t>…………</w:t>
      </w:r>
      <w:r w:rsidRPr="009D417A">
        <w:t>?</w:t>
      </w:r>
    </w:p>
    <w:p w:rsidR="009D417A" w:rsidRPr="009D417A" w:rsidRDefault="009D417A" w:rsidP="009D417A">
      <w:pPr>
        <w:pStyle w:val="ListParagraph"/>
        <w:spacing w:after="0"/>
      </w:pPr>
      <w:r>
        <w:t>..............................................................................................................................</w:t>
      </w:r>
    </w:p>
    <w:p w:rsidR="009D417A" w:rsidRPr="009D417A" w:rsidRDefault="009D417A" w:rsidP="009D417A">
      <w:pPr>
        <w:pStyle w:val="ListParagraph"/>
        <w:spacing w:after="0"/>
      </w:pPr>
      <w:r w:rsidRPr="009D417A">
        <w:t xml:space="preserve">(for each category, code: under £5/£5-£10/£10-£15/£15-£20/£20-£30/Over £30) </w:t>
      </w:r>
    </w:p>
    <w:p w:rsidR="00864143" w:rsidRDefault="00864143" w:rsidP="00864143">
      <w:pPr>
        <w:ind w:left="360"/>
      </w:pPr>
    </w:p>
    <w:p w:rsidR="009D417A" w:rsidRDefault="00864143" w:rsidP="00864143">
      <w:pPr>
        <w:spacing w:after="0"/>
      </w:pPr>
      <w:r>
        <w:rPr>
          <w:b/>
          <w:i/>
        </w:rPr>
        <w:t xml:space="preserve">        6.</w:t>
      </w:r>
      <w:r w:rsidR="00B069EA" w:rsidRPr="00864143">
        <w:rPr>
          <w:b/>
          <w:i/>
        </w:rPr>
        <w:t>Awareness of the sponsoring organisation and its function</w:t>
      </w:r>
      <w:r w:rsidR="00B069EA">
        <w:t xml:space="preserve">: </w:t>
      </w:r>
    </w:p>
    <w:p w:rsidR="009D417A" w:rsidRDefault="009D417A" w:rsidP="00864143">
      <w:pPr>
        <w:spacing w:after="0"/>
      </w:pPr>
      <w:r>
        <w:t xml:space="preserve">           </w:t>
      </w:r>
    </w:p>
    <w:p w:rsidR="009D417A" w:rsidRDefault="009D417A" w:rsidP="00864143">
      <w:pPr>
        <w:spacing w:after="0"/>
      </w:pPr>
      <w:r>
        <w:t xml:space="preserve">          Please refer back to your answer to question 2 (how did you learn about this concert?)</w:t>
      </w:r>
    </w:p>
    <w:p w:rsidR="009D417A" w:rsidRDefault="009D417A" w:rsidP="00864143">
      <w:pPr>
        <w:spacing w:after="0"/>
      </w:pPr>
    </w:p>
    <w:p w:rsidR="009D417A" w:rsidRDefault="009D417A" w:rsidP="00864143">
      <w:pPr>
        <w:spacing w:after="0"/>
      </w:pPr>
      <w:r>
        <w:t xml:space="preserve">          What previous knowledge did you have of (the lead organisation organising the concert)?</w:t>
      </w:r>
    </w:p>
    <w:p w:rsidR="009D417A" w:rsidRDefault="009D417A" w:rsidP="00864143">
      <w:pPr>
        <w:spacing w:after="0"/>
      </w:pPr>
    </w:p>
    <w:p w:rsidR="009D417A" w:rsidRDefault="009D417A" w:rsidP="00864143">
      <w:pPr>
        <w:spacing w:after="0"/>
      </w:pPr>
      <w:r>
        <w:t>…………………………………………………………………………………………………………………………………………………………………………………………………………………………………………………………………………………………………………………………………………………………………………………………………………………………………………………………………………………….</w:t>
      </w:r>
    </w:p>
    <w:p w:rsidR="009D417A" w:rsidRDefault="009D417A" w:rsidP="00864143">
      <w:pPr>
        <w:spacing w:after="0"/>
      </w:pPr>
      <w:r>
        <w:t xml:space="preserve">        AT FIRST DO NOT PROMPT; BUT IF ASKED FOR MORE DETAIL PROMPT AS FOLLOWS:</w:t>
      </w:r>
    </w:p>
    <w:p w:rsidR="009D417A" w:rsidRDefault="009D417A" w:rsidP="00864143">
      <w:pPr>
        <w:spacing w:after="0"/>
      </w:pPr>
    </w:p>
    <w:p w:rsidR="00864143" w:rsidRDefault="009D417A" w:rsidP="00864143">
      <w:pPr>
        <w:spacing w:after="0"/>
      </w:pPr>
      <w:r>
        <w:t>W</w:t>
      </w:r>
      <w:r w:rsidR="00B069EA">
        <w:t>hether re</w:t>
      </w:r>
      <w:r w:rsidR="00864143">
        <w:t>spondent is related to a</w:t>
      </w:r>
      <w:r w:rsidR="00B069EA">
        <w:t xml:space="preserve"> member</w:t>
      </w:r>
      <w:r w:rsidR="00864143">
        <w:t xml:space="preserve"> of (the sampled organisation)</w:t>
      </w:r>
      <w:r w:rsidR="00B069EA">
        <w:t xml:space="preserve">; </w:t>
      </w:r>
    </w:p>
    <w:p w:rsidR="006356C4" w:rsidRDefault="006356C4" w:rsidP="00864143">
      <w:pPr>
        <w:spacing w:after="0"/>
      </w:pPr>
      <w:r>
        <w:t>………………………………………………………………………………………………………………………………………………………………………………………………………………………………………………………………………………………………………………………………………………………………………………………………………………………………………………………………………………………</w:t>
      </w:r>
    </w:p>
    <w:p w:rsidR="009D417A" w:rsidRDefault="009D417A" w:rsidP="00864143">
      <w:pPr>
        <w:spacing w:after="0"/>
      </w:pPr>
    </w:p>
    <w:p w:rsidR="009D417A" w:rsidRDefault="009D417A" w:rsidP="00864143">
      <w:pPr>
        <w:spacing w:after="0"/>
      </w:pPr>
      <w:r>
        <w:t>What knowledge the respondent has of the sa</w:t>
      </w:r>
      <w:r w:rsidR="006356C4">
        <w:t xml:space="preserve">mpled organisation’s underlying </w:t>
      </w:r>
      <w:r>
        <w:t>purpose</w:t>
      </w:r>
    </w:p>
    <w:p w:rsidR="006356C4" w:rsidRDefault="006356C4" w:rsidP="00864143">
      <w:pPr>
        <w:spacing w:after="0"/>
      </w:pPr>
      <w:r>
        <w:lastRenderedPageBreak/>
        <w:t xml:space="preserve">( </w:t>
      </w:r>
      <w:r w:rsidRPr="006356C4">
        <w:rPr>
          <w:i/>
        </w:rPr>
        <w:t>typically open-access musical education and special-needs provision etc; the latter varying from case to case</w:t>
      </w:r>
      <w:r>
        <w:t>)</w:t>
      </w:r>
    </w:p>
    <w:p w:rsidR="006356C4" w:rsidRDefault="006356C4" w:rsidP="00864143">
      <w:pPr>
        <w:spacing w:after="0"/>
      </w:pPr>
    </w:p>
    <w:p w:rsidR="006356C4" w:rsidRDefault="006356C4" w:rsidP="00864143">
      <w:pPr>
        <w:spacing w:after="0"/>
      </w:pPr>
      <w:r>
        <w:t>If the respondent shows any interest, whether the respondent has any ideas on whether the job could be done better, e.g. whether there are particular groups in need of such support who are not currently getting it.</w:t>
      </w:r>
    </w:p>
    <w:p w:rsidR="00864143" w:rsidRDefault="00864143" w:rsidP="00864143">
      <w:pPr>
        <w:spacing w:after="0"/>
      </w:pPr>
    </w:p>
    <w:p w:rsidR="00864143" w:rsidRDefault="00864143" w:rsidP="00864143">
      <w:pPr>
        <w:spacing w:after="0"/>
        <w:ind w:firstLine="360"/>
      </w:pPr>
    </w:p>
    <w:p w:rsidR="006356C4" w:rsidRDefault="00864143" w:rsidP="006356C4">
      <w:r>
        <w:rPr>
          <w:b/>
          <w:i/>
        </w:rPr>
        <w:t>7.</w:t>
      </w:r>
      <w:r w:rsidRPr="00864143">
        <w:rPr>
          <w:b/>
          <w:i/>
        </w:rPr>
        <w:t>Respondent’s background</w:t>
      </w:r>
      <w:r w:rsidRPr="00864143">
        <w:rPr>
          <w:i/>
        </w:rPr>
        <w:t xml:space="preserve">: </w:t>
      </w:r>
      <w:r w:rsidR="006356C4">
        <w:t>Finally please may we ask you for a few personal details? (The ones marked * can be written down directly without troubling the interviewee.)</w:t>
      </w:r>
    </w:p>
    <w:p w:rsidR="006356C4" w:rsidRDefault="006356C4" w:rsidP="006356C4">
      <w:r>
        <w:t>A</w:t>
      </w:r>
      <w:r w:rsidR="00864143">
        <w:t>ge</w:t>
      </w:r>
      <w:r>
        <w:t>…………………………………………………………………………</w:t>
      </w:r>
    </w:p>
    <w:p w:rsidR="006356C4" w:rsidRDefault="006356C4" w:rsidP="006356C4">
      <w:r>
        <w:t>Gender*……………………………………………………………….</w:t>
      </w:r>
      <w:r w:rsidR="00864143">
        <w:t xml:space="preserve"> </w:t>
      </w:r>
    </w:p>
    <w:p w:rsidR="006356C4" w:rsidRDefault="006356C4" w:rsidP="006356C4">
      <w:r>
        <w:t>Place of residence………………………………………………………………………………………………………………………………………………………………………………… (</w:t>
      </w:r>
      <w:r>
        <w:rPr>
          <w:i/>
        </w:rPr>
        <w:t xml:space="preserve">simply indicate location or </w:t>
      </w:r>
      <w:r>
        <w:t>(in UK)</w:t>
      </w:r>
      <w:r>
        <w:rPr>
          <w:i/>
        </w:rPr>
        <w:t xml:space="preserve"> postcode, a street address is not needed </w:t>
      </w:r>
      <w:r>
        <w:t>)</w:t>
      </w:r>
    </w:p>
    <w:p w:rsidR="006356C4" w:rsidRDefault="006356C4" w:rsidP="006356C4">
      <w:r>
        <w:t>H</w:t>
      </w:r>
      <w:r w:rsidR="00864143">
        <w:t>ighest educational level</w:t>
      </w:r>
      <w:r>
        <w:t xml:space="preserve"> achieved (code higher degree/bachelor’s degree/finished secondary education/finished primary education/no qualifications…………………………………………………………………………………………………………………………………..</w:t>
      </w:r>
    </w:p>
    <w:p w:rsidR="006356C4" w:rsidRDefault="006356C4" w:rsidP="006356C4">
      <w:r>
        <w:t>Musical experience and qualifications…………………………………………………………………………………………..</w:t>
      </w:r>
    </w:p>
    <w:p w:rsidR="006356C4" w:rsidRDefault="006356C4" w:rsidP="006356C4">
      <w:r>
        <w:t>Membership of affinity groups and social networks (clubs, professional associations, etc)……………………………………………………………………………………………………………………………………………….</w:t>
      </w:r>
    </w:p>
    <w:p w:rsidR="006356C4" w:rsidRDefault="006356C4" w:rsidP="006356C4">
      <w:r>
        <w:t>Current</w:t>
      </w:r>
      <w:r w:rsidR="00864143">
        <w:t xml:space="preserve"> employment</w:t>
      </w:r>
      <w:r>
        <w:t>…………………………………………………………………………………………………………………….</w:t>
      </w:r>
    </w:p>
    <w:p w:rsidR="006356C4" w:rsidRDefault="006356C4" w:rsidP="006356C4">
      <w:r>
        <w:t xml:space="preserve"> H</w:t>
      </w:r>
      <w:r w:rsidR="00864143">
        <w:t>ousehold i</w:t>
      </w:r>
      <w:r>
        <w:t>ncome: Please estimate which of the following income ranges your total annual household income falls within (tick one only):</w:t>
      </w:r>
    </w:p>
    <w:p w:rsidR="006356C4" w:rsidRDefault="006356C4" w:rsidP="006356C4">
      <w:r>
        <w:t xml:space="preserve"> £0-17500……………………………………………………………………………………………………………………………….</w:t>
      </w:r>
    </w:p>
    <w:p w:rsidR="006356C4" w:rsidRDefault="006356C4" w:rsidP="006356C4">
      <w:r>
        <w:t>£17500-30000……………………………………………………………………………………………………………………….</w:t>
      </w:r>
    </w:p>
    <w:p w:rsidR="006356C4" w:rsidRDefault="006356C4" w:rsidP="006356C4">
      <w:r>
        <w:t>£30000-45000………………………………………………………………………………………………………………………</w:t>
      </w:r>
    </w:p>
    <w:p w:rsidR="006356C4" w:rsidRDefault="006356C4" w:rsidP="006356C4">
      <w:r>
        <w:t>More than £45000…………………………………………………………………………………………………………………</w:t>
      </w:r>
    </w:p>
    <w:p w:rsidR="00864143" w:rsidRDefault="00864143" w:rsidP="00864143">
      <w:pPr>
        <w:pStyle w:val="ListParagraph"/>
      </w:pPr>
    </w:p>
    <w:p w:rsidR="00B069EA" w:rsidRPr="00B069EA" w:rsidRDefault="00B069EA">
      <w:pPr>
        <w:rPr>
          <w:b/>
        </w:rPr>
      </w:pPr>
    </w:p>
    <w:p w:rsidR="00D32903" w:rsidRPr="00D32903" w:rsidRDefault="00D32903">
      <w:pPr>
        <w:rPr>
          <w:b/>
        </w:rPr>
      </w:pPr>
    </w:p>
    <w:sectPr w:rsidR="00D32903" w:rsidRPr="00D329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271" w:rsidRDefault="000C1271" w:rsidP="00D32903">
      <w:pPr>
        <w:spacing w:after="0" w:line="240" w:lineRule="auto"/>
      </w:pPr>
      <w:r>
        <w:separator/>
      </w:r>
    </w:p>
  </w:endnote>
  <w:endnote w:type="continuationSeparator" w:id="0">
    <w:p w:rsidR="000C1271" w:rsidRDefault="000C1271" w:rsidP="00D3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271" w:rsidRDefault="000C1271" w:rsidP="00D32903">
      <w:pPr>
        <w:spacing w:after="0" w:line="240" w:lineRule="auto"/>
      </w:pPr>
      <w:r>
        <w:separator/>
      </w:r>
    </w:p>
  </w:footnote>
  <w:footnote w:type="continuationSeparator" w:id="0">
    <w:p w:rsidR="000C1271" w:rsidRDefault="000C1271" w:rsidP="00D32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133751"/>
      <w:docPartObj>
        <w:docPartGallery w:val="Page Numbers (Top of Page)"/>
        <w:docPartUnique/>
      </w:docPartObj>
    </w:sdtPr>
    <w:sdtEndPr>
      <w:rPr>
        <w:noProof/>
      </w:rPr>
    </w:sdtEndPr>
    <w:sdtContent>
      <w:p w:rsidR="000C1271" w:rsidRDefault="000C1271">
        <w:pPr>
          <w:pStyle w:val="Header"/>
          <w:jc w:val="center"/>
        </w:pPr>
        <w:r>
          <w:fldChar w:fldCharType="begin"/>
        </w:r>
        <w:r>
          <w:instrText xml:space="preserve"> PAGE   \* MERGEFORMAT </w:instrText>
        </w:r>
        <w:r>
          <w:fldChar w:fldCharType="separate"/>
        </w:r>
        <w:r w:rsidR="00EE66F7">
          <w:rPr>
            <w:noProof/>
          </w:rPr>
          <w:t>3</w:t>
        </w:r>
        <w:r>
          <w:rPr>
            <w:noProof/>
          </w:rPr>
          <w:fldChar w:fldCharType="end"/>
        </w:r>
      </w:p>
    </w:sdtContent>
  </w:sdt>
  <w:p w:rsidR="000C1271" w:rsidRDefault="000C1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483"/>
    <w:multiLevelType w:val="hybridMultilevel"/>
    <w:tmpl w:val="8E5E11D4"/>
    <w:lvl w:ilvl="0" w:tplc="F1F4D0D8">
      <w:start w:val="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BC142D9"/>
    <w:multiLevelType w:val="hybridMultilevel"/>
    <w:tmpl w:val="68F84D20"/>
    <w:lvl w:ilvl="0" w:tplc="548CE7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7563E0"/>
    <w:multiLevelType w:val="hybridMultilevel"/>
    <w:tmpl w:val="ECC84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3442D73"/>
    <w:multiLevelType w:val="hybridMultilevel"/>
    <w:tmpl w:val="917CC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330F3F"/>
    <w:multiLevelType w:val="hybridMultilevel"/>
    <w:tmpl w:val="8B0E2E32"/>
    <w:lvl w:ilvl="0" w:tplc="BF06D4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29"/>
    <w:rsid w:val="00007376"/>
    <w:rsid w:val="00007BF1"/>
    <w:rsid w:val="0001294C"/>
    <w:rsid w:val="000143CC"/>
    <w:rsid w:val="0001569A"/>
    <w:rsid w:val="00016FB2"/>
    <w:rsid w:val="0002146A"/>
    <w:rsid w:val="00025E9E"/>
    <w:rsid w:val="000262A3"/>
    <w:rsid w:val="000431B0"/>
    <w:rsid w:val="00043624"/>
    <w:rsid w:val="0004568F"/>
    <w:rsid w:val="00046DE9"/>
    <w:rsid w:val="00050DB2"/>
    <w:rsid w:val="00060BF2"/>
    <w:rsid w:val="00071205"/>
    <w:rsid w:val="000742C1"/>
    <w:rsid w:val="00081078"/>
    <w:rsid w:val="00081510"/>
    <w:rsid w:val="00085601"/>
    <w:rsid w:val="0008715C"/>
    <w:rsid w:val="000874CD"/>
    <w:rsid w:val="00087F82"/>
    <w:rsid w:val="000914B5"/>
    <w:rsid w:val="00094660"/>
    <w:rsid w:val="000964CC"/>
    <w:rsid w:val="00096A2E"/>
    <w:rsid w:val="000A04CD"/>
    <w:rsid w:val="000A4DFB"/>
    <w:rsid w:val="000A66C0"/>
    <w:rsid w:val="000B2DEC"/>
    <w:rsid w:val="000B38C6"/>
    <w:rsid w:val="000B4EC1"/>
    <w:rsid w:val="000B54AC"/>
    <w:rsid w:val="000B55EF"/>
    <w:rsid w:val="000B61BF"/>
    <w:rsid w:val="000C0CA8"/>
    <w:rsid w:val="000C1271"/>
    <w:rsid w:val="000C2078"/>
    <w:rsid w:val="000C3313"/>
    <w:rsid w:val="000C4006"/>
    <w:rsid w:val="000C55B1"/>
    <w:rsid w:val="000D45EB"/>
    <w:rsid w:val="000E06A7"/>
    <w:rsid w:val="000E2115"/>
    <w:rsid w:val="000E2B32"/>
    <w:rsid w:val="000E37C9"/>
    <w:rsid w:val="000F1472"/>
    <w:rsid w:val="000F222F"/>
    <w:rsid w:val="000F6B96"/>
    <w:rsid w:val="000F708D"/>
    <w:rsid w:val="001005F2"/>
    <w:rsid w:val="0010278B"/>
    <w:rsid w:val="00111A40"/>
    <w:rsid w:val="001166B3"/>
    <w:rsid w:val="00116DEE"/>
    <w:rsid w:val="001221EC"/>
    <w:rsid w:val="00123966"/>
    <w:rsid w:val="001273F5"/>
    <w:rsid w:val="00130F02"/>
    <w:rsid w:val="00132652"/>
    <w:rsid w:val="00132E08"/>
    <w:rsid w:val="00133046"/>
    <w:rsid w:val="00136CF9"/>
    <w:rsid w:val="00140818"/>
    <w:rsid w:val="00141A0F"/>
    <w:rsid w:val="0014341B"/>
    <w:rsid w:val="00144C6B"/>
    <w:rsid w:val="001468D7"/>
    <w:rsid w:val="00152BE8"/>
    <w:rsid w:val="0015301F"/>
    <w:rsid w:val="00167801"/>
    <w:rsid w:val="00170208"/>
    <w:rsid w:val="001726D9"/>
    <w:rsid w:val="00173A3F"/>
    <w:rsid w:val="001751AA"/>
    <w:rsid w:val="00175828"/>
    <w:rsid w:val="00175E65"/>
    <w:rsid w:val="001816CA"/>
    <w:rsid w:val="0018446B"/>
    <w:rsid w:val="00186A42"/>
    <w:rsid w:val="00193E37"/>
    <w:rsid w:val="001A59CE"/>
    <w:rsid w:val="001B1D57"/>
    <w:rsid w:val="001B5E9F"/>
    <w:rsid w:val="001B67E0"/>
    <w:rsid w:val="001C0722"/>
    <w:rsid w:val="001D17F3"/>
    <w:rsid w:val="001D33FC"/>
    <w:rsid w:val="001D37C8"/>
    <w:rsid w:val="001D7324"/>
    <w:rsid w:val="001E08EC"/>
    <w:rsid w:val="001E74F5"/>
    <w:rsid w:val="001F136C"/>
    <w:rsid w:val="001F3EDB"/>
    <w:rsid w:val="002037D4"/>
    <w:rsid w:val="0020598B"/>
    <w:rsid w:val="00205A56"/>
    <w:rsid w:val="00206B2A"/>
    <w:rsid w:val="00214466"/>
    <w:rsid w:val="0021540F"/>
    <w:rsid w:val="0022048E"/>
    <w:rsid w:val="00221381"/>
    <w:rsid w:val="00223D8A"/>
    <w:rsid w:val="00225E98"/>
    <w:rsid w:val="002301D7"/>
    <w:rsid w:val="00231AC6"/>
    <w:rsid w:val="0023408E"/>
    <w:rsid w:val="00234576"/>
    <w:rsid w:val="002348FB"/>
    <w:rsid w:val="002351EA"/>
    <w:rsid w:val="00241BFE"/>
    <w:rsid w:val="00246323"/>
    <w:rsid w:val="002536BD"/>
    <w:rsid w:val="00257B10"/>
    <w:rsid w:val="0026682F"/>
    <w:rsid w:val="002710F6"/>
    <w:rsid w:val="00275BD5"/>
    <w:rsid w:val="002801FF"/>
    <w:rsid w:val="00284157"/>
    <w:rsid w:val="00295036"/>
    <w:rsid w:val="002964D5"/>
    <w:rsid w:val="002A2557"/>
    <w:rsid w:val="002A2A92"/>
    <w:rsid w:val="002A440D"/>
    <w:rsid w:val="002B0B70"/>
    <w:rsid w:val="002B0F6C"/>
    <w:rsid w:val="002B2F55"/>
    <w:rsid w:val="002C18E5"/>
    <w:rsid w:val="002C1A30"/>
    <w:rsid w:val="002C5933"/>
    <w:rsid w:val="002C611E"/>
    <w:rsid w:val="002D0531"/>
    <w:rsid w:val="002E1A49"/>
    <w:rsid w:val="002E432D"/>
    <w:rsid w:val="002E7A26"/>
    <w:rsid w:val="002F2388"/>
    <w:rsid w:val="00312778"/>
    <w:rsid w:val="00312A08"/>
    <w:rsid w:val="0031773E"/>
    <w:rsid w:val="00320946"/>
    <w:rsid w:val="00325C20"/>
    <w:rsid w:val="0033031A"/>
    <w:rsid w:val="00331C0F"/>
    <w:rsid w:val="00332C87"/>
    <w:rsid w:val="0033353F"/>
    <w:rsid w:val="00333FB2"/>
    <w:rsid w:val="0034392A"/>
    <w:rsid w:val="0034674D"/>
    <w:rsid w:val="00347C33"/>
    <w:rsid w:val="00353A40"/>
    <w:rsid w:val="00355F73"/>
    <w:rsid w:val="00356F68"/>
    <w:rsid w:val="00357FF6"/>
    <w:rsid w:val="0037068E"/>
    <w:rsid w:val="003735A1"/>
    <w:rsid w:val="00376642"/>
    <w:rsid w:val="0039174D"/>
    <w:rsid w:val="00391C1E"/>
    <w:rsid w:val="00391D09"/>
    <w:rsid w:val="00391FF1"/>
    <w:rsid w:val="00393637"/>
    <w:rsid w:val="0039747C"/>
    <w:rsid w:val="00397F25"/>
    <w:rsid w:val="003A0488"/>
    <w:rsid w:val="003B0693"/>
    <w:rsid w:val="003B1933"/>
    <w:rsid w:val="003B5439"/>
    <w:rsid w:val="003B622E"/>
    <w:rsid w:val="003B77B2"/>
    <w:rsid w:val="003C3EA7"/>
    <w:rsid w:val="003C7021"/>
    <w:rsid w:val="003D19BC"/>
    <w:rsid w:val="003D4378"/>
    <w:rsid w:val="003E2977"/>
    <w:rsid w:val="003E4E87"/>
    <w:rsid w:val="003F26F7"/>
    <w:rsid w:val="003F6812"/>
    <w:rsid w:val="0040266B"/>
    <w:rsid w:val="00405654"/>
    <w:rsid w:val="00410B89"/>
    <w:rsid w:val="00413BA2"/>
    <w:rsid w:val="00422380"/>
    <w:rsid w:val="00442156"/>
    <w:rsid w:val="00442DBE"/>
    <w:rsid w:val="0044623A"/>
    <w:rsid w:val="004529E8"/>
    <w:rsid w:val="00460333"/>
    <w:rsid w:val="00464981"/>
    <w:rsid w:val="00467694"/>
    <w:rsid w:val="0047018C"/>
    <w:rsid w:val="00471FCC"/>
    <w:rsid w:val="004735F8"/>
    <w:rsid w:val="00485E3E"/>
    <w:rsid w:val="00485EE9"/>
    <w:rsid w:val="00490E66"/>
    <w:rsid w:val="00493983"/>
    <w:rsid w:val="00494198"/>
    <w:rsid w:val="00494D2A"/>
    <w:rsid w:val="004A1ACC"/>
    <w:rsid w:val="004A29CC"/>
    <w:rsid w:val="004A2EBD"/>
    <w:rsid w:val="004A56D0"/>
    <w:rsid w:val="004A720F"/>
    <w:rsid w:val="004B0227"/>
    <w:rsid w:val="004B050C"/>
    <w:rsid w:val="004C1998"/>
    <w:rsid w:val="004D66BA"/>
    <w:rsid w:val="004D6BD1"/>
    <w:rsid w:val="004E0024"/>
    <w:rsid w:val="004E18D2"/>
    <w:rsid w:val="004E784D"/>
    <w:rsid w:val="004F1BAE"/>
    <w:rsid w:val="004F2D21"/>
    <w:rsid w:val="00502CCA"/>
    <w:rsid w:val="00504A13"/>
    <w:rsid w:val="0051021B"/>
    <w:rsid w:val="00510BC7"/>
    <w:rsid w:val="00510BF5"/>
    <w:rsid w:val="00511F0E"/>
    <w:rsid w:val="00514250"/>
    <w:rsid w:val="00522112"/>
    <w:rsid w:val="00523DA4"/>
    <w:rsid w:val="00530411"/>
    <w:rsid w:val="00536084"/>
    <w:rsid w:val="005530D8"/>
    <w:rsid w:val="00553427"/>
    <w:rsid w:val="005538CA"/>
    <w:rsid w:val="005566DF"/>
    <w:rsid w:val="005604F9"/>
    <w:rsid w:val="00562CFA"/>
    <w:rsid w:val="00564E75"/>
    <w:rsid w:val="00566CD0"/>
    <w:rsid w:val="00567B8F"/>
    <w:rsid w:val="00572363"/>
    <w:rsid w:val="00580C5B"/>
    <w:rsid w:val="00582C39"/>
    <w:rsid w:val="00582F5E"/>
    <w:rsid w:val="00584DF5"/>
    <w:rsid w:val="00587035"/>
    <w:rsid w:val="005933C4"/>
    <w:rsid w:val="00593A96"/>
    <w:rsid w:val="00593CEE"/>
    <w:rsid w:val="005A32FA"/>
    <w:rsid w:val="005B3E43"/>
    <w:rsid w:val="005B5523"/>
    <w:rsid w:val="005D1B5C"/>
    <w:rsid w:val="005D3A23"/>
    <w:rsid w:val="005D423F"/>
    <w:rsid w:val="005D4338"/>
    <w:rsid w:val="005E0405"/>
    <w:rsid w:val="005E2DB1"/>
    <w:rsid w:val="005E36FF"/>
    <w:rsid w:val="005E447C"/>
    <w:rsid w:val="005E7B54"/>
    <w:rsid w:val="005F0C11"/>
    <w:rsid w:val="005F1BB7"/>
    <w:rsid w:val="005F22E3"/>
    <w:rsid w:val="005F57BD"/>
    <w:rsid w:val="005F6370"/>
    <w:rsid w:val="00600427"/>
    <w:rsid w:val="00600AB7"/>
    <w:rsid w:val="00600CF4"/>
    <w:rsid w:val="006037E1"/>
    <w:rsid w:val="00617A68"/>
    <w:rsid w:val="006225C2"/>
    <w:rsid w:val="00622A80"/>
    <w:rsid w:val="006254CB"/>
    <w:rsid w:val="006356C4"/>
    <w:rsid w:val="00644C7E"/>
    <w:rsid w:val="006565CB"/>
    <w:rsid w:val="00666ED2"/>
    <w:rsid w:val="00673681"/>
    <w:rsid w:val="00674089"/>
    <w:rsid w:val="006774EF"/>
    <w:rsid w:val="0068036E"/>
    <w:rsid w:val="006825E8"/>
    <w:rsid w:val="00682942"/>
    <w:rsid w:val="006835C3"/>
    <w:rsid w:val="00684377"/>
    <w:rsid w:val="00684CAE"/>
    <w:rsid w:val="00684F99"/>
    <w:rsid w:val="00685FF1"/>
    <w:rsid w:val="00691261"/>
    <w:rsid w:val="00694E9A"/>
    <w:rsid w:val="0069559C"/>
    <w:rsid w:val="006955FF"/>
    <w:rsid w:val="006A028C"/>
    <w:rsid w:val="006A0F58"/>
    <w:rsid w:val="006A1DF7"/>
    <w:rsid w:val="006A24E6"/>
    <w:rsid w:val="006A2520"/>
    <w:rsid w:val="006A3FC4"/>
    <w:rsid w:val="006A4DDD"/>
    <w:rsid w:val="006A6C1C"/>
    <w:rsid w:val="006B0CCF"/>
    <w:rsid w:val="006B38DE"/>
    <w:rsid w:val="006B66A5"/>
    <w:rsid w:val="006C222E"/>
    <w:rsid w:val="006C3CE1"/>
    <w:rsid w:val="006C4649"/>
    <w:rsid w:val="006C787D"/>
    <w:rsid w:val="006C7D50"/>
    <w:rsid w:val="006D0C41"/>
    <w:rsid w:val="006D51EE"/>
    <w:rsid w:val="006D7F96"/>
    <w:rsid w:val="006E0D8C"/>
    <w:rsid w:val="006E1E01"/>
    <w:rsid w:val="006F005F"/>
    <w:rsid w:val="006F0070"/>
    <w:rsid w:val="006F0412"/>
    <w:rsid w:val="007029D8"/>
    <w:rsid w:val="00702CFA"/>
    <w:rsid w:val="007061C0"/>
    <w:rsid w:val="00710523"/>
    <w:rsid w:val="00713396"/>
    <w:rsid w:val="00713F1F"/>
    <w:rsid w:val="0071445E"/>
    <w:rsid w:val="00716117"/>
    <w:rsid w:val="00721F4F"/>
    <w:rsid w:val="0072628F"/>
    <w:rsid w:val="00732D5F"/>
    <w:rsid w:val="00733051"/>
    <w:rsid w:val="0074045C"/>
    <w:rsid w:val="00743314"/>
    <w:rsid w:val="007476D6"/>
    <w:rsid w:val="00751165"/>
    <w:rsid w:val="0075307E"/>
    <w:rsid w:val="00753885"/>
    <w:rsid w:val="00754DD1"/>
    <w:rsid w:val="00756E68"/>
    <w:rsid w:val="00760431"/>
    <w:rsid w:val="00771F48"/>
    <w:rsid w:val="00772F67"/>
    <w:rsid w:val="00782D3C"/>
    <w:rsid w:val="00784251"/>
    <w:rsid w:val="007850FF"/>
    <w:rsid w:val="0079033D"/>
    <w:rsid w:val="007906EE"/>
    <w:rsid w:val="00792E09"/>
    <w:rsid w:val="00794A9D"/>
    <w:rsid w:val="00795732"/>
    <w:rsid w:val="007A5AB8"/>
    <w:rsid w:val="007B1551"/>
    <w:rsid w:val="007B6158"/>
    <w:rsid w:val="007D037B"/>
    <w:rsid w:val="007D1C42"/>
    <w:rsid w:val="007D3BCA"/>
    <w:rsid w:val="007D66C5"/>
    <w:rsid w:val="007D7A19"/>
    <w:rsid w:val="007E37D9"/>
    <w:rsid w:val="007E3D35"/>
    <w:rsid w:val="007E5C7F"/>
    <w:rsid w:val="007E6B3E"/>
    <w:rsid w:val="007F0940"/>
    <w:rsid w:val="007F17DD"/>
    <w:rsid w:val="007F1FCC"/>
    <w:rsid w:val="007F67B3"/>
    <w:rsid w:val="0080212A"/>
    <w:rsid w:val="00804D8F"/>
    <w:rsid w:val="008053AF"/>
    <w:rsid w:val="00805C2A"/>
    <w:rsid w:val="00813D57"/>
    <w:rsid w:val="00813E28"/>
    <w:rsid w:val="00820022"/>
    <w:rsid w:val="008227DD"/>
    <w:rsid w:val="00822B89"/>
    <w:rsid w:val="0082378F"/>
    <w:rsid w:val="0083017E"/>
    <w:rsid w:val="008310EB"/>
    <w:rsid w:val="00832290"/>
    <w:rsid w:val="008334F4"/>
    <w:rsid w:val="00836DEC"/>
    <w:rsid w:val="00840A8B"/>
    <w:rsid w:val="00841CD6"/>
    <w:rsid w:val="00843063"/>
    <w:rsid w:val="00846A90"/>
    <w:rsid w:val="00850868"/>
    <w:rsid w:val="00850AA8"/>
    <w:rsid w:val="008527EC"/>
    <w:rsid w:val="0085322B"/>
    <w:rsid w:val="008623C2"/>
    <w:rsid w:val="00864143"/>
    <w:rsid w:val="00867F80"/>
    <w:rsid w:val="00874628"/>
    <w:rsid w:val="008763E5"/>
    <w:rsid w:val="00883E1C"/>
    <w:rsid w:val="008911B8"/>
    <w:rsid w:val="00895C9A"/>
    <w:rsid w:val="008A63F3"/>
    <w:rsid w:val="008C4CEC"/>
    <w:rsid w:val="008D0BD0"/>
    <w:rsid w:val="008D0C49"/>
    <w:rsid w:val="008D1EA6"/>
    <w:rsid w:val="008D3D4A"/>
    <w:rsid w:val="008D5B33"/>
    <w:rsid w:val="008D6554"/>
    <w:rsid w:val="008E0D5A"/>
    <w:rsid w:val="008E0FD4"/>
    <w:rsid w:val="008E41BE"/>
    <w:rsid w:val="008F031D"/>
    <w:rsid w:val="008F1EAC"/>
    <w:rsid w:val="008F638C"/>
    <w:rsid w:val="008F6BE9"/>
    <w:rsid w:val="008F7308"/>
    <w:rsid w:val="009024B4"/>
    <w:rsid w:val="0090270F"/>
    <w:rsid w:val="009054FD"/>
    <w:rsid w:val="00914E1D"/>
    <w:rsid w:val="009211EB"/>
    <w:rsid w:val="00923CDE"/>
    <w:rsid w:val="009250B8"/>
    <w:rsid w:val="0093117B"/>
    <w:rsid w:val="00935AEC"/>
    <w:rsid w:val="00944FB6"/>
    <w:rsid w:val="0095067F"/>
    <w:rsid w:val="0095085A"/>
    <w:rsid w:val="009542C2"/>
    <w:rsid w:val="009547B1"/>
    <w:rsid w:val="009645D3"/>
    <w:rsid w:val="00964B4F"/>
    <w:rsid w:val="00966444"/>
    <w:rsid w:val="00966AC9"/>
    <w:rsid w:val="00967310"/>
    <w:rsid w:val="009677D1"/>
    <w:rsid w:val="00970D8E"/>
    <w:rsid w:val="00972285"/>
    <w:rsid w:val="0097431A"/>
    <w:rsid w:val="00976882"/>
    <w:rsid w:val="00977AC1"/>
    <w:rsid w:val="00980744"/>
    <w:rsid w:val="0098354E"/>
    <w:rsid w:val="009851D1"/>
    <w:rsid w:val="00990B75"/>
    <w:rsid w:val="00991069"/>
    <w:rsid w:val="00993DA8"/>
    <w:rsid w:val="00994D81"/>
    <w:rsid w:val="009A1654"/>
    <w:rsid w:val="009A7B03"/>
    <w:rsid w:val="009B262F"/>
    <w:rsid w:val="009B3976"/>
    <w:rsid w:val="009B43AB"/>
    <w:rsid w:val="009B723B"/>
    <w:rsid w:val="009C1000"/>
    <w:rsid w:val="009C3E70"/>
    <w:rsid w:val="009D218A"/>
    <w:rsid w:val="009D2E99"/>
    <w:rsid w:val="009D417A"/>
    <w:rsid w:val="009D451F"/>
    <w:rsid w:val="009F2692"/>
    <w:rsid w:val="009F3A89"/>
    <w:rsid w:val="009F6F93"/>
    <w:rsid w:val="009F75AA"/>
    <w:rsid w:val="00A00C19"/>
    <w:rsid w:val="00A02543"/>
    <w:rsid w:val="00A10837"/>
    <w:rsid w:val="00A12956"/>
    <w:rsid w:val="00A152FD"/>
    <w:rsid w:val="00A21E9C"/>
    <w:rsid w:val="00A2366F"/>
    <w:rsid w:val="00A277F9"/>
    <w:rsid w:val="00A278EE"/>
    <w:rsid w:val="00A33470"/>
    <w:rsid w:val="00A33F2B"/>
    <w:rsid w:val="00A36D2C"/>
    <w:rsid w:val="00A40344"/>
    <w:rsid w:val="00A43CEA"/>
    <w:rsid w:val="00A46484"/>
    <w:rsid w:val="00A50D3F"/>
    <w:rsid w:val="00A51F55"/>
    <w:rsid w:val="00A52A17"/>
    <w:rsid w:val="00A54329"/>
    <w:rsid w:val="00A57411"/>
    <w:rsid w:val="00A61D38"/>
    <w:rsid w:val="00A63DD7"/>
    <w:rsid w:val="00A65D4F"/>
    <w:rsid w:val="00A66B97"/>
    <w:rsid w:val="00A71C59"/>
    <w:rsid w:val="00A73F90"/>
    <w:rsid w:val="00A76F30"/>
    <w:rsid w:val="00A8121F"/>
    <w:rsid w:val="00A82CE6"/>
    <w:rsid w:val="00A85D53"/>
    <w:rsid w:val="00A87C0F"/>
    <w:rsid w:val="00A9416A"/>
    <w:rsid w:val="00AA2E96"/>
    <w:rsid w:val="00AA3B3D"/>
    <w:rsid w:val="00AA505F"/>
    <w:rsid w:val="00AA5FE4"/>
    <w:rsid w:val="00AA633B"/>
    <w:rsid w:val="00AA65AC"/>
    <w:rsid w:val="00AB0326"/>
    <w:rsid w:val="00AB1BBE"/>
    <w:rsid w:val="00AB4F47"/>
    <w:rsid w:val="00AB54B5"/>
    <w:rsid w:val="00AB784D"/>
    <w:rsid w:val="00AC1659"/>
    <w:rsid w:val="00AC4F54"/>
    <w:rsid w:val="00AC59F0"/>
    <w:rsid w:val="00AC6EC9"/>
    <w:rsid w:val="00AD035D"/>
    <w:rsid w:val="00AD4839"/>
    <w:rsid w:val="00AD5210"/>
    <w:rsid w:val="00AD5332"/>
    <w:rsid w:val="00AE149F"/>
    <w:rsid w:val="00AE3C8A"/>
    <w:rsid w:val="00AE79B8"/>
    <w:rsid w:val="00AF5678"/>
    <w:rsid w:val="00B02F06"/>
    <w:rsid w:val="00B069EA"/>
    <w:rsid w:val="00B11DA9"/>
    <w:rsid w:val="00B14DAC"/>
    <w:rsid w:val="00B154A8"/>
    <w:rsid w:val="00B236BC"/>
    <w:rsid w:val="00B23C5F"/>
    <w:rsid w:val="00B277F7"/>
    <w:rsid w:val="00B27AF4"/>
    <w:rsid w:val="00B326DB"/>
    <w:rsid w:val="00B34E98"/>
    <w:rsid w:val="00B355E3"/>
    <w:rsid w:val="00B36A91"/>
    <w:rsid w:val="00B37018"/>
    <w:rsid w:val="00B37202"/>
    <w:rsid w:val="00B37CDE"/>
    <w:rsid w:val="00B43789"/>
    <w:rsid w:val="00B43EA1"/>
    <w:rsid w:val="00B45510"/>
    <w:rsid w:val="00B47C68"/>
    <w:rsid w:val="00B539B9"/>
    <w:rsid w:val="00B542A8"/>
    <w:rsid w:val="00B54D12"/>
    <w:rsid w:val="00B64D52"/>
    <w:rsid w:val="00B64DA0"/>
    <w:rsid w:val="00B65EFE"/>
    <w:rsid w:val="00B666CA"/>
    <w:rsid w:val="00B701C1"/>
    <w:rsid w:val="00B70420"/>
    <w:rsid w:val="00B732C9"/>
    <w:rsid w:val="00B756A9"/>
    <w:rsid w:val="00B76ACF"/>
    <w:rsid w:val="00B83A16"/>
    <w:rsid w:val="00B859B4"/>
    <w:rsid w:val="00B87E98"/>
    <w:rsid w:val="00B94E09"/>
    <w:rsid w:val="00B9717B"/>
    <w:rsid w:val="00BA37D0"/>
    <w:rsid w:val="00BB0746"/>
    <w:rsid w:val="00BB4FAE"/>
    <w:rsid w:val="00BB7C6C"/>
    <w:rsid w:val="00BC13AF"/>
    <w:rsid w:val="00BC2E6C"/>
    <w:rsid w:val="00BC40D6"/>
    <w:rsid w:val="00BD5CAC"/>
    <w:rsid w:val="00BF1317"/>
    <w:rsid w:val="00BF2646"/>
    <w:rsid w:val="00BF5587"/>
    <w:rsid w:val="00BF565A"/>
    <w:rsid w:val="00BF7CD0"/>
    <w:rsid w:val="00C01255"/>
    <w:rsid w:val="00C013F8"/>
    <w:rsid w:val="00C01B2E"/>
    <w:rsid w:val="00C1087F"/>
    <w:rsid w:val="00C11DB4"/>
    <w:rsid w:val="00C155F4"/>
    <w:rsid w:val="00C16F52"/>
    <w:rsid w:val="00C17164"/>
    <w:rsid w:val="00C17F7C"/>
    <w:rsid w:val="00C21254"/>
    <w:rsid w:val="00C25D3B"/>
    <w:rsid w:val="00C2640E"/>
    <w:rsid w:val="00C31E54"/>
    <w:rsid w:val="00C321B7"/>
    <w:rsid w:val="00C334B7"/>
    <w:rsid w:val="00C37BCD"/>
    <w:rsid w:val="00C45F33"/>
    <w:rsid w:val="00C51147"/>
    <w:rsid w:val="00C66833"/>
    <w:rsid w:val="00C8066D"/>
    <w:rsid w:val="00C84C52"/>
    <w:rsid w:val="00C87CC5"/>
    <w:rsid w:val="00C92583"/>
    <w:rsid w:val="00CA0B5C"/>
    <w:rsid w:val="00CA138B"/>
    <w:rsid w:val="00CA1FD1"/>
    <w:rsid w:val="00CA44F7"/>
    <w:rsid w:val="00CA47BC"/>
    <w:rsid w:val="00CB12B2"/>
    <w:rsid w:val="00CC030C"/>
    <w:rsid w:val="00CC1D5F"/>
    <w:rsid w:val="00CC3D1B"/>
    <w:rsid w:val="00CD69BB"/>
    <w:rsid w:val="00CE0F1B"/>
    <w:rsid w:val="00CE1792"/>
    <w:rsid w:val="00CE1FD8"/>
    <w:rsid w:val="00CE470F"/>
    <w:rsid w:val="00CE5A13"/>
    <w:rsid w:val="00CE5AF7"/>
    <w:rsid w:val="00CE71B8"/>
    <w:rsid w:val="00CF00C8"/>
    <w:rsid w:val="00CF050C"/>
    <w:rsid w:val="00CF60A2"/>
    <w:rsid w:val="00CF692A"/>
    <w:rsid w:val="00D01228"/>
    <w:rsid w:val="00D04AE7"/>
    <w:rsid w:val="00D052CB"/>
    <w:rsid w:val="00D0614C"/>
    <w:rsid w:val="00D063CE"/>
    <w:rsid w:val="00D07AE5"/>
    <w:rsid w:val="00D07CA5"/>
    <w:rsid w:val="00D14329"/>
    <w:rsid w:val="00D15E21"/>
    <w:rsid w:val="00D1610D"/>
    <w:rsid w:val="00D16DED"/>
    <w:rsid w:val="00D23CC6"/>
    <w:rsid w:val="00D27799"/>
    <w:rsid w:val="00D27DB8"/>
    <w:rsid w:val="00D325C3"/>
    <w:rsid w:val="00D32903"/>
    <w:rsid w:val="00D3570E"/>
    <w:rsid w:val="00D37CA2"/>
    <w:rsid w:val="00D427C9"/>
    <w:rsid w:val="00D42CFF"/>
    <w:rsid w:val="00D431B2"/>
    <w:rsid w:val="00D53043"/>
    <w:rsid w:val="00D5362D"/>
    <w:rsid w:val="00D572FA"/>
    <w:rsid w:val="00D574B0"/>
    <w:rsid w:val="00D60AD9"/>
    <w:rsid w:val="00D617C1"/>
    <w:rsid w:val="00D646E4"/>
    <w:rsid w:val="00D66E35"/>
    <w:rsid w:val="00D70696"/>
    <w:rsid w:val="00D714E4"/>
    <w:rsid w:val="00D71610"/>
    <w:rsid w:val="00D725F4"/>
    <w:rsid w:val="00D777DF"/>
    <w:rsid w:val="00D8192D"/>
    <w:rsid w:val="00D83A79"/>
    <w:rsid w:val="00D84AB3"/>
    <w:rsid w:val="00D862A5"/>
    <w:rsid w:val="00D944FE"/>
    <w:rsid w:val="00DA053A"/>
    <w:rsid w:val="00DA250A"/>
    <w:rsid w:val="00DA5373"/>
    <w:rsid w:val="00DA5469"/>
    <w:rsid w:val="00DA6C07"/>
    <w:rsid w:val="00DA76AC"/>
    <w:rsid w:val="00DB4554"/>
    <w:rsid w:val="00DB4BCB"/>
    <w:rsid w:val="00DC1C60"/>
    <w:rsid w:val="00DC2364"/>
    <w:rsid w:val="00DC2B2D"/>
    <w:rsid w:val="00DC4829"/>
    <w:rsid w:val="00DD7995"/>
    <w:rsid w:val="00DE0CCD"/>
    <w:rsid w:val="00DE366D"/>
    <w:rsid w:val="00DE4452"/>
    <w:rsid w:val="00DF2922"/>
    <w:rsid w:val="00DF3E7E"/>
    <w:rsid w:val="00DF4847"/>
    <w:rsid w:val="00DF76C0"/>
    <w:rsid w:val="00E0306A"/>
    <w:rsid w:val="00E05310"/>
    <w:rsid w:val="00E07C02"/>
    <w:rsid w:val="00E11344"/>
    <w:rsid w:val="00E12FD9"/>
    <w:rsid w:val="00E209D2"/>
    <w:rsid w:val="00E2232A"/>
    <w:rsid w:val="00E2568E"/>
    <w:rsid w:val="00E31B6D"/>
    <w:rsid w:val="00E33B86"/>
    <w:rsid w:val="00E3504B"/>
    <w:rsid w:val="00E35A00"/>
    <w:rsid w:val="00E42A12"/>
    <w:rsid w:val="00E43922"/>
    <w:rsid w:val="00E43B73"/>
    <w:rsid w:val="00E4564A"/>
    <w:rsid w:val="00E5230B"/>
    <w:rsid w:val="00E53670"/>
    <w:rsid w:val="00E566EF"/>
    <w:rsid w:val="00E624C2"/>
    <w:rsid w:val="00E627A3"/>
    <w:rsid w:val="00E65910"/>
    <w:rsid w:val="00E76134"/>
    <w:rsid w:val="00E841F4"/>
    <w:rsid w:val="00E85035"/>
    <w:rsid w:val="00E8530E"/>
    <w:rsid w:val="00E907ED"/>
    <w:rsid w:val="00E90ECB"/>
    <w:rsid w:val="00E92ABC"/>
    <w:rsid w:val="00E932E2"/>
    <w:rsid w:val="00EA1544"/>
    <w:rsid w:val="00EA2198"/>
    <w:rsid w:val="00EA317F"/>
    <w:rsid w:val="00EB21B0"/>
    <w:rsid w:val="00EB4FD1"/>
    <w:rsid w:val="00EB667B"/>
    <w:rsid w:val="00EB6946"/>
    <w:rsid w:val="00EB75C5"/>
    <w:rsid w:val="00EC110B"/>
    <w:rsid w:val="00EC1172"/>
    <w:rsid w:val="00EC1AF7"/>
    <w:rsid w:val="00EC26A7"/>
    <w:rsid w:val="00EC657C"/>
    <w:rsid w:val="00EE19EE"/>
    <w:rsid w:val="00EE38FA"/>
    <w:rsid w:val="00EE479E"/>
    <w:rsid w:val="00EE544A"/>
    <w:rsid w:val="00EE5816"/>
    <w:rsid w:val="00EE66F7"/>
    <w:rsid w:val="00EE7BB4"/>
    <w:rsid w:val="00EF3B16"/>
    <w:rsid w:val="00EF45F8"/>
    <w:rsid w:val="00F00B92"/>
    <w:rsid w:val="00F00BC1"/>
    <w:rsid w:val="00F023C8"/>
    <w:rsid w:val="00F07228"/>
    <w:rsid w:val="00F07661"/>
    <w:rsid w:val="00F07F15"/>
    <w:rsid w:val="00F103A6"/>
    <w:rsid w:val="00F10779"/>
    <w:rsid w:val="00F10DB4"/>
    <w:rsid w:val="00F11843"/>
    <w:rsid w:val="00F14618"/>
    <w:rsid w:val="00F15510"/>
    <w:rsid w:val="00F209B7"/>
    <w:rsid w:val="00F23D4D"/>
    <w:rsid w:val="00F25616"/>
    <w:rsid w:val="00F417C3"/>
    <w:rsid w:val="00F563A6"/>
    <w:rsid w:val="00F56FE0"/>
    <w:rsid w:val="00F57792"/>
    <w:rsid w:val="00F57A09"/>
    <w:rsid w:val="00F6339A"/>
    <w:rsid w:val="00F63653"/>
    <w:rsid w:val="00F64AE4"/>
    <w:rsid w:val="00F670BF"/>
    <w:rsid w:val="00F7261A"/>
    <w:rsid w:val="00F732F2"/>
    <w:rsid w:val="00F73646"/>
    <w:rsid w:val="00F749DC"/>
    <w:rsid w:val="00F90010"/>
    <w:rsid w:val="00F90300"/>
    <w:rsid w:val="00F940E1"/>
    <w:rsid w:val="00F9771F"/>
    <w:rsid w:val="00FA0342"/>
    <w:rsid w:val="00FA5A8F"/>
    <w:rsid w:val="00FA6B02"/>
    <w:rsid w:val="00FB3577"/>
    <w:rsid w:val="00FB544A"/>
    <w:rsid w:val="00FB6974"/>
    <w:rsid w:val="00FB6DFA"/>
    <w:rsid w:val="00FB783F"/>
    <w:rsid w:val="00FC17B0"/>
    <w:rsid w:val="00FC4D8B"/>
    <w:rsid w:val="00FC7F64"/>
    <w:rsid w:val="00FD16B7"/>
    <w:rsid w:val="00FD5824"/>
    <w:rsid w:val="00FD5A5E"/>
    <w:rsid w:val="00FE17C6"/>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329"/>
    <w:pPr>
      <w:ind w:left="720"/>
      <w:contextualSpacing/>
    </w:pPr>
  </w:style>
  <w:style w:type="paragraph" w:styleId="Header">
    <w:name w:val="header"/>
    <w:basedOn w:val="Normal"/>
    <w:link w:val="HeaderChar"/>
    <w:uiPriority w:val="99"/>
    <w:unhideWhenUsed/>
    <w:rsid w:val="00D32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903"/>
  </w:style>
  <w:style w:type="paragraph" w:styleId="Footer">
    <w:name w:val="footer"/>
    <w:basedOn w:val="Normal"/>
    <w:link w:val="FooterChar"/>
    <w:uiPriority w:val="99"/>
    <w:unhideWhenUsed/>
    <w:rsid w:val="00D32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903"/>
  </w:style>
  <w:style w:type="paragraph" w:styleId="BalloonText">
    <w:name w:val="Balloon Text"/>
    <w:basedOn w:val="Normal"/>
    <w:link w:val="BalloonTextChar"/>
    <w:uiPriority w:val="99"/>
    <w:semiHidden/>
    <w:unhideWhenUsed/>
    <w:rsid w:val="000C1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329"/>
    <w:pPr>
      <w:ind w:left="720"/>
      <w:contextualSpacing/>
    </w:pPr>
  </w:style>
  <w:style w:type="paragraph" w:styleId="Header">
    <w:name w:val="header"/>
    <w:basedOn w:val="Normal"/>
    <w:link w:val="HeaderChar"/>
    <w:uiPriority w:val="99"/>
    <w:unhideWhenUsed/>
    <w:rsid w:val="00D32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903"/>
  </w:style>
  <w:style w:type="paragraph" w:styleId="Footer">
    <w:name w:val="footer"/>
    <w:basedOn w:val="Normal"/>
    <w:link w:val="FooterChar"/>
    <w:uiPriority w:val="99"/>
    <w:unhideWhenUsed/>
    <w:rsid w:val="00D32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903"/>
  </w:style>
  <w:style w:type="paragraph" w:styleId="BalloonText">
    <w:name w:val="Balloon Text"/>
    <w:basedOn w:val="Normal"/>
    <w:link w:val="BalloonTextChar"/>
    <w:uiPriority w:val="99"/>
    <w:semiHidden/>
    <w:unhideWhenUsed/>
    <w:rsid w:val="000C1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Mosley</dc:creator>
  <cp:lastModifiedBy>Paul Mosley</cp:lastModifiedBy>
  <cp:revision>2</cp:revision>
  <cp:lastPrinted>2017-09-26T09:39:00Z</cp:lastPrinted>
  <dcterms:created xsi:type="dcterms:W3CDTF">2017-09-30T11:03:00Z</dcterms:created>
  <dcterms:modified xsi:type="dcterms:W3CDTF">2017-09-30T11:03:00Z</dcterms:modified>
</cp:coreProperties>
</file>