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18A35" w14:textId="6F1D1F6A" w:rsidR="00230AD9" w:rsidRPr="00774759" w:rsidRDefault="00A52676" w:rsidP="006A0D49">
      <w:pPr>
        <w:spacing w:after="0"/>
        <w:jc w:val="center"/>
        <w:rPr>
          <w:rFonts w:ascii="TUOS Blake" w:eastAsia="Stephenson." w:hAnsi="TUOS Blake"/>
          <w:bCs/>
          <w:u w:val="single"/>
        </w:rPr>
      </w:pPr>
      <w:r w:rsidRPr="00774759">
        <w:rPr>
          <w:rFonts w:ascii="TUOS Blake" w:eastAsia="Stephenson." w:hAnsi="TUOS Blake"/>
          <w:bCs/>
          <w:u w:val="single"/>
        </w:rPr>
        <w:t>Guidance on Data Protection Impact Assessments</w:t>
      </w:r>
    </w:p>
    <w:p w14:paraId="4B4B1BE5" w14:textId="77777777" w:rsidR="006A0D49" w:rsidRPr="00774759" w:rsidRDefault="006A0D49" w:rsidP="00D72153">
      <w:pPr>
        <w:spacing w:after="0"/>
        <w:jc w:val="center"/>
        <w:rPr>
          <w:rFonts w:ascii="TUOS Blake" w:eastAsia="Stephenson." w:hAnsi="TUOS Blake"/>
          <w:bCs/>
          <w:u w:val="single"/>
        </w:rPr>
      </w:pPr>
    </w:p>
    <w:p w14:paraId="0E0D77E2" w14:textId="26C1F319" w:rsidR="00257759" w:rsidRPr="00774759" w:rsidRDefault="00A52676" w:rsidP="00D72153">
      <w:pPr>
        <w:pStyle w:val="ListParagraph"/>
        <w:numPr>
          <w:ilvl w:val="0"/>
          <w:numId w:val="15"/>
        </w:numPr>
        <w:spacing w:after="0"/>
        <w:ind w:hanging="547"/>
        <w:rPr>
          <w:rFonts w:ascii="TUOS Blake" w:eastAsia="Stephenson." w:hAnsi="TUOS Blake"/>
          <w:bCs/>
          <w:u w:val="single"/>
        </w:rPr>
      </w:pPr>
      <w:r w:rsidRPr="00774759">
        <w:rPr>
          <w:rFonts w:ascii="TUOS Blake" w:eastAsia="Stephenson." w:hAnsi="TUOS Blake"/>
          <w:bCs/>
          <w:u w:val="single"/>
        </w:rPr>
        <w:t xml:space="preserve">Introduction </w:t>
      </w:r>
    </w:p>
    <w:p w14:paraId="368F8060" w14:textId="77777777" w:rsidR="006A0D49" w:rsidRPr="00774759" w:rsidRDefault="006A0D49" w:rsidP="00D72153">
      <w:pPr>
        <w:spacing w:after="0"/>
        <w:ind w:hanging="547"/>
        <w:rPr>
          <w:rFonts w:ascii="TUOS Blake" w:eastAsia="Stephenson." w:hAnsi="TUOS Blake"/>
        </w:rPr>
      </w:pPr>
    </w:p>
    <w:p w14:paraId="35BCE36E" w14:textId="7997D6ED"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The </w:t>
      </w:r>
      <w:r w:rsidR="002B09CC" w:rsidRPr="00774759">
        <w:rPr>
          <w:rFonts w:ascii="TUOS Blake" w:eastAsia="Stephenson." w:hAnsi="TUOS Blake"/>
        </w:rPr>
        <w:t xml:space="preserve">UK </w:t>
      </w:r>
      <w:r w:rsidRPr="00774759">
        <w:rPr>
          <w:rFonts w:ascii="TUOS Blake" w:eastAsia="Stephenson." w:hAnsi="TUOS Blake"/>
        </w:rPr>
        <w:t>General Data Protection Regulation (</w:t>
      </w:r>
      <w:r w:rsidR="002B09CC" w:rsidRPr="00774759">
        <w:rPr>
          <w:rFonts w:ascii="TUOS Blake" w:eastAsia="Stephenson." w:hAnsi="TUOS Blake"/>
        </w:rPr>
        <w:t xml:space="preserve">UK </w:t>
      </w:r>
      <w:r w:rsidRPr="00774759">
        <w:rPr>
          <w:rFonts w:ascii="TUOS Blake" w:eastAsia="Stephenson." w:hAnsi="TUOS Blake"/>
        </w:rPr>
        <w:t xml:space="preserve">GDPR) and Data Protection Act 2018 (DPA) require the University as a data controller to consider and apply appropriate measures designed to implement their key principles effectively. Necessary safeguards </w:t>
      </w:r>
      <w:proofErr w:type="gramStart"/>
      <w:r w:rsidRPr="00774759">
        <w:rPr>
          <w:rFonts w:ascii="TUOS Blake" w:eastAsia="Stephenson." w:hAnsi="TUOS Blake"/>
        </w:rPr>
        <w:t>must be incorporated</w:t>
      </w:r>
      <w:proofErr w:type="gramEnd"/>
      <w:r w:rsidRPr="00774759">
        <w:rPr>
          <w:rFonts w:ascii="TUOS Blake" w:eastAsia="Stephenson." w:hAnsi="TUOS Blake"/>
        </w:rPr>
        <w:t xml:space="preserve"> into all activities involving the processing of personal data in order to ensure that the rights and freedoms of individuals are protected. </w:t>
      </w:r>
    </w:p>
    <w:p w14:paraId="431E5852" w14:textId="77777777" w:rsidR="006A0D49" w:rsidRPr="00774759" w:rsidRDefault="006A0D49" w:rsidP="00D72153">
      <w:pPr>
        <w:spacing w:after="0"/>
        <w:ind w:hanging="547"/>
        <w:rPr>
          <w:rFonts w:ascii="TUOS Blake" w:eastAsia="Stephenson." w:hAnsi="TUOS Blake"/>
        </w:rPr>
      </w:pPr>
    </w:p>
    <w:p w14:paraId="2A6DD3FF" w14:textId="511D41ED"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A key element of the </w:t>
      </w:r>
      <w:r w:rsidR="002B09CC" w:rsidRPr="00774759">
        <w:rPr>
          <w:rFonts w:ascii="TUOS Blake" w:eastAsia="Stephenson." w:hAnsi="TUOS Blake"/>
        </w:rPr>
        <w:t xml:space="preserve">UK </w:t>
      </w:r>
      <w:r w:rsidRPr="00774759">
        <w:rPr>
          <w:rFonts w:ascii="TUOS Blake" w:eastAsia="Stephenson." w:hAnsi="TUOS Blake"/>
        </w:rPr>
        <w:t xml:space="preserve">GDPR’s focus on accountability is the requirement to undertake a Data Protection Impact Assessment (DPIA) where any processing of personal data is “likely to result in a high risk” to the rights and freedoms of individuals. </w:t>
      </w:r>
    </w:p>
    <w:p w14:paraId="181C8B51" w14:textId="77777777" w:rsidR="006A0D49" w:rsidRPr="00774759" w:rsidRDefault="006A0D49" w:rsidP="00D72153">
      <w:pPr>
        <w:spacing w:after="0"/>
        <w:ind w:hanging="547"/>
        <w:rPr>
          <w:rFonts w:ascii="TUOS Blake" w:eastAsia="Stephenson." w:hAnsi="TUOS Blake"/>
        </w:rPr>
      </w:pPr>
    </w:p>
    <w:p w14:paraId="526A99BA" w14:textId="6A76F670"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A DPIA therefore serves as a tool to help the University to identify, evaluate and mitigate risks to individuals arising </w:t>
      </w:r>
      <w:proofErr w:type="gramStart"/>
      <w:r w:rsidRPr="00774759">
        <w:rPr>
          <w:rFonts w:ascii="TUOS Blake" w:eastAsia="Stephenson." w:hAnsi="TUOS Blake"/>
        </w:rPr>
        <w:t>as a result</w:t>
      </w:r>
      <w:proofErr w:type="gramEnd"/>
      <w:r w:rsidRPr="00774759">
        <w:rPr>
          <w:rFonts w:ascii="TUOS Blake" w:eastAsia="Stephenson." w:hAnsi="TUOS Blake"/>
        </w:rPr>
        <w:t xml:space="preserve"> of the processing of their personal data. At the same time, a DPIA should ensure compliance with data protection law and other legal and regulatory requirements (for example, the Equality Act 2010). </w:t>
      </w:r>
    </w:p>
    <w:p w14:paraId="583539C5" w14:textId="77777777" w:rsidR="006A0D49" w:rsidRPr="00774759" w:rsidRDefault="006A0D49" w:rsidP="00D72153">
      <w:pPr>
        <w:spacing w:after="0"/>
        <w:ind w:hanging="547"/>
        <w:rPr>
          <w:rFonts w:ascii="TUOS Blake" w:eastAsia="Stephenson." w:hAnsi="TUOS Blake"/>
        </w:rPr>
      </w:pPr>
    </w:p>
    <w:p w14:paraId="5E986855" w14:textId="5511F1DF"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A failure to undertake a DPIA when required under the </w:t>
      </w:r>
      <w:r w:rsidR="002B09CC" w:rsidRPr="00774759">
        <w:rPr>
          <w:rFonts w:ascii="TUOS Blake" w:eastAsia="Stephenson." w:hAnsi="TUOS Blake"/>
        </w:rPr>
        <w:t xml:space="preserve">UK </w:t>
      </w:r>
      <w:r w:rsidRPr="00774759">
        <w:rPr>
          <w:rFonts w:ascii="TUOS Blake" w:eastAsia="Stephenson." w:hAnsi="TUOS Blake"/>
        </w:rPr>
        <w:t xml:space="preserve">GDPR may result in a fine of up to </w:t>
      </w:r>
      <w:r w:rsidR="0093511E" w:rsidRPr="00774759">
        <w:rPr>
          <w:rFonts w:ascii="TUOS Blake" w:eastAsia="Stephenson." w:hAnsi="TUOS Blake"/>
        </w:rPr>
        <w:t>£17.5 million</w:t>
      </w:r>
      <w:r w:rsidRPr="00774759">
        <w:rPr>
          <w:rFonts w:ascii="TUOS Blake" w:eastAsia="Stephenson." w:hAnsi="TUOS Blake"/>
        </w:rPr>
        <w:t xml:space="preserve"> or 4% of total global annual turnover, whichever is higher. </w:t>
      </w:r>
    </w:p>
    <w:p w14:paraId="5B0322B7" w14:textId="77777777" w:rsidR="006A0D49" w:rsidRPr="00774759" w:rsidRDefault="006A0D49" w:rsidP="00D72153">
      <w:pPr>
        <w:spacing w:after="0"/>
        <w:ind w:hanging="547"/>
        <w:rPr>
          <w:rFonts w:ascii="TUOS Blake" w:eastAsia="Stephenson." w:hAnsi="TUOS Blake"/>
        </w:rPr>
      </w:pPr>
    </w:p>
    <w:p w14:paraId="17E77713" w14:textId="2C78D633" w:rsidR="00257759" w:rsidRPr="00774759" w:rsidRDefault="00A52676" w:rsidP="00D72153">
      <w:pPr>
        <w:pStyle w:val="ListParagraph"/>
        <w:numPr>
          <w:ilvl w:val="0"/>
          <w:numId w:val="15"/>
        </w:numPr>
        <w:spacing w:after="0"/>
        <w:ind w:hanging="547"/>
        <w:rPr>
          <w:rFonts w:ascii="TUOS Blake" w:eastAsia="Stephenson." w:hAnsi="TUOS Blake"/>
          <w:bCs/>
          <w:u w:val="single"/>
        </w:rPr>
      </w:pPr>
      <w:r w:rsidRPr="00774759">
        <w:rPr>
          <w:rFonts w:ascii="TUOS Blake" w:eastAsia="Stephenson." w:hAnsi="TUOS Blake"/>
          <w:bCs/>
          <w:u w:val="single"/>
        </w:rPr>
        <w:t xml:space="preserve">About this Guidance  </w:t>
      </w:r>
    </w:p>
    <w:p w14:paraId="178B9181" w14:textId="77777777" w:rsidR="006A0D49" w:rsidRPr="00774759" w:rsidRDefault="006A0D49" w:rsidP="00D72153">
      <w:pPr>
        <w:spacing w:after="0"/>
        <w:ind w:hanging="547"/>
        <w:rPr>
          <w:rFonts w:ascii="TUOS Blake" w:eastAsia="Stephenson." w:hAnsi="TUOS Blake"/>
          <w:bCs/>
          <w:u w:val="single"/>
        </w:rPr>
      </w:pPr>
    </w:p>
    <w:p w14:paraId="25CFC07D" w14:textId="32BE225E"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This Guidance sets out the University’s approach towards identifying the need for, undertaking</w:t>
      </w:r>
      <w:r w:rsidR="002B4270" w:rsidRPr="00774759">
        <w:rPr>
          <w:rFonts w:ascii="TUOS Blake" w:eastAsia="Stephenson." w:hAnsi="TUOS Blake"/>
        </w:rPr>
        <w:t>,</w:t>
      </w:r>
      <w:r w:rsidRPr="00774759">
        <w:rPr>
          <w:rFonts w:ascii="TUOS Blake" w:eastAsia="Stephenson." w:hAnsi="TUOS Blake"/>
        </w:rPr>
        <w:t xml:space="preserve"> and implementing DPIAs. </w:t>
      </w:r>
    </w:p>
    <w:p w14:paraId="70AD8CD0" w14:textId="77777777" w:rsidR="006A0D49" w:rsidRPr="00774759" w:rsidRDefault="006A0D49" w:rsidP="00D72153">
      <w:pPr>
        <w:spacing w:after="0"/>
        <w:ind w:hanging="547"/>
        <w:rPr>
          <w:rFonts w:ascii="TUOS Blake" w:eastAsia="Stephenson." w:hAnsi="TUOS Blake"/>
        </w:rPr>
      </w:pPr>
    </w:p>
    <w:p w14:paraId="2E1831CF" w14:textId="433940B2" w:rsidR="00257759" w:rsidRPr="00774759" w:rsidRDefault="00A52676" w:rsidP="00D72153">
      <w:pPr>
        <w:pStyle w:val="ListParagraph"/>
        <w:numPr>
          <w:ilvl w:val="0"/>
          <w:numId w:val="15"/>
        </w:numPr>
        <w:spacing w:after="0"/>
        <w:ind w:hanging="547"/>
        <w:rPr>
          <w:rFonts w:ascii="TUOS Blake" w:eastAsia="Stephenson." w:hAnsi="TUOS Blake"/>
          <w:bCs/>
          <w:u w:val="single"/>
        </w:rPr>
      </w:pPr>
      <w:r w:rsidRPr="00774759">
        <w:rPr>
          <w:rFonts w:ascii="TUOS Blake" w:eastAsia="Stephenson." w:hAnsi="TUOS Blake"/>
          <w:bCs/>
          <w:u w:val="single"/>
        </w:rPr>
        <w:t>Scope of this Guidance</w:t>
      </w:r>
    </w:p>
    <w:p w14:paraId="12B5B8B8" w14:textId="77777777" w:rsidR="006A0D49" w:rsidRPr="00774759" w:rsidRDefault="006A0D49" w:rsidP="00D72153">
      <w:pPr>
        <w:spacing w:after="0"/>
        <w:ind w:hanging="547"/>
        <w:rPr>
          <w:rFonts w:ascii="TUOS Blake" w:eastAsia="Stephenson." w:hAnsi="TUOS Blake"/>
          <w:bCs/>
          <w:u w:val="single"/>
        </w:rPr>
      </w:pPr>
    </w:p>
    <w:p w14:paraId="713BA717" w14:textId="26A97C66"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This Guidance is to be used in all cases where new processing of personal data is planned. This could include a new administrative system, novel uses of data (particularly where this could not reasonably be expected by data subjects)</w:t>
      </w:r>
      <w:r w:rsidR="002B4270" w:rsidRPr="00774759">
        <w:rPr>
          <w:rFonts w:ascii="TUOS Blake" w:eastAsia="Stephenson." w:hAnsi="TUOS Blake"/>
        </w:rPr>
        <w:t>,</w:t>
      </w:r>
      <w:r w:rsidRPr="00774759">
        <w:rPr>
          <w:rFonts w:ascii="TUOS Blake" w:eastAsia="Stephenson." w:hAnsi="TUOS Blake"/>
        </w:rPr>
        <w:t xml:space="preserve"> </w:t>
      </w:r>
      <w:r w:rsidR="002B4270" w:rsidRPr="00774759">
        <w:rPr>
          <w:rFonts w:ascii="TUOS Blake" w:eastAsia="Stephenson." w:hAnsi="TUOS Blake"/>
        </w:rPr>
        <w:t>a</w:t>
      </w:r>
      <w:r w:rsidRPr="00774759">
        <w:rPr>
          <w:rFonts w:ascii="TUOS Blake" w:eastAsia="Stephenson." w:hAnsi="TUOS Blake"/>
        </w:rPr>
        <w:t xml:space="preserve"> new external supplier (or new processing for an existing supplier</w:t>
      </w:r>
      <w:r w:rsidR="002B4270" w:rsidRPr="00774759">
        <w:rPr>
          <w:rFonts w:ascii="TUOS Blake" w:eastAsia="Stephenson." w:hAnsi="TUOS Blake"/>
        </w:rPr>
        <w:t>)</w:t>
      </w:r>
      <w:r w:rsidRPr="00774759">
        <w:rPr>
          <w:rFonts w:ascii="TUOS Blake" w:eastAsia="Stephenson." w:hAnsi="TUOS Blake"/>
        </w:rPr>
        <w:t xml:space="preserve">, or application or portal used by participants or attendees at an event. </w:t>
      </w:r>
      <w:r w:rsidR="00F372DD" w:rsidRPr="00774759">
        <w:rPr>
          <w:rFonts w:ascii="TUOS Blake" w:eastAsia="Stephenson." w:hAnsi="TUOS Blake"/>
        </w:rPr>
        <w:t>This guidance is also to be used where there is a contract renewal where the University are using an existing supplier.</w:t>
      </w:r>
    </w:p>
    <w:p w14:paraId="1450A537" w14:textId="77777777" w:rsidR="006A0D49" w:rsidRPr="00774759" w:rsidRDefault="006A0D49" w:rsidP="00D72153">
      <w:pPr>
        <w:spacing w:after="0"/>
        <w:ind w:hanging="547"/>
        <w:rPr>
          <w:rFonts w:ascii="TUOS Blake" w:eastAsia="Stephenson." w:hAnsi="TUOS Blake"/>
        </w:rPr>
      </w:pPr>
    </w:p>
    <w:p w14:paraId="188615D8" w14:textId="5A8E6058" w:rsidR="00257759" w:rsidRPr="00774759" w:rsidRDefault="00D525F8" w:rsidP="00D72153">
      <w:pPr>
        <w:pStyle w:val="ListParagraph"/>
        <w:numPr>
          <w:ilvl w:val="1"/>
          <w:numId w:val="15"/>
        </w:numPr>
        <w:spacing w:after="0"/>
        <w:ind w:hanging="547"/>
        <w:rPr>
          <w:rFonts w:ascii="TUOS Blake" w:eastAsia="Stephenson." w:hAnsi="TUOS Blake"/>
        </w:rPr>
      </w:pPr>
      <w:r>
        <w:rPr>
          <w:rFonts w:ascii="TUOS Blake" w:eastAsia="Stephenson." w:hAnsi="TUOS Blake"/>
        </w:rPr>
        <w:t>This process is suitable for Research projects. Where a Data Management Plan (DMP) has n</w:t>
      </w:r>
      <w:bookmarkStart w:id="0" w:name="_GoBack"/>
      <w:bookmarkEnd w:id="0"/>
      <w:r>
        <w:rPr>
          <w:rFonts w:ascii="TUOS Blake" w:eastAsia="Stephenson." w:hAnsi="TUOS Blake"/>
        </w:rPr>
        <w:t xml:space="preserve">ot been completed. </w:t>
      </w:r>
      <w:r w:rsidR="00A52676" w:rsidRPr="00774759">
        <w:rPr>
          <w:rFonts w:ascii="TUOS Blake" w:eastAsia="Stephenson." w:hAnsi="TUOS Blake"/>
        </w:rPr>
        <w:t xml:space="preserve">. Research using personal data cannot take place without approval under the University Research Ethics process. Failure to gain this approval may well result in the destruction of all personal data and any research results or products. </w:t>
      </w:r>
    </w:p>
    <w:p w14:paraId="263ACD53" w14:textId="77777777" w:rsidR="006A0D49" w:rsidRPr="00774759" w:rsidRDefault="006A0D49" w:rsidP="00D72153">
      <w:pPr>
        <w:spacing w:after="0"/>
        <w:ind w:hanging="547"/>
        <w:rPr>
          <w:rFonts w:ascii="TUOS Blake" w:eastAsia="Stephenson." w:hAnsi="TUOS Blake"/>
        </w:rPr>
      </w:pPr>
    </w:p>
    <w:p w14:paraId="6B00B5F0" w14:textId="2128D7D5" w:rsidR="00257759" w:rsidRPr="00774759" w:rsidRDefault="00A52676" w:rsidP="00D72153">
      <w:pPr>
        <w:pStyle w:val="ListParagraph"/>
        <w:numPr>
          <w:ilvl w:val="0"/>
          <w:numId w:val="15"/>
        </w:numPr>
        <w:spacing w:after="0"/>
        <w:ind w:hanging="547"/>
        <w:rPr>
          <w:rFonts w:ascii="TUOS Blake" w:eastAsia="Stephenson." w:hAnsi="TUOS Blake"/>
          <w:bCs/>
          <w:u w:val="single"/>
        </w:rPr>
      </w:pPr>
      <w:r w:rsidRPr="00774759">
        <w:rPr>
          <w:rFonts w:ascii="TUOS Blake" w:eastAsia="Stephenson." w:hAnsi="TUOS Blake"/>
          <w:bCs/>
          <w:u w:val="single"/>
        </w:rPr>
        <w:t>Roles and responsibilities</w:t>
      </w:r>
    </w:p>
    <w:p w14:paraId="10B18A81" w14:textId="77777777" w:rsidR="006A0D49" w:rsidRPr="00774759" w:rsidRDefault="006A0D49" w:rsidP="00D72153">
      <w:pPr>
        <w:spacing w:after="0"/>
        <w:ind w:hanging="547"/>
        <w:rPr>
          <w:rFonts w:ascii="TUOS Blake" w:eastAsia="Stephenson." w:hAnsi="TUOS Blake"/>
          <w:bCs/>
          <w:u w:val="single"/>
        </w:rPr>
      </w:pPr>
    </w:p>
    <w:p w14:paraId="1550BA6A" w14:textId="33608FB2"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All members of staff involved in the development of projects, initiatives, studies, processes and systems (collectively referred to in this Guidance as Initiatives) are responsible for ensuring that they are aware of this Guidance and understand the circumstances in which a DPIA should be undertaken. </w:t>
      </w:r>
    </w:p>
    <w:p w14:paraId="5EFFB190" w14:textId="77777777" w:rsidR="006A0D49" w:rsidRPr="00774759" w:rsidRDefault="006A0D49" w:rsidP="00D72153">
      <w:pPr>
        <w:spacing w:after="0"/>
        <w:ind w:hanging="547"/>
        <w:rPr>
          <w:rFonts w:ascii="TUOS Blake" w:eastAsia="Stephenson." w:hAnsi="TUOS Blake"/>
        </w:rPr>
      </w:pPr>
    </w:p>
    <w:p w14:paraId="550C42A8" w14:textId="272DA243"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lastRenderedPageBreak/>
        <w:t>The University Secretary’s Office is responsible for overseeing and reviewing t</w:t>
      </w:r>
      <w:r w:rsidR="00F372DD" w:rsidRPr="00774759">
        <w:rPr>
          <w:rFonts w:ascii="TUOS Blake" w:eastAsia="Stephenson." w:hAnsi="TUOS Blake"/>
        </w:rPr>
        <w:t>he implementation of this guidance</w:t>
      </w:r>
      <w:r w:rsidRPr="00774759">
        <w:rPr>
          <w:rFonts w:ascii="TUOS Blake" w:eastAsia="Stephenson." w:hAnsi="TUOS Blake"/>
        </w:rPr>
        <w:t xml:space="preserve"> and must be consulted in relation to any DPIAs undertaken in accordance with its requirements.</w:t>
      </w:r>
    </w:p>
    <w:p w14:paraId="023FEBD7" w14:textId="77777777" w:rsidR="006A0D49" w:rsidRPr="00774759" w:rsidRDefault="006A0D49" w:rsidP="00D72153">
      <w:pPr>
        <w:spacing w:after="0"/>
        <w:ind w:hanging="547"/>
        <w:rPr>
          <w:rFonts w:ascii="TUOS Blake" w:eastAsia="Stephenson." w:hAnsi="TUOS Blake"/>
        </w:rPr>
      </w:pPr>
    </w:p>
    <w:p w14:paraId="5266122E" w14:textId="2E13A8D4"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In practice, it is the responsibility of the staff member or team </w:t>
      </w:r>
      <w:r w:rsidR="00305D34" w:rsidRPr="00774759">
        <w:rPr>
          <w:rFonts w:ascii="TUOS Blake" w:eastAsia="Stephenson." w:hAnsi="TUOS Blake"/>
        </w:rPr>
        <w:t xml:space="preserve">(i.e. the project manager, system owner, principal investigator etc.) </w:t>
      </w:r>
      <w:r w:rsidRPr="00774759">
        <w:rPr>
          <w:rFonts w:ascii="TUOS Blake" w:eastAsia="Stephenson." w:hAnsi="TUOS Blake"/>
        </w:rPr>
        <w:t>leading an Initiative to undertake the screening questions and produce the first draft of a DPIA if n</w:t>
      </w:r>
      <w:r w:rsidR="0057101F" w:rsidRPr="00774759">
        <w:rPr>
          <w:rFonts w:ascii="TUOS Blake" w:eastAsia="Stephenson." w:hAnsi="TUOS Blake"/>
        </w:rPr>
        <w:t xml:space="preserve">ecessary (see Appendix 1). </w:t>
      </w:r>
      <w:r w:rsidRPr="00774759">
        <w:rPr>
          <w:rFonts w:ascii="TUOS Blake" w:eastAsia="Stephenson." w:hAnsi="TUOS Blake"/>
        </w:rPr>
        <w:t>This can then be further worked up in collaboration with the Head of Data Protection and Legal Services</w:t>
      </w:r>
      <w:r w:rsidR="002B4270" w:rsidRPr="00774759">
        <w:rPr>
          <w:rFonts w:ascii="TUOS Blake" w:eastAsia="Stephenson." w:hAnsi="TUOS Blake"/>
        </w:rPr>
        <w:t>,</w:t>
      </w:r>
      <w:r w:rsidRPr="00774759">
        <w:rPr>
          <w:rFonts w:ascii="TUOS Blake" w:eastAsia="Stephenson." w:hAnsi="TUOS Blake"/>
        </w:rPr>
        <w:t xml:space="preserve"> who is the Data Protection Officer</w:t>
      </w:r>
      <w:r w:rsidR="00305D34" w:rsidRPr="00774759">
        <w:rPr>
          <w:rFonts w:ascii="TUOS Blake" w:eastAsia="Stephenson." w:hAnsi="TUOS Blake"/>
        </w:rPr>
        <w:t>,</w:t>
      </w:r>
      <w:r w:rsidRPr="00774759">
        <w:rPr>
          <w:rFonts w:ascii="TUOS Blake" w:eastAsia="Stephenson." w:hAnsi="TUOS Blake"/>
        </w:rPr>
        <w:t xml:space="preserve"> and other relevant stakeholders. </w:t>
      </w:r>
    </w:p>
    <w:p w14:paraId="6CC061ED" w14:textId="77777777" w:rsidR="006A0D49" w:rsidRPr="00774759" w:rsidRDefault="006A0D49" w:rsidP="00D72153">
      <w:pPr>
        <w:spacing w:after="0"/>
        <w:ind w:hanging="547"/>
        <w:rPr>
          <w:rFonts w:ascii="TUOS Blake" w:eastAsia="Stephenson." w:hAnsi="TUOS Blake"/>
        </w:rPr>
      </w:pPr>
    </w:p>
    <w:p w14:paraId="30D43ECF" w14:textId="4340964C"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Draft DPIAs should be sent to the Data Protection Officer</w:t>
      </w:r>
      <w:r w:rsidR="00305D34" w:rsidRPr="00774759">
        <w:rPr>
          <w:rFonts w:ascii="TUOS Blake" w:eastAsia="Stephenson." w:hAnsi="TUOS Blake"/>
        </w:rPr>
        <w:t>:</w:t>
      </w:r>
      <w:r w:rsidR="00F372DD" w:rsidRPr="00774759">
        <w:rPr>
          <w:rFonts w:ascii="TUOS Blake" w:eastAsia="Stephenson." w:hAnsi="TUOS Blake"/>
        </w:rPr>
        <w:t xml:space="preserve"> </w:t>
      </w:r>
      <w:r w:rsidRPr="00774759">
        <w:rPr>
          <w:rFonts w:ascii="TUOS Blake" w:eastAsia="Stephenson." w:hAnsi="TUOS Blake"/>
        </w:rPr>
        <w:t>dataprotection@sheffield.ac.uk</w:t>
      </w:r>
      <w:r w:rsidR="002B4270" w:rsidRPr="00774759">
        <w:rPr>
          <w:rFonts w:ascii="TUOS Blake" w:eastAsia="Stephenson." w:hAnsi="TUOS Blake"/>
        </w:rPr>
        <w:t>.</w:t>
      </w:r>
      <w:r w:rsidRPr="00774759">
        <w:rPr>
          <w:rFonts w:ascii="TUOS Blake" w:eastAsia="Stephenson." w:hAnsi="TUOS Blake"/>
        </w:rPr>
        <w:t xml:space="preserve"> </w:t>
      </w:r>
    </w:p>
    <w:p w14:paraId="74E047FF" w14:textId="77777777" w:rsidR="006A0D49" w:rsidRPr="00774759" w:rsidRDefault="006A0D49" w:rsidP="00D72153">
      <w:pPr>
        <w:spacing w:after="0"/>
        <w:ind w:hanging="547"/>
        <w:rPr>
          <w:rFonts w:ascii="TUOS Blake" w:eastAsia="Stephenson." w:hAnsi="TUOS Blake"/>
          <w:bCs/>
        </w:rPr>
      </w:pPr>
      <w:bookmarkStart w:id="1" w:name="_heading=h.gjdgxs" w:colFirst="0" w:colLast="0"/>
      <w:bookmarkEnd w:id="1"/>
    </w:p>
    <w:p w14:paraId="4882D6CB" w14:textId="1FD2ADD0" w:rsidR="00257759" w:rsidRPr="00774759" w:rsidRDefault="00A52676" w:rsidP="00D72153">
      <w:pPr>
        <w:pStyle w:val="ListParagraph"/>
        <w:numPr>
          <w:ilvl w:val="0"/>
          <w:numId w:val="15"/>
        </w:numPr>
        <w:spacing w:after="0"/>
        <w:ind w:hanging="547"/>
        <w:rPr>
          <w:rFonts w:ascii="TUOS Blake" w:eastAsia="Stephenson." w:hAnsi="TUOS Blake"/>
          <w:bCs/>
          <w:u w:val="single"/>
        </w:rPr>
      </w:pPr>
      <w:r w:rsidRPr="00774759">
        <w:rPr>
          <w:rFonts w:ascii="TUOS Blake" w:eastAsia="Stephenson." w:hAnsi="TUOS Blake"/>
          <w:bCs/>
          <w:u w:val="single"/>
        </w:rPr>
        <w:t xml:space="preserve">Identifying the need for a DPIA </w:t>
      </w:r>
    </w:p>
    <w:p w14:paraId="65C7A406" w14:textId="77777777" w:rsidR="006A0D49" w:rsidRPr="00774759" w:rsidRDefault="006A0D49" w:rsidP="00D72153">
      <w:pPr>
        <w:spacing w:after="0"/>
        <w:ind w:hanging="547"/>
        <w:rPr>
          <w:rFonts w:ascii="TUOS Blake" w:eastAsia="Stephenson." w:hAnsi="TUOS Blake"/>
        </w:rPr>
      </w:pPr>
    </w:p>
    <w:p w14:paraId="5E7713FE" w14:textId="7062D3FC"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The process to be followed when ascertaining whether to undertake a DPIA is attached at Appendix 1</w:t>
      </w:r>
      <w:r w:rsidR="002B4270" w:rsidRPr="00774759">
        <w:rPr>
          <w:rFonts w:ascii="TUOS Blake" w:eastAsia="Stephenson." w:hAnsi="TUOS Blake"/>
        </w:rPr>
        <w:t>.</w:t>
      </w:r>
    </w:p>
    <w:p w14:paraId="265F92F6" w14:textId="77777777" w:rsidR="006A0D49" w:rsidRPr="00774759" w:rsidRDefault="006A0D49" w:rsidP="00D72153">
      <w:pPr>
        <w:spacing w:after="0"/>
        <w:ind w:hanging="547"/>
        <w:rPr>
          <w:rFonts w:ascii="TUOS Blake" w:eastAsia="Stephenson." w:hAnsi="TUOS Blake"/>
        </w:rPr>
      </w:pPr>
    </w:p>
    <w:p w14:paraId="1946E6D8" w14:textId="1A6B5912"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A DPIA must be undertaken before the processing of any personal data which is “likely to result in a high risk to the rights and freedoms” of individuals. As such, it is necessary to identify whether there are any factors that warrant the need for a DPIA to be undertaken.</w:t>
      </w:r>
    </w:p>
    <w:p w14:paraId="77256DD5" w14:textId="77777777" w:rsidR="006A0D49" w:rsidRPr="00774759" w:rsidRDefault="006A0D49" w:rsidP="00D72153">
      <w:pPr>
        <w:spacing w:after="0"/>
        <w:ind w:hanging="547"/>
        <w:rPr>
          <w:rFonts w:ascii="TUOS Blake" w:eastAsia="Stephenson." w:hAnsi="TUOS Blake"/>
        </w:rPr>
      </w:pPr>
    </w:p>
    <w:p w14:paraId="5012B1B4" w14:textId="1E545F4D"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In the case of any </w:t>
      </w:r>
      <w:proofErr w:type="gramStart"/>
      <w:r w:rsidRPr="00774759">
        <w:rPr>
          <w:rFonts w:ascii="TUOS Blake" w:eastAsia="Stephenson." w:hAnsi="TUOS Blake"/>
        </w:rPr>
        <w:t>Initiatives</w:t>
      </w:r>
      <w:proofErr w:type="gramEnd"/>
      <w:r w:rsidRPr="00774759">
        <w:rPr>
          <w:rFonts w:ascii="TUOS Blake" w:eastAsia="Stephenson." w:hAnsi="TUOS Blake"/>
        </w:rPr>
        <w:t xml:space="preserve"> involving the processing of personal data that were commenced before 25th May 2018 (when the </w:t>
      </w:r>
      <w:r w:rsidR="002B09CC" w:rsidRPr="00774759">
        <w:rPr>
          <w:rFonts w:ascii="TUOS Blake" w:eastAsia="Stephenson." w:hAnsi="TUOS Blake"/>
        </w:rPr>
        <w:t xml:space="preserve">UK </w:t>
      </w:r>
      <w:r w:rsidRPr="00774759">
        <w:rPr>
          <w:rFonts w:ascii="TUOS Blake" w:eastAsia="Stephenson." w:hAnsi="TUOS Blake"/>
        </w:rPr>
        <w:t>GDPR came into force) and which are ongoing, such Initiatives should be reviewed and the need to undertake a DPIA considered.</w:t>
      </w:r>
    </w:p>
    <w:p w14:paraId="26E731CE" w14:textId="77777777" w:rsidR="006A0D49" w:rsidRPr="00774759" w:rsidRDefault="006A0D49" w:rsidP="00D72153">
      <w:pPr>
        <w:spacing w:after="0"/>
        <w:ind w:hanging="547"/>
        <w:rPr>
          <w:rFonts w:ascii="TUOS Blake" w:eastAsia="Stephenson." w:hAnsi="TUOS Blake"/>
        </w:rPr>
      </w:pPr>
    </w:p>
    <w:p w14:paraId="783819EF" w14:textId="08FF7A92"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The </w:t>
      </w:r>
      <w:r w:rsidR="002B09CC" w:rsidRPr="00774759">
        <w:rPr>
          <w:rFonts w:ascii="TUOS Blake" w:eastAsia="Stephenson." w:hAnsi="TUOS Blake"/>
        </w:rPr>
        <w:t xml:space="preserve">UK </w:t>
      </w:r>
      <w:r w:rsidRPr="00774759">
        <w:rPr>
          <w:rFonts w:ascii="TUOS Blake" w:eastAsia="Stephenson." w:hAnsi="TUOS Blake"/>
        </w:rPr>
        <w:t xml:space="preserve">GDPR requires a DPIA to be undertaken where any Initiative will involve: </w:t>
      </w:r>
    </w:p>
    <w:p w14:paraId="3EA9AAF0" w14:textId="77777777" w:rsidR="006A0D49" w:rsidRPr="00774759" w:rsidRDefault="006A0D49" w:rsidP="00D72153">
      <w:pPr>
        <w:spacing w:after="0"/>
        <w:ind w:hanging="547"/>
        <w:rPr>
          <w:rFonts w:ascii="TUOS Blake" w:eastAsia="Stephenson." w:hAnsi="TUOS Blake"/>
        </w:rPr>
      </w:pPr>
    </w:p>
    <w:p w14:paraId="1B47D3F9" w14:textId="4C0DF234" w:rsidR="00257759" w:rsidRPr="00774759" w:rsidRDefault="00A52676" w:rsidP="00D72153">
      <w:pPr>
        <w:pStyle w:val="ListParagraph"/>
        <w:numPr>
          <w:ilvl w:val="0"/>
          <w:numId w:val="17"/>
        </w:numPr>
        <w:spacing w:after="0"/>
        <w:ind w:hanging="547"/>
        <w:rPr>
          <w:rFonts w:ascii="TUOS Blake" w:eastAsia="Stephenson." w:hAnsi="TUOS Blake"/>
        </w:rPr>
      </w:pPr>
      <w:r w:rsidRPr="00774759">
        <w:rPr>
          <w:rFonts w:ascii="TUOS Blake" w:eastAsia="Stephenson." w:hAnsi="TUOS Blake"/>
        </w:rPr>
        <w:t xml:space="preserve">the systematic and extensive evaluation of personal data by automated means, including profiling, resulting in decisions that would have significant effects for those individuals; </w:t>
      </w:r>
    </w:p>
    <w:p w14:paraId="052994FF" w14:textId="77777777" w:rsidR="006A0D49" w:rsidRPr="00774759" w:rsidRDefault="006A0D49" w:rsidP="00D72153">
      <w:pPr>
        <w:spacing w:after="0"/>
        <w:ind w:hanging="547"/>
        <w:rPr>
          <w:rFonts w:ascii="TUOS Blake" w:eastAsia="Stephenson." w:hAnsi="TUOS Blake"/>
        </w:rPr>
      </w:pPr>
    </w:p>
    <w:p w14:paraId="2D9BAB89" w14:textId="13528576" w:rsidR="00257759" w:rsidRPr="00774759" w:rsidRDefault="00A52676" w:rsidP="00D72153">
      <w:pPr>
        <w:pStyle w:val="ListParagraph"/>
        <w:numPr>
          <w:ilvl w:val="0"/>
          <w:numId w:val="17"/>
        </w:numPr>
        <w:spacing w:after="0"/>
        <w:ind w:hanging="547"/>
        <w:rPr>
          <w:rFonts w:ascii="TUOS Blake" w:eastAsia="Stephenson." w:hAnsi="TUOS Blake"/>
        </w:rPr>
      </w:pPr>
      <w:r w:rsidRPr="00774759">
        <w:rPr>
          <w:rFonts w:ascii="TUOS Blake" w:eastAsia="Stephenson." w:hAnsi="TUOS Blake"/>
        </w:rPr>
        <w:t xml:space="preserve">the processing of special categories of personal data or personal data relating to criminal convictions and offences on a large scale; or </w:t>
      </w:r>
    </w:p>
    <w:p w14:paraId="37BF5A00" w14:textId="77777777" w:rsidR="006A0D49" w:rsidRPr="00774759" w:rsidRDefault="006A0D49" w:rsidP="00D72153">
      <w:pPr>
        <w:spacing w:after="0"/>
        <w:ind w:hanging="547"/>
        <w:rPr>
          <w:rFonts w:ascii="TUOS Blake" w:eastAsia="Stephenson." w:hAnsi="TUOS Blake"/>
        </w:rPr>
      </w:pPr>
    </w:p>
    <w:p w14:paraId="48106376" w14:textId="5FD6BBCF" w:rsidR="00257759" w:rsidRPr="00774759" w:rsidRDefault="00A52676" w:rsidP="00D72153">
      <w:pPr>
        <w:pStyle w:val="ListParagraph"/>
        <w:numPr>
          <w:ilvl w:val="0"/>
          <w:numId w:val="17"/>
        </w:numPr>
        <w:spacing w:after="0"/>
        <w:ind w:hanging="547"/>
        <w:rPr>
          <w:rFonts w:ascii="TUOS Blake" w:eastAsia="Stephenson." w:hAnsi="TUOS Blake"/>
        </w:rPr>
      </w:pPr>
      <w:r w:rsidRPr="00774759">
        <w:rPr>
          <w:rFonts w:ascii="TUOS Blake" w:eastAsia="Stephenson." w:hAnsi="TUOS Blake"/>
        </w:rPr>
        <w:t xml:space="preserve">the systematic monitoring of a publicly accessible area on a large scale. </w:t>
      </w:r>
    </w:p>
    <w:p w14:paraId="06C653E7" w14:textId="77777777" w:rsidR="006A0D49" w:rsidRPr="00774759" w:rsidRDefault="006A0D49" w:rsidP="00D72153">
      <w:pPr>
        <w:spacing w:after="0"/>
        <w:ind w:hanging="547"/>
        <w:rPr>
          <w:rFonts w:ascii="TUOS Blake" w:eastAsia="Stephenson." w:hAnsi="TUOS Blake"/>
        </w:rPr>
      </w:pPr>
    </w:p>
    <w:p w14:paraId="37C484A7" w14:textId="4BEFDA07"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Where any new Initiative will involve the processing of personal data, the DPIA Screening Questionnaire in Appendix 1 should be completed. It is expected that the questionnaire will be completed by those leading the development of the Initiative.</w:t>
      </w:r>
    </w:p>
    <w:p w14:paraId="2C9DFD5D" w14:textId="77777777" w:rsidR="006A0D49" w:rsidRPr="00774759" w:rsidRDefault="006A0D49" w:rsidP="00D72153">
      <w:pPr>
        <w:spacing w:after="0"/>
        <w:ind w:hanging="547"/>
        <w:rPr>
          <w:rFonts w:ascii="TUOS Blake" w:eastAsia="Stephenson." w:hAnsi="TUOS Blake"/>
        </w:rPr>
      </w:pPr>
    </w:p>
    <w:p w14:paraId="0921CBE5" w14:textId="57B2E33B"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Before completing the questionnaire, it is important to: </w:t>
      </w:r>
    </w:p>
    <w:p w14:paraId="59D2E098" w14:textId="77777777" w:rsidR="006A0D49" w:rsidRPr="00774759" w:rsidRDefault="006A0D49" w:rsidP="00D72153">
      <w:pPr>
        <w:spacing w:after="0"/>
        <w:ind w:hanging="547"/>
        <w:rPr>
          <w:rFonts w:ascii="TUOS Blake" w:eastAsia="Stephenson." w:hAnsi="TUOS Blake"/>
        </w:rPr>
      </w:pPr>
    </w:p>
    <w:p w14:paraId="7097BFC5" w14:textId="04C4323E" w:rsidR="00257759" w:rsidRPr="00774759" w:rsidRDefault="00A52676" w:rsidP="00D72153">
      <w:pPr>
        <w:pStyle w:val="ListParagraph"/>
        <w:numPr>
          <w:ilvl w:val="0"/>
          <w:numId w:val="19"/>
        </w:numPr>
        <w:spacing w:after="0"/>
        <w:ind w:hanging="547"/>
        <w:rPr>
          <w:rFonts w:ascii="TUOS Blake" w:eastAsia="Stephenson." w:hAnsi="TUOS Blake"/>
        </w:rPr>
      </w:pPr>
      <w:r w:rsidRPr="00774759">
        <w:rPr>
          <w:rFonts w:ascii="TUOS Blake" w:eastAsia="Stephenson." w:hAnsi="TUOS Blake"/>
        </w:rPr>
        <w:t xml:space="preserve">identify the key stakeholders in the Initiative so that they can provide their input into the questionnaire; and </w:t>
      </w:r>
    </w:p>
    <w:p w14:paraId="18F1F5F1" w14:textId="77777777" w:rsidR="006A0D49" w:rsidRPr="00774759" w:rsidRDefault="006A0D49" w:rsidP="00D72153">
      <w:pPr>
        <w:spacing w:after="0"/>
        <w:ind w:hanging="547"/>
        <w:rPr>
          <w:rFonts w:ascii="TUOS Blake" w:eastAsia="Stephenson." w:hAnsi="TUOS Blake"/>
        </w:rPr>
      </w:pPr>
    </w:p>
    <w:p w14:paraId="08A4CF86" w14:textId="75C825E6" w:rsidR="00257759" w:rsidRPr="00774759" w:rsidRDefault="00A52676" w:rsidP="00D72153">
      <w:pPr>
        <w:pStyle w:val="ListParagraph"/>
        <w:numPr>
          <w:ilvl w:val="0"/>
          <w:numId w:val="19"/>
        </w:numPr>
        <w:spacing w:after="0"/>
        <w:ind w:hanging="547"/>
        <w:rPr>
          <w:rFonts w:ascii="TUOS Blake" w:eastAsia="Stephenson." w:hAnsi="TUOS Blake"/>
        </w:rPr>
      </w:pPr>
      <w:r w:rsidRPr="00774759">
        <w:rPr>
          <w:rFonts w:ascii="TUOS Blake" w:eastAsia="Stephenson." w:hAnsi="TUOS Blake"/>
        </w:rPr>
        <w:lastRenderedPageBreak/>
        <w:t>have a clear understanding of the scope and objectives of the Initiative so that the questionnaire can be completed as fully and accurately as possible.</w:t>
      </w:r>
    </w:p>
    <w:p w14:paraId="3D178ED0" w14:textId="77777777" w:rsidR="006A0D49" w:rsidRPr="00774759" w:rsidRDefault="006A0D49" w:rsidP="00D72153">
      <w:pPr>
        <w:spacing w:after="0"/>
        <w:ind w:hanging="547"/>
        <w:rPr>
          <w:rFonts w:ascii="TUOS Blake" w:eastAsia="Stephenson." w:hAnsi="TUOS Blake"/>
        </w:rPr>
      </w:pPr>
    </w:p>
    <w:p w14:paraId="35B9EAF9" w14:textId="1A62DD4C"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Where the outcome of the questionnaire suggests that the processing is unlikely to result in a high risk to individuals, there may be circumstances where it is advisable to undertake a DPIA anyway due to: </w:t>
      </w:r>
    </w:p>
    <w:p w14:paraId="4D1BD365" w14:textId="77777777" w:rsidR="006A0D49" w:rsidRPr="00774759" w:rsidRDefault="006A0D49" w:rsidP="00D72153">
      <w:pPr>
        <w:spacing w:after="0"/>
        <w:ind w:hanging="547"/>
        <w:rPr>
          <w:rFonts w:ascii="TUOS Blake" w:eastAsia="Stephenson." w:hAnsi="TUOS Blake"/>
        </w:rPr>
      </w:pPr>
    </w:p>
    <w:p w14:paraId="38781B23" w14:textId="5DD06015" w:rsidR="00257759" w:rsidRPr="00774759" w:rsidRDefault="00A52676" w:rsidP="00D72153">
      <w:pPr>
        <w:pStyle w:val="ListParagraph"/>
        <w:numPr>
          <w:ilvl w:val="0"/>
          <w:numId w:val="21"/>
        </w:numPr>
        <w:spacing w:after="0"/>
        <w:ind w:hanging="547"/>
        <w:rPr>
          <w:rFonts w:ascii="TUOS Blake" w:eastAsia="Stephenson." w:hAnsi="TUOS Blake"/>
        </w:rPr>
      </w:pPr>
      <w:r w:rsidRPr="00774759">
        <w:rPr>
          <w:rFonts w:ascii="TUOS Blake" w:eastAsia="Stephenson." w:hAnsi="TUOS Blake"/>
        </w:rPr>
        <w:t>the nature, scope, context and purposes of processing personal data;</w:t>
      </w:r>
    </w:p>
    <w:p w14:paraId="57B61DE7" w14:textId="77777777" w:rsidR="006A0D49" w:rsidRPr="00774759" w:rsidRDefault="006A0D49" w:rsidP="00D72153">
      <w:pPr>
        <w:spacing w:after="0"/>
        <w:ind w:hanging="547"/>
        <w:rPr>
          <w:rFonts w:ascii="TUOS Blake" w:eastAsia="Stephenson." w:hAnsi="TUOS Blake"/>
        </w:rPr>
      </w:pPr>
    </w:p>
    <w:p w14:paraId="72B5EEE5" w14:textId="73CA3C25" w:rsidR="00257759" w:rsidRPr="00774759" w:rsidRDefault="00A52676" w:rsidP="00D72153">
      <w:pPr>
        <w:pStyle w:val="ListParagraph"/>
        <w:numPr>
          <w:ilvl w:val="0"/>
          <w:numId w:val="21"/>
        </w:numPr>
        <w:spacing w:after="0"/>
        <w:ind w:hanging="547"/>
        <w:rPr>
          <w:rFonts w:ascii="TUOS Blake" w:eastAsia="Stephenson." w:hAnsi="TUOS Blake"/>
        </w:rPr>
      </w:pPr>
      <w:r w:rsidRPr="00774759">
        <w:rPr>
          <w:rFonts w:ascii="TUOS Blake" w:eastAsia="Stephenson." w:hAnsi="TUOS Blake"/>
        </w:rPr>
        <w:t xml:space="preserve">the groups of individuals affected by the processing (e.g. children or vulnerable adults); </w:t>
      </w:r>
    </w:p>
    <w:p w14:paraId="20223542" w14:textId="77777777" w:rsidR="006A0D49" w:rsidRPr="00774759" w:rsidRDefault="006A0D49" w:rsidP="00D72153">
      <w:pPr>
        <w:spacing w:after="0"/>
        <w:ind w:hanging="547"/>
        <w:rPr>
          <w:rFonts w:ascii="TUOS Blake" w:eastAsia="Stephenson." w:hAnsi="TUOS Blake"/>
        </w:rPr>
      </w:pPr>
    </w:p>
    <w:p w14:paraId="489AB795" w14:textId="30724C08" w:rsidR="00257759" w:rsidRPr="00774759" w:rsidRDefault="00A52676" w:rsidP="00D72153">
      <w:pPr>
        <w:pStyle w:val="ListParagraph"/>
        <w:numPr>
          <w:ilvl w:val="0"/>
          <w:numId w:val="21"/>
        </w:numPr>
        <w:spacing w:after="0"/>
        <w:ind w:hanging="547"/>
        <w:rPr>
          <w:rFonts w:ascii="TUOS Blake" w:eastAsia="Stephenson." w:hAnsi="TUOS Blake"/>
        </w:rPr>
      </w:pPr>
      <w:r w:rsidRPr="00774759">
        <w:rPr>
          <w:rFonts w:ascii="TUOS Blake" w:eastAsia="Stephenson." w:hAnsi="TUOS Blake"/>
        </w:rPr>
        <w:t xml:space="preserve">the level of investment in the Initiative in terms of time, financial and other resources; or </w:t>
      </w:r>
    </w:p>
    <w:p w14:paraId="7AA04DD8" w14:textId="77777777" w:rsidR="006A0D49" w:rsidRPr="00774759" w:rsidRDefault="006A0D49" w:rsidP="00D72153">
      <w:pPr>
        <w:spacing w:after="0"/>
        <w:ind w:hanging="547"/>
        <w:rPr>
          <w:rFonts w:ascii="TUOS Blake" w:eastAsia="Stephenson." w:hAnsi="TUOS Blake"/>
        </w:rPr>
      </w:pPr>
    </w:p>
    <w:p w14:paraId="7281BAA6" w14:textId="2BDB9AA9" w:rsidR="00257759" w:rsidRPr="00774759" w:rsidRDefault="00A52676" w:rsidP="00D72153">
      <w:pPr>
        <w:pStyle w:val="ListParagraph"/>
        <w:numPr>
          <w:ilvl w:val="0"/>
          <w:numId w:val="21"/>
        </w:numPr>
        <w:spacing w:after="0"/>
        <w:ind w:hanging="547"/>
        <w:rPr>
          <w:rFonts w:ascii="TUOS Blake" w:eastAsia="Stephenson." w:hAnsi="TUOS Blake"/>
        </w:rPr>
      </w:pPr>
      <w:r w:rsidRPr="00774759">
        <w:rPr>
          <w:rFonts w:ascii="TUOS Blake" w:eastAsia="Stephenson." w:hAnsi="TUOS Blake"/>
        </w:rPr>
        <w:t xml:space="preserve">the visibility of the Initiative internally and externally. </w:t>
      </w:r>
    </w:p>
    <w:p w14:paraId="4A8D5BB8" w14:textId="77777777" w:rsidR="006A0D49" w:rsidRPr="00774759" w:rsidRDefault="006A0D49" w:rsidP="00D72153">
      <w:pPr>
        <w:spacing w:after="0"/>
        <w:ind w:hanging="547"/>
        <w:rPr>
          <w:rFonts w:ascii="TUOS Blake" w:eastAsia="Stephenson." w:hAnsi="TUOS Blake"/>
        </w:rPr>
      </w:pPr>
    </w:p>
    <w:p w14:paraId="75E2653E" w14:textId="6AAED935"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Where it has been concluded that a DPIA is unnecessary and will not be undertaken, the reasons for this should be clearly documented. The Screening Questionnaire should be sent to the Data Protection Officer in addition to being retained</w:t>
      </w:r>
      <w:r w:rsidR="002B4270" w:rsidRPr="00774759">
        <w:rPr>
          <w:rFonts w:ascii="TUOS Blake" w:eastAsia="Stephenson." w:hAnsi="TUOS Blake"/>
        </w:rPr>
        <w:t>. This will</w:t>
      </w:r>
      <w:r w:rsidRPr="00774759">
        <w:rPr>
          <w:rFonts w:ascii="TUOS Blake" w:eastAsia="Stephenson." w:hAnsi="TUOS Blake"/>
        </w:rPr>
        <w:t xml:space="preserve"> evidenc</w:t>
      </w:r>
      <w:r w:rsidR="002B4270" w:rsidRPr="00774759">
        <w:rPr>
          <w:rFonts w:ascii="TUOS Blake" w:eastAsia="Stephenson." w:hAnsi="TUOS Blake"/>
        </w:rPr>
        <w:t>e</w:t>
      </w:r>
      <w:r w:rsidRPr="00774759">
        <w:rPr>
          <w:rFonts w:ascii="TUOS Blake" w:eastAsia="Stephenson." w:hAnsi="TUOS Blake"/>
        </w:rPr>
        <w:t xml:space="preserve"> the decision made</w:t>
      </w:r>
      <w:r w:rsidR="002B4270" w:rsidRPr="00774759">
        <w:rPr>
          <w:rFonts w:ascii="TUOS Blake" w:eastAsia="Stephenson." w:hAnsi="TUOS Blake"/>
        </w:rPr>
        <w:t>.</w:t>
      </w:r>
      <w:r w:rsidRPr="00774759">
        <w:rPr>
          <w:rFonts w:ascii="TUOS Blake" w:eastAsia="Stephenson." w:hAnsi="TUOS Blake"/>
        </w:rPr>
        <w:t xml:space="preserve"> </w:t>
      </w:r>
      <w:r w:rsidR="002B4270" w:rsidRPr="00774759">
        <w:rPr>
          <w:rFonts w:ascii="TUOS Blake" w:eastAsia="Stephenson." w:hAnsi="TUOS Blake"/>
        </w:rPr>
        <w:t xml:space="preserve">It </w:t>
      </w:r>
      <w:r w:rsidRPr="00774759">
        <w:rPr>
          <w:rFonts w:ascii="TUOS Blake" w:eastAsia="Stephenson." w:hAnsi="TUOS Blake"/>
        </w:rPr>
        <w:t xml:space="preserve">may need to be revisited and reviewed </w:t>
      </w:r>
      <w:proofErr w:type="gramStart"/>
      <w:r w:rsidRPr="00774759">
        <w:rPr>
          <w:rFonts w:ascii="TUOS Blake" w:eastAsia="Stephenson." w:hAnsi="TUOS Blake"/>
        </w:rPr>
        <w:t>at a later date</w:t>
      </w:r>
      <w:proofErr w:type="gramEnd"/>
      <w:r w:rsidRPr="00774759">
        <w:rPr>
          <w:rFonts w:ascii="TUOS Blake" w:eastAsia="Stephenson." w:hAnsi="TUOS Blake"/>
        </w:rPr>
        <w:t>. The Data Protection Officer will keep a register of completed DPIAs</w:t>
      </w:r>
      <w:r w:rsidR="002B4270" w:rsidRPr="00774759">
        <w:rPr>
          <w:rFonts w:ascii="TUOS Blake" w:eastAsia="Stephenson." w:hAnsi="TUOS Blake"/>
        </w:rPr>
        <w:t>.</w:t>
      </w:r>
    </w:p>
    <w:p w14:paraId="45DE19A8" w14:textId="77777777" w:rsidR="006A0D49" w:rsidRPr="00774759" w:rsidRDefault="006A0D49" w:rsidP="00D72153">
      <w:pPr>
        <w:spacing w:after="0"/>
        <w:ind w:hanging="547"/>
        <w:rPr>
          <w:rFonts w:ascii="TUOS Blake" w:eastAsia="Stephenson." w:hAnsi="TUOS Blake"/>
          <w:bCs/>
          <w:u w:val="single"/>
        </w:rPr>
      </w:pPr>
    </w:p>
    <w:p w14:paraId="0952EDF1" w14:textId="50CFC242" w:rsidR="00257759" w:rsidRPr="00774759" w:rsidRDefault="00A52676" w:rsidP="00D72153">
      <w:pPr>
        <w:pStyle w:val="ListParagraph"/>
        <w:numPr>
          <w:ilvl w:val="0"/>
          <w:numId w:val="15"/>
        </w:numPr>
        <w:spacing w:after="0"/>
        <w:ind w:hanging="547"/>
        <w:rPr>
          <w:rFonts w:ascii="TUOS Blake" w:eastAsia="Stephenson." w:hAnsi="TUOS Blake"/>
          <w:bCs/>
          <w:u w:val="single"/>
        </w:rPr>
      </w:pPr>
      <w:r w:rsidRPr="00774759">
        <w:rPr>
          <w:rFonts w:ascii="TUOS Blake" w:eastAsia="Stephenson." w:hAnsi="TUOS Blake"/>
          <w:bCs/>
          <w:u w:val="single"/>
        </w:rPr>
        <w:t>Undertaking a DPIA</w:t>
      </w:r>
    </w:p>
    <w:p w14:paraId="1740511E" w14:textId="77777777" w:rsidR="006A0D49" w:rsidRPr="00774759" w:rsidRDefault="006A0D49" w:rsidP="00D72153">
      <w:pPr>
        <w:spacing w:after="0"/>
        <w:ind w:hanging="547"/>
        <w:rPr>
          <w:rFonts w:ascii="TUOS Blake" w:eastAsia="Stephenson." w:hAnsi="TUOS Blake"/>
        </w:rPr>
      </w:pPr>
    </w:p>
    <w:p w14:paraId="4D7EF81D" w14:textId="695F95DC"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Having concluded that a DPIA is necessary or desirable for a particular Initiative,</w:t>
      </w:r>
      <w:r w:rsidR="0057101F" w:rsidRPr="00774759">
        <w:rPr>
          <w:rFonts w:ascii="TUOS Blake" w:eastAsia="Stephenson." w:hAnsi="TUOS Blake"/>
        </w:rPr>
        <w:t xml:space="preserve"> the DPIA Template in Appendix 1</w:t>
      </w:r>
      <w:r w:rsidRPr="00774759">
        <w:rPr>
          <w:rFonts w:ascii="TUOS Blake" w:eastAsia="Stephenson." w:hAnsi="TUOS Blake"/>
        </w:rPr>
        <w:t xml:space="preserve"> should be completed. The DPIA Template explains the objectives and requirements of each section. Where any section is not completed because it is not applicable or not considered necessary, this should be explained. </w:t>
      </w:r>
    </w:p>
    <w:p w14:paraId="2CF2D671" w14:textId="77777777" w:rsidR="006A0D49" w:rsidRPr="00774759" w:rsidRDefault="006A0D49" w:rsidP="00D72153">
      <w:pPr>
        <w:spacing w:after="0"/>
        <w:ind w:hanging="547"/>
        <w:rPr>
          <w:rFonts w:ascii="TUOS Blake" w:eastAsia="Stephenson." w:hAnsi="TUOS Blake"/>
        </w:rPr>
      </w:pPr>
    </w:p>
    <w:p w14:paraId="1B0147E7" w14:textId="1304F889"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Part of the DPIA may involve consultation with relevant internal and external stakeholders. In the case of consultation with third party data processors, the contract with such third parties should include an obligation on them to provide assistance with undertaking DPIAs. However, this may have cost implications which should be considered and discussed with the third parties beforehand. In the case of consultation with professional advisers and other experts, the scope and cost of their involvement will need to be considered and approved by the University’s Data Protection Officer.</w:t>
      </w:r>
    </w:p>
    <w:p w14:paraId="1A678C63" w14:textId="77777777" w:rsidR="006A0D49" w:rsidRPr="00774759" w:rsidRDefault="006A0D49" w:rsidP="00D72153">
      <w:pPr>
        <w:spacing w:after="0"/>
        <w:ind w:hanging="547"/>
        <w:rPr>
          <w:rFonts w:ascii="TUOS Blake" w:eastAsia="Stephenson." w:hAnsi="TUOS Blake"/>
        </w:rPr>
      </w:pPr>
    </w:p>
    <w:p w14:paraId="1B303AD1" w14:textId="40BF4A8E"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Where the DPIA identifies Legitimate Interes</w:t>
      </w:r>
      <w:r w:rsidR="0057101F" w:rsidRPr="00774759">
        <w:rPr>
          <w:rFonts w:ascii="TUOS Blake" w:eastAsia="Stephenson." w:hAnsi="TUOS Blake"/>
        </w:rPr>
        <w:t>ts as a lawful basis, Appendix 2</w:t>
      </w:r>
      <w:r w:rsidRPr="00774759">
        <w:rPr>
          <w:rFonts w:ascii="TUOS Blake" w:eastAsia="Stephenson." w:hAnsi="TUOS Blake"/>
        </w:rPr>
        <w:t xml:space="preserve"> </w:t>
      </w:r>
      <w:proofErr w:type="gramStart"/>
      <w:r w:rsidRPr="00774759">
        <w:rPr>
          <w:rFonts w:ascii="TUOS Blake" w:eastAsia="Stephenson." w:hAnsi="TUOS Blake"/>
        </w:rPr>
        <w:t>should be completed</w:t>
      </w:r>
      <w:proofErr w:type="gramEnd"/>
      <w:r w:rsidRPr="00774759">
        <w:rPr>
          <w:rFonts w:ascii="TUOS Blake" w:eastAsia="Stephenson." w:hAnsi="TUOS Blake"/>
        </w:rPr>
        <w:t xml:space="preserve"> and approval granted from the Data Protection Officer.</w:t>
      </w:r>
    </w:p>
    <w:p w14:paraId="2CE0E8EE" w14:textId="77777777" w:rsidR="006A0D49" w:rsidRPr="00774759" w:rsidRDefault="006A0D49" w:rsidP="00D72153">
      <w:pPr>
        <w:spacing w:after="0"/>
        <w:ind w:hanging="547"/>
        <w:rPr>
          <w:rFonts w:ascii="TUOS Blake" w:eastAsia="Stephenson." w:hAnsi="TUOS Blake"/>
          <w:bCs/>
          <w:u w:val="single"/>
        </w:rPr>
      </w:pPr>
    </w:p>
    <w:p w14:paraId="244D2BDC" w14:textId="059BF890" w:rsidR="00257759" w:rsidRPr="00774759" w:rsidRDefault="00A52676" w:rsidP="00D72153">
      <w:pPr>
        <w:pStyle w:val="ListParagraph"/>
        <w:numPr>
          <w:ilvl w:val="0"/>
          <w:numId w:val="15"/>
        </w:numPr>
        <w:spacing w:after="0"/>
        <w:ind w:hanging="547"/>
        <w:rPr>
          <w:rFonts w:ascii="TUOS Blake" w:eastAsia="Stephenson." w:hAnsi="TUOS Blake"/>
          <w:bCs/>
          <w:u w:val="single"/>
        </w:rPr>
      </w:pPr>
      <w:r w:rsidRPr="00774759">
        <w:rPr>
          <w:rFonts w:ascii="TUOS Blake" w:eastAsia="Stephenson." w:hAnsi="TUOS Blake"/>
          <w:bCs/>
          <w:u w:val="single"/>
        </w:rPr>
        <w:t xml:space="preserve">Consultation with the ICO </w:t>
      </w:r>
    </w:p>
    <w:p w14:paraId="0D5CCC99" w14:textId="77777777" w:rsidR="006A0D49" w:rsidRPr="00774759" w:rsidRDefault="006A0D49" w:rsidP="00D72153">
      <w:pPr>
        <w:spacing w:after="0"/>
        <w:ind w:hanging="547"/>
        <w:rPr>
          <w:rFonts w:ascii="TUOS Blake" w:eastAsia="Stephenson." w:hAnsi="TUOS Blake"/>
        </w:rPr>
      </w:pPr>
    </w:p>
    <w:p w14:paraId="3F9858C9" w14:textId="4B9B7105"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Where the outcome of a DPIA is that the processing of personal data in the context of an Initiative would result in a high risk and it is not possible to take any measures to eliminate or mitigate that risk, the </w:t>
      </w:r>
      <w:r w:rsidR="002B09CC" w:rsidRPr="00774759">
        <w:rPr>
          <w:rFonts w:ascii="TUOS Blake" w:eastAsia="Stephenson." w:hAnsi="TUOS Blake"/>
        </w:rPr>
        <w:t xml:space="preserve">UK </w:t>
      </w:r>
      <w:r w:rsidRPr="00774759">
        <w:rPr>
          <w:rFonts w:ascii="TUOS Blake" w:eastAsia="Stephenson." w:hAnsi="TUOS Blake"/>
        </w:rPr>
        <w:t xml:space="preserve">GDPR requires that the processing cannot commence before the Information Commissioner’s Office (ICO) has been consulted. </w:t>
      </w:r>
    </w:p>
    <w:p w14:paraId="779DA041" w14:textId="77777777" w:rsidR="006A0D49" w:rsidRPr="00774759" w:rsidRDefault="006A0D49" w:rsidP="00D72153">
      <w:pPr>
        <w:spacing w:after="0"/>
        <w:ind w:hanging="547"/>
        <w:rPr>
          <w:rFonts w:ascii="TUOS Blake" w:eastAsia="Stephenson." w:hAnsi="TUOS Blake"/>
        </w:rPr>
      </w:pPr>
    </w:p>
    <w:p w14:paraId="5292E3E5" w14:textId="254BBC50"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lastRenderedPageBreak/>
        <w:t xml:space="preserve">The ICO should not be consulted without the approval of the University’s Data Protection Officer, who will initiate contact with the ICO. Consultation with the ICO should only be necessary in very exceptional instances as it is expected that the University will be able to apply measures to appropriately mitigate or eliminate risk on most occasions. </w:t>
      </w:r>
    </w:p>
    <w:p w14:paraId="79854D85" w14:textId="77777777" w:rsidR="006A0D49" w:rsidRPr="00774759" w:rsidRDefault="006A0D49" w:rsidP="00D72153">
      <w:pPr>
        <w:spacing w:after="0"/>
        <w:ind w:hanging="547"/>
        <w:rPr>
          <w:rFonts w:ascii="TUOS Blake" w:eastAsia="Stephenson." w:hAnsi="TUOS Blake"/>
          <w:bCs/>
          <w:u w:val="single"/>
        </w:rPr>
      </w:pPr>
    </w:p>
    <w:p w14:paraId="683DAFF7" w14:textId="65840753" w:rsidR="00257759" w:rsidRPr="00774759" w:rsidRDefault="00A52676" w:rsidP="00D72153">
      <w:pPr>
        <w:pStyle w:val="ListParagraph"/>
        <w:numPr>
          <w:ilvl w:val="0"/>
          <w:numId w:val="15"/>
        </w:numPr>
        <w:spacing w:after="0"/>
        <w:ind w:hanging="547"/>
        <w:rPr>
          <w:rFonts w:ascii="TUOS Blake" w:eastAsia="Stephenson." w:hAnsi="TUOS Blake"/>
          <w:bCs/>
          <w:u w:val="single"/>
        </w:rPr>
      </w:pPr>
      <w:r w:rsidRPr="00774759">
        <w:rPr>
          <w:rFonts w:ascii="TUOS Blake" w:eastAsia="Stephenson." w:hAnsi="TUOS Blake"/>
          <w:bCs/>
          <w:u w:val="single"/>
        </w:rPr>
        <w:t xml:space="preserve">Review of DPIAs </w:t>
      </w:r>
    </w:p>
    <w:p w14:paraId="1CCE8F05" w14:textId="77777777" w:rsidR="006A0D49" w:rsidRPr="00774759" w:rsidRDefault="006A0D49" w:rsidP="00D72153">
      <w:pPr>
        <w:spacing w:after="0"/>
        <w:ind w:hanging="547"/>
        <w:rPr>
          <w:rFonts w:ascii="TUOS Blake" w:eastAsia="Stephenson." w:hAnsi="TUOS Blake"/>
        </w:rPr>
      </w:pPr>
    </w:p>
    <w:p w14:paraId="21948687" w14:textId="1519F92F"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A DPIA should be undertaken at the earliest opportunity in the development of an Initiative and re-assessed prior to commencement of the relevant processing activities to identify whether any changes to the Initiative impact upon the outcomes of the DPIA and whether the controls and measures identified in the DPIA have been integrated into the Initiative. </w:t>
      </w:r>
    </w:p>
    <w:p w14:paraId="3CFEFAB8" w14:textId="77777777" w:rsidR="006A0D49" w:rsidRPr="00774759" w:rsidRDefault="006A0D49" w:rsidP="00D72153">
      <w:pPr>
        <w:spacing w:after="0"/>
        <w:ind w:hanging="547"/>
        <w:rPr>
          <w:rFonts w:ascii="TUOS Blake" w:eastAsia="Stephenson." w:hAnsi="TUOS Blake"/>
        </w:rPr>
      </w:pPr>
    </w:p>
    <w:p w14:paraId="59F99CD1" w14:textId="2079477C"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Once the processing of personal data has commenced in respect of an Initiative, the DPIA </w:t>
      </w:r>
      <w:proofErr w:type="gramStart"/>
      <w:r w:rsidRPr="00774759">
        <w:rPr>
          <w:rFonts w:ascii="TUOS Blake" w:eastAsia="Stephenson." w:hAnsi="TUOS Blake"/>
        </w:rPr>
        <w:t>should be reviewed</w:t>
      </w:r>
      <w:proofErr w:type="gramEnd"/>
      <w:r w:rsidRPr="00774759">
        <w:rPr>
          <w:rFonts w:ascii="TUOS Blake" w:eastAsia="Stephenson." w:hAnsi="TUOS Blake"/>
        </w:rPr>
        <w:t xml:space="preserve"> regularly having regard to the nature and risks associated with the processing, </w:t>
      </w:r>
      <w:r w:rsidR="002B4270" w:rsidRPr="00774759">
        <w:rPr>
          <w:rFonts w:ascii="TUOS Blake" w:eastAsia="Stephenson." w:hAnsi="TUOS Blake"/>
        </w:rPr>
        <w:t xml:space="preserve">and </w:t>
      </w:r>
      <w:r w:rsidRPr="00774759">
        <w:rPr>
          <w:rFonts w:ascii="TUOS Blake" w:eastAsia="Stephenson." w:hAnsi="TUOS Blake"/>
        </w:rPr>
        <w:t xml:space="preserve">taking into account any changes to the processing activities or scope of the Initiative. A review should be undertaken at least annually by the staff member or team leading or owning the Initiative. </w:t>
      </w:r>
    </w:p>
    <w:p w14:paraId="22912684" w14:textId="77777777" w:rsidR="006A0D49" w:rsidRPr="00774759" w:rsidRDefault="006A0D49" w:rsidP="00D72153">
      <w:pPr>
        <w:spacing w:after="0"/>
        <w:ind w:hanging="547"/>
        <w:rPr>
          <w:rFonts w:ascii="TUOS Blake" w:eastAsia="Stephenson." w:hAnsi="TUOS Blake"/>
          <w:bCs/>
          <w:u w:val="single"/>
        </w:rPr>
      </w:pPr>
    </w:p>
    <w:p w14:paraId="5801EB78" w14:textId="67B8177E" w:rsidR="00257759" w:rsidRPr="00774759" w:rsidRDefault="00A52676" w:rsidP="00D72153">
      <w:pPr>
        <w:pStyle w:val="ListParagraph"/>
        <w:numPr>
          <w:ilvl w:val="0"/>
          <w:numId w:val="15"/>
        </w:numPr>
        <w:spacing w:after="0"/>
        <w:ind w:hanging="547"/>
        <w:rPr>
          <w:rFonts w:ascii="TUOS Blake" w:eastAsia="Stephenson." w:hAnsi="TUOS Blake"/>
          <w:bCs/>
          <w:u w:val="single"/>
        </w:rPr>
      </w:pPr>
      <w:r w:rsidRPr="00774759">
        <w:rPr>
          <w:rFonts w:ascii="TUOS Blake" w:eastAsia="Stephenson." w:hAnsi="TUOS Blake"/>
          <w:bCs/>
          <w:u w:val="single"/>
        </w:rPr>
        <w:t xml:space="preserve">Disclosure and publication of DPIAs </w:t>
      </w:r>
    </w:p>
    <w:p w14:paraId="6F9B2DD8" w14:textId="77777777" w:rsidR="006A0D49" w:rsidRPr="00774759" w:rsidRDefault="006A0D49" w:rsidP="00D72153">
      <w:pPr>
        <w:spacing w:after="0"/>
        <w:ind w:hanging="547"/>
        <w:rPr>
          <w:rFonts w:ascii="TUOS Blake" w:eastAsia="Stephenson." w:hAnsi="TUOS Blake"/>
        </w:rPr>
      </w:pPr>
    </w:p>
    <w:p w14:paraId="5CB349DC" w14:textId="1C6A2680"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There is no legal requirement to proactively disclose or publish a DPIA, although it could be subject to a request made under the Freedom of Information Act 2000 </w:t>
      </w:r>
      <w:r w:rsidR="004E6D96" w:rsidRPr="00774759">
        <w:rPr>
          <w:rFonts w:ascii="TUOS Blake" w:eastAsia="Stephenson." w:hAnsi="TUOS Blake"/>
        </w:rPr>
        <w:t xml:space="preserve">and </w:t>
      </w:r>
      <w:r w:rsidRPr="00774759">
        <w:rPr>
          <w:rFonts w:ascii="TUOS Blake" w:eastAsia="Stephenson." w:hAnsi="TUOS Blake"/>
        </w:rPr>
        <w:t xml:space="preserve">so may need to be released, subject to any exemptions contained in the legislation. However, it may be necessary to disclose a DPIA to another institution to provide assurance that due and proper consideration has been given to the data protection implications of an Initiative. </w:t>
      </w:r>
    </w:p>
    <w:p w14:paraId="7AB93266" w14:textId="77777777" w:rsidR="006A0D49" w:rsidRPr="00774759" w:rsidRDefault="006A0D49" w:rsidP="00D72153">
      <w:pPr>
        <w:spacing w:after="0"/>
        <w:ind w:hanging="547"/>
        <w:rPr>
          <w:rFonts w:ascii="TUOS Blake" w:eastAsia="Stephenson." w:hAnsi="TUOS Blake"/>
        </w:rPr>
      </w:pPr>
    </w:p>
    <w:p w14:paraId="65257302" w14:textId="2F53BB4B" w:rsidR="00257759" w:rsidRPr="00774759" w:rsidRDefault="00A52676"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A decision </w:t>
      </w:r>
      <w:proofErr w:type="gramStart"/>
      <w:r w:rsidRPr="00774759">
        <w:rPr>
          <w:rFonts w:ascii="TUOS Blake" w:eastAsia="Stephenson." w:hAnsi="TUOS Blake"/>
        </w:rPr>
        <w:t>may also be taken</w:t>
      </w:r>
      <w:proofErr w:type="gramEnd"/>
      <w:r w:rsidRPr="00774759">
        <w:rPr>
          <w:rFonts w:ascii="TUOS Blake" w:eastAsia="Stephenson." w:hAnsi="TUOS Blake"/>
        </w:rPr>
        <w:t xml:space="preserve"> to publish a DPIA in order to further build trust and confidence in the processing of personal data in relation to an Initiative and to demonstrate accountability and transparency. However, such </w:t>
      </w:r>
      <w:r w:rsidR="004E6D96" w:rsidRPr="00774759">
        <w:rPr>
          <w:rFonts w:ascii="TUOS Blake" w:eastAsia="Stephenson." w:hAnsi="TUOS Blake"/>
        </w:rPr>
        <w:t xml:space="preserve">a </w:t>
      </w:r>
      <w:r w:rsidRPr="00774759">
        <w:rPr>
          <w:rFonts w:ascii="TUOS Blake" w:eastAsia="Stephenson." w:hAnsi="TUOS Blake"/>
        </w:rPr>
        <w:t xml:space="preserve">decision may only be taken in consultation with the University’s Data Protection Officer, and any DPIA that is being published should be redacted to remove any confidential or commercially sensitive information. </w:t>
      </w:r>
    </w:p>
    <w:p w14:paraId="6698A953" w14:textId="77777777" w:rsidR="0093511E" w:rsidRPr="00774759" w:rsidRDefault="0093511E" w:rsidP="00D72153">
      <w:pPr>
        <w:pStyle w:val="ListParagraph"/>
        <w:ind w:hanging="547"/>
        <w:rPr>
          <w:rFonts w:ascii="TUOS Blake" w:eastAsia="Stephenson." w:hAnsi="TUOS Blake"/>
        </w:rPr>
      </w:pPr>
    </w:p>
    <w:p w14:paraId="652F673E" w14:textId="72FEA618" w:rsidR="0093511E" w:rsidRPr="00774759" w:rsidRDefault="0093511E" w:rsidP="00D72153">
      <w:pPr>
        <w:pStyle w:val="ListParagraph"/>
        <w:numPr>
          <w:ilvl w:val="0"/>
          <w:numId w:val="15"/>
        </w:numPr>
        <w:spacing w:after="0"/>
        <w:ind w:hanging="547"/>
        <w:rPr>
          <w:rFonts w:ascii="TUOS Blake" w:eastAsia="Stephenson." w:hAnsi="TUOS Blake"/>
          <w:u w:val="single"/>
        </w:rPr>
      </w:pPr>
      <w:r w:rsidRPr="00774759">
        <w:rPr>
          <w:rFonts w:ascii="TUOS Blake" w:eastAsia="Stephenson." w:hAnsi="TUOS Blake"/>
          <w:u w:val="single"/>
        </w:rPr>
        <w:t>Policy review</w:t>
      </w:r>
    </w:p>
    <w:p w14:paraId="2E36E6D9" w14:textId="77777777" w:rsidR="0093511E" w:rsidRPr="00774759" w:rsidRDefault="0093511E" w:rsidP="00D72153">
      <w:pPr>
        <w:spacing w:after="0"/>
        <w:ind w:hanging="547"/>
        <w:rPr>
          <w:rFonts w:ascii="TUOS Blake" w:eastAsia="Stephenson." w:hAnsi="TUOS Blake"/>
        </w:rPr>
      </w:pPr>
    </w:p>
    <w:p w14:paraId="67F61F90" w14:textId="297119FC" w:rsidR="0093511E" w:rsidRPr="00774759" w:rsidRDefault="0093511E" w:rsidP="00D72153">
      <w:pPr>
        <w:pStyle w:val="ListParagraph"/>
        <w:numPr>
          <w:ilvl w:val="1"/>
          <w:numId w:val="15"/>
        </w:numPr>
        <w:spacing w:after="0"/>
        <w:ind w:hanging="547"/>
        <w:rPr>
          <w:rFonts w:ascii="TUOS Blake" w:eastAsia="Stephenson." w:hAnsi="TUOS Blake"/>
        </w:rPr>
      </w:pPr>
      <w:r w:rsidRPr="00774759">
        <w:rPr>
          <w:rFonts w:ascii="TUOS Blake" w:eastAsia="Stephenson." w:hAnsi="TUOS Blake"/>
        </w:rPr>
        <w:t xml:space="preserve">This Policy will be reviewed as required and at least every two years by the University Secretary and the Head of Data Protection and Legal Services. </w:t>
      </w:r>
    </w:p>
    <w:p w14:paraId="7BC23C8E" w14:textId="77777777" w:rsidR="00377AED" w:rsidRPr="00774759" w:rsidRDefault="00377AED" w:rsidP="00D72153">
      <w:pPr>
        <w:spacing w:after="0"/>
        <w:rPr>
          <w:rFonts w:ascii="TUOS Blake" w:eastAsia="Stephenson." w:hAnsi="TUOS Blake"/>
        </w:rPr>
      </w:pPr>
      <w:bookmarkStart w:id="2" w:name="_heading=h.30j0zll" w:colFirst="0" w:colLast="0"/>
      <w:bookmarkEnd w:id="2"/>
    </w:p>
    <w:p w14:paraId="303FB7DD" w14:textId="4199F08D" w:rsidR="005772CC" w:rsidRPr="00774759" w:rsidRDefault="005772CC" w:rsidP="00471E40">
      <w:pPr>
        <w:spacing w:after="0"/>
        <w:rPr>
          <w:rFonts w:ascii="TUOS Blake" w:eastAsia="Stephenson." w:hAnsi="TUOS Blake"/>
        </w:rPr>
      </w:pPr>
      <w:bookmarkStart w:id="3" w:name="_heading=h.1fob9te" w:colFirst="0" w:colLast="0"/>
      <w:bookmarkEnd w:id="3"/>
    </w:p>
    <w:p w14:paraId="04467D72" w14:textId="335F2BFD" w:rsidR="005772CC" w:rsidRPr="00774759" w:rsidRDefault="005772CC">
      <w:pPr>
        <w:rPr>
          <w:rFonts w:ascii="TUOS Blake" w:eastAsia="Stephenson." w:hAnsi="TUOS Blake"/>
          <w:b/>
          <w:bCs/>
        </w:rPr>
      </w:pPr>
      <w:r w:rsidRPr="00774759">
        <w:rPr>
          <w:rFonts w:ascii="TUOS Blake" w:eastAsia="Stephenson." w:hAnsi="TUOS Blake"/>
          <w:b/>
          <w:bCs/>
        </w:rPr>
        <w:br w:type="page"/>
      </w:r>
    </w:p>
    <w:p w14:paraId="196319CC" w14:textId="71467E9A" w:rsidR="002970D3" w:rsidRPr="00774759" w:rsidRDefault="002970D3" w:rsidP="002970D3">
      <w:pPr>
        <w:jc w:val="center"/>
        <w:rPr>
          <w:rFonts w:ascii="TUOS Blake" w:eastAsia="Stephenson." w:hAnsi="TUOS Blake"/>
          <w:b/>
          <w:bCs/>
        </w:rPr>
      </w:pPr>
      <w:r w:rsidRPr="00774759">
        <w:rPr>
          <w:rFonts w:ascii="TUOS Blake" w:eastAsia="Stephenson." w:hAnsi="TUOS Blake"/>
          <w:b/>
          <w:bCs/>
        </w:rPr>
        <w:lastRenderedPageBreak/>
        <w:t>Version Control</w:t>
      </w:r>
    </w:p>
    <w:p w14:paraId="3873D188" w14:textId="77777777" w:rsidR="002970D3" w:rsidRPr="00774759" w:rsidRDefault="002970D3" w:rsidP="002970D3">
      <w:pPr>
        <w:jc w:val="center"/>
        <w:rPr>
          <w:rFonts w:ascii="TUOS Blake" w:eastAsia="Stephenson." w:hAnsi="TUOS Blake"/>
          <w:b/>
          <w:bCs/>
        </w:rPr>
      </w:pPr>
    </w:p>
    <w:tbl>
      <w:tblPr>
        <w:tblStyle w:val="TableGrid"/>
        <w:tblW w:w="0" w:type="auto"/>
        <w:tblLook w:val="04A0" w:firstRow="1" w:lastRow="0" w:firstColumn="1" w:lastColumn="0" w:noHBand="0" w:noVBand="1"/>
      </w:tblPr>
      <w:tblGrid>
        <w:gridCol w:w="2254"/>
        <w:gridCol w:w="2254"/>
        <w:gridCol w:w="2254"/>
        <w:gridCol w:w="2254"/>
      </w:tblGrid>
      <w:tr w:rsidR="002970D3" w:rsidRPr="00774759" w14:paraId="2CBB59FA" w14:textId="77777777" w:rsidTr="002970D3">
        <w:tc>
          <w:tcPr>
            <w:tcW w:w="2254" w:type="dxa"/>
          </w:tcPr>
          <w:p w14:paraId="060B2BF9" w14:textId="67091EE4" w:rsidR="002970D3" w:rsidRPr="00774759" w:rsidRDefault="002970D3" w:rsidP="002970D3">
            <w:pPr>
              <w:rPr>
                <w:rFonts w:ascii="TUOS Blake" w:eastAsia="Stephenson." w:hAnsi="TUOS Blake"/>
                <w:b/>
                <w:bCs/>
              </w:rPr>
            </w:pPr>
            <w:r w:rsidRPr="00774759">
              <w:rPr>
                <w:rFonts w:ascii="TUOS Blake" w:eastAsia="Stephenson." w:hAnsi="TUOS Blake"/>
                <w:b/>
                <w:bCs/>
              </w:rPr>
              <w:t>Version Number</w:t>
            </w:r>
          </w:p>
        </w:tc>
        <w:tc>
          <w:tcPr>
            <w:tcW w:w="2254" w:type="dxa"/>
          </w:tcPr>
          <w:p w14:paraId="75A29FEF" w14:textId="57DDAA35" w:rsidR="002970D3" w:rsidRPr="00774759" w:rsidRDefault="002970D3" w:rsidP="002970D3">
            <w:pPr>
              <w:rPr>
                <w:rFonts w:ascii="TUOS Blake" w:eastAsia="Stephenson." w:hAnsi="TUOS Blake"/>
                <w:b/>
                <w:bCs/>
              </w:rPr>
            </w:pPr>
            <w:r w:rsidRPr="00774759">
              <w:rPr>
                <w:rFonts w:ascii="TUOS Blake" w:eastAsia="Stephenson." w:hAnsi="TUOS Blake"/>
                <w:b/>
                <w:bCs/>
              </w:rPr>
              <w:t>Editor</w:t>
            </w:r>
          </w:p>
        </w:tc>
        <w:tc>
          <w:tcPr>
            <w:tcW w:w="2254" w:type="dxa"/>
          </w:tcPr>
          <w:p w14:paraId="7ADE81AA" w14:textId="6EBFB125" w:rsidR="002970D3" w:rsidRPr="00774759" w:rsidRDefault="002970D3" w:rsidP="002970D3">
            <w:pPr>
              <w:rPr>
                <w:rFonts w:ascii="TUOS Blake" w:eastAsia="Stephenson." w:hAnsi="TUOS Blake"/>
                <w:b/>
                <w:bCs/>
              </w:rPr>
            </w:pPr>
            <w:r w:rsidRPr="00774759">
              <w:rPr>
                <w:rFonts w:ascii="TUOS Blake" w:eastAsia="Stephenson." w:hAnsi="TUOS Blake"/>
                <w:b/>
                <w:bCs/>
              </w:rPr>
              <w:t>Description of Change</w:t>
            </w:r>
          </w:p>
        </w:tc>
        <w:tc>
          <w:tcPr>
            <w:tcW w:w="2254" w:type="dxa"/>
          </w:tcPr>
          <w:p w14:paraId="4521620D" w14:textId="12C8F90A" w:rsidR="002970D3" w:rsidRPr="00774759" w:rsidRDefault="002970D3" w:rsidP="002970D3">
            <w:pPr>
              <w:rPr>
                <w:rFonts w:ascii="TUOS Blake" w:eastAsia="Stephenson." w:hAnsi="TUOS Blake"/>
                <w:b/>
                <w:bCs/>
              </w:rPr>
            </w:pPr>
            <w:r w:rsidRPr="00774759">
              <w:rPr>
                <w:rFonts w:ascii="TUOS Blake" w:eastAsia="Stephenson." w:hAnsi="TUOS Blake"/>
                <w:b/>
                <w:bCs/>
              </w:rPr>
              <w:t>Date</w:t>
            </w:r>
          </w:p>
        </w:tc>
      </w:tr>
      <w:tr w:rsidR="002970D3" w:rsidRPr="00774759" w14:paraId="28EFC009" w14:textId="77777777" w:rsidTr="002970D3">
        <w:tc>
          <w:tcPr>
            <w:tcW w:w="2254" w:type="dxa"/>
          </w:tcPr>
          <w:p w14:paraId="2A7789B6" w14:textId="77777777" w:rsidR="002970D3" w:rsidRPr="00774759" w:rsidRDefault="002970D3" w:rsidP="002970D3">
            <w:pPr>
              <w:rPr>
                <w:rFonts w:ascii="TUOS Blake" w:eastAsia="Stephenson." w:hAnsi="TUOS Blake"/>
              </w:rPr>
            </w:pPr>
          </w:p>
        </w:tc>
        <w:tc>
          <w:tcPr>
            <w:tcW w:w="2254" w:type="dxa"/>
          </w:tcPr>
          <w:p w14:paraId="46EAE64E" w14:textId="77777777" w:rsidR="002970D3" w:rsidRPr="00774759" w:rsidRDefault="002970D3" w:rsidP="002970D3">
            <w:pPr>
              <w:rPr>
                <w:rFonts w:ascii="TUOS Blake" w:eastAsia="Stephenson." w:hAnsi="TUOS Blake"/>
              </w:rPr>
            </w:pPr>
          </w:p>
        </w:tc>
        <w:tc>
          <w:tcPr>
            <w:tcW w:w="2254" w:type="dxa"/>
          </w:tcPr>
          <w:p w14:paraId="3C921A59" w14:textId="77777777" w:rsidR="002970D3" w:rsidRPr="00774759" w:rsidRDefault="002970D3" w:rsidP="002970D3">
            <w:pPr>
              <w:rPr>
                <w:rFonts w:ascii="TUOS Blake" w:eastAsia="Stephenson." w:hAnsi="TUOS Blake"/>
              </w:rPr>
            </w:pPr>
          </w:p>
        </w:tc>
        <w:tc>
          <w:tcPr>
            <w:tcW w:w="2254" w:type="dxa"/>
          </w:tcPr>
          <w:p w14:paraId="4C09A445" w14:textId="77777777" w:rsidR="002970D3" w:rsidRPr="00774759" w:rsidRDefault="002970D3" w:rsidP="002970D3">
            <w:pPr>
              <w:rPr>
                <w:rFonts w:ascii="TUOS Blake" w:eastAsia="Stephenson." w:hAnsi="TUOS Blake"/>
              </w:rPr>
            </w:pPr>
          </w:p>
        </w:tc>
      </w:tr>
      <w:tr w:rsidR="002970D3" w:rsidRPr="00774759" w14:paraId="33AB82BD" w14:textId="77777777" w:rsidTr="002970D3">
        <w:tc>
          <w:tcPr>
            <w:tcW w:w="2254" w:type="dxa"/>
          </w:tcPr>
          <w:p w14:paraId="10A6F25D" w14:textId="77777777" w:rsidR="002970D3" w:rsidRPr="00774759" w:rsidRDefault="002970D3" w:rsidP="002970D3">
            <w:pPr>
              <w:rPr>
                <w:rFonts w:ascii="TUOS Blake" w:eastAsia="Stephenson." w:hAnsi="TUOS Blake"/>
              </w:rPr>
            </w:pPr>
          </w:p>
        </w:tc>
        <w:tc>
          <w:tcPr>
            <w:tcW w:w="2254" w:type="dxa"/>
          </w:tcPr>
          <w:p w14:paraId="6FAC8C22" w14:textId="77777777" w:rsidR="002970D3" w:rsidRPr="00774759" w:rsidRDefault="002970D3" w:rsidP="002970D3">
            <w:pPr>
              <w:rPr>
                <w:rFonts w:ascii="TUOS Blake" w:eastAsia="Stephenson." w:hAnsi="TUOS Blake"/>
              </w:rPr>
            </w:pPr>
          </w:p>
        </w:tc>
        <w:tc>
          <w:tcPr>
            <w:tcW w:w="2254" w:type="dxa"/>
          </w:tcPr>
          <w:p w14:paraId="4988F6F4" w14:textId="77777777" w:rsidR="002970D3" w:rsidRPr="00774759" w:rsidRDefault="002970D3" w:rsidP="002970D3">
            <w:pPr>
              <w:rPr>
                <w:rFonts w:ascii="TUOS Blake" w:eastAsia="Stephenson." w:hAnsi="TUOS Blake"/>
              </w:rPr>
            </w:pPr>
          </w:p>
        </w:tc>
        <w:tc>
          <w:tcPr>
            <w:tcW w:w="2254" w:type="dxa"/>
          </w:tcPr>
          <w:p w14:paraId="2676B932" w14:textId="77777777" w:rsidR="002970D3" w:rsidRPr="00774759" w:rsidRDefault="002970D3" w:rsidP="002970D3">
            <w:pPr>
              <w:rPr>
                <w:rFonts w:ascii="TUOS Blake" w:eastAsia="Stephenson." w:hAnsi="TUOS Blake"/>
              </w:rPr>
            </w:pPr>
          </w:p>
        </w:tc>
      </w:tr>
      <w:tr w:rsidR="002970D3" w:rsidRPr="00774759" w14:paraId="07AE6CC0" w14:textId="77777777" w:rsidTr="002970D3">
        <w:tc>
          <w:tcPr>
            <w:tcW w:w="2254" w:type="dxa"/>
          </w:tcPr>
          <w:p w14:paraId="55C362C0" w14:textId="77777777" w:rsidR="002970D3" w:rsidRPr="00774759" w:rsidRDefault="002970D3" w:rsidP="002970D3">
            <w:pPr>
              <w:rPr>
                <w:rFonts w:ascii="TUOS Blake" w:eastAsia="Stephenson." w:hAnsi="TUOS Blake"/>
              </w:rPr>
            </w:pPr>
          </w:p>
        </w:tc>
        <w:tc>
          <w:tcPr>
            <w:tcW w:w="2254" w:type="dxa"/>
          </w:tcPr>
          <w:p w14:paraId="43B054A3" w14:textId="77777777" w:rsidR="002970D3" w:rsidRPr="00774759" w:rsidRDefault="002970D3" w:rsidP="002970D3">
            <w:pPr>
              <w:rPr>
                <w:rFonts w:ascii="TUOS Blake" w:eastAsia="Stephenson." w:hAnsi="TUOS Blake"/>
              </w:rPr>
            </w:pPr>
          </w:p>
        </w:tc>
        <w:tc>
          <w:tcPr>
            <w:tcW w:w="2254" w:type="dxa"/>
          </w:tcPr>
          <w:p w14:paraId="5EABD8D7" w14:textId="77777777" w:rsidR="002970D3" w:rsidRPr="00774759" w:rsidRDefault="002970D3" w:rsidP="002970D3">
            <w:pPr>
              <w:rPr>
                <w:rFonts w:ascii="TUOS Blake" w:eastAsia="Stephenson." w:hAnsi="TUOS Blake"/>
              </w:rPr>
            </w:pPr>
          </w:p>
        </w:tc>
        <w:tc>
          <w:tcPr>
            <w:tcW w:w="2254" w:type="dxa"/>
          </w:tcPr>
          <w:p w14:paraId="01AA91F7" w14:textId="77777777" w:rsidR="002970D3" w:rsidRPr="00774759" w:rsidRDefault="002970D3" w:rsidP="002970D3">
            <w:pPr>
              <w:rPr>
                <w:rFonts w:ascii="TUOS Blake" w:eastAsia="Stephenson." w:hAnsi="TUOS Blake"/>
              </w:rPr>
            </w:pPr>
          </w:p>
        </w:tc>
      </w:tr>
      <w:tr w:rsidR="002970D3" w:rsidRPr="00774759" w14:paraId="54B5ADEB" w14:textId="77777777" w:rsidTr="002970D3">
        <w:tc>
          <w:tcPr>
            <w:tcW w:w="2254" w:type="dxa"/>
          </w:tcPr>
          <w:p w14:paraId="498EC82F" w14:textId="77777777" w:rsidR="002970D3" w:rsidRPr="00774759" w:rsidRDefault="002970D3" w:rsidP="002970D3">
            <w:pPr>
              <w:rPr>
                <w:rFonts w:ascii="TUOS Blake" w:eastAsia="Stephenson." w:hAnsi="TUOS Blake"/>
              </w:rPr>
            </w:pPr>
          </w:p>
        </w:tc>
        <w:tc>
          <w:tcPr>
            <w:tcW w:w="2254" w:type="dxa"/>
          </w:tcPr>
          <w:p w14:paraId="05A29A05" w14:textId="77777777" w:rsidR="002970D3" w:rsidRPr="00774759" w:rsidRDefault="002970D3" w:rsidP="002970D3">
            <w:pPr>
              <w:rPr>
                <w:rFonts w:ascii="TUOS Blake" w:eastAsia="Stephenson." w:hAnsi="TUOS Blake"/>
              </w:rPr>
            </w:pPr>
          </w:p>
        </w:tc>
        <w:tc>
          <w:tcPr>
            <w:tcW w:w="2254" w:type="dxa"/>
          </w:tcPr>
          <w:p w14:paraId="49FB6C09" w14:textId="77777777" w:rsidR="002970D3" w:rsidRPr="00774759" w:rsidRDefault="002970D3" w:rsidP="002970D3">
            <w:pPr>
              <w:rPr>
                <w:rFonts w:ascii="TUOS Blake" w:eastAsia="Stephenson." w:hAnsi="TUOS Blake"/>
              </w:rPr>
            </w:pPr>
          </w:p>
        </w:tc>
        <w:tc>
          <w:tcPr>
            <w:tcW w:w="2254" w:type="dxa"/>
          </w:tcPr>
          <w:p w14:paraId="4D6C7447" w14:textId="77777777" w:rsidR="002970D3" w:rsidRPr="00774759" w:rsidRDefault="002970D3" w:rsidP="002970D3">
            <w:pPr>
              <w:rPr>
                <w:rFonts w:ascii="TUOS Blake" w:eastAsia="Stephenson." w:hAnsi="TUOS Blake"/>
              </w:rPr>
            </w:pPr>
          </w:p>
        </w:tc>
      </w:tr>
      <w:tr w:rsidR="002970D3" w:rsidRPr="00774759" w14:paraId="0BD46CA4" w14:textId="77777777" w:rsidTr="002970D3">
        <w:tc>
          <w:tcPr>
            <w:tcW w:w="2254" w:type="dxa"/>
          </w:tcPr>
          <w:p w14:paraId="58DE0050" w14:textId="77777777" w:rsidR="002970D3" w:rsidRPr="00774759" w:rsidRDefault="002970D3" w:rsidP="002970D3">
            <w:pPr>
              <w:rPr>
                <w:rFonts w:ascii="TUOS Blake" w:eastAsia="Stephenson." w:hAnsi="TUOS Blake"/>
              </w:rPr>
            </w:pPr>
          </w:p>
        </w:tc>
        <w:tc>
          <w:tcPr>
            <w:tcW w:w="2254" w:type="dxa"/>
          </w:tcPr>
          <w:p w14:paraId="57BEE523" w14:textId="77777777" w:rsidR="002970D3" w:rsidRPr="00774759" w:rsidRDefault="002970D3" w:rsidP="002970D3">
            <w:pPr>
              <w:rPr>
                <w:rFonts w:ascii="TUOS Blake" w:eastAsia="Stephenson." w:hAnsi="TUOS Blake"/>
              </w:rPr>
            </w:pPr>
          </w:p>
        </w:tc>
        <w:tc>
          <w:tcPr>
            <w:tcW w:w="2254" w:type="dxa"/>
          </w:tcPr>
          <w:p w14:paraId="51695504" w14:textId="77777777" w:rsidR="002970D3" w:rsidRPr="00774759" w:rsidRDefault="002970D3" w:rsidP="002970D3">
            <w:pPr>
              <w:rPr>
                <w:rFonts w:ascii="TUOS Blake" w:eastAsia="Stephenson." w:hAnsi="TUOS Blake"/>
              </w:rPr>
            </w:pPr>
          </w:p>
        </w:tc>
        <w:tc>
          <w:tcPr>
            <w:tcW w:w="2254" w:type="dxa"/>
          </w:tcPr>
          <w:p w14:paraId="50EF6A78" w14:textId="77777777" w:rsidR="002970D3" w:rsidRPr="00774759" w:rsidRDefault="002970D3" w:rsidP="002970D3">
            <w:pPr>
              <w:rPr>
                <w:rFonts w:ascii="TUOS Blake" w:eastAsia="Stephenson." w:hAnsi="TUOS Blake"/>
              </w:rPr>
            </w:pPr>
          </w:p>
        </w:tc>
      </w:tr>
      <w:tr w:rsidR="002970D3" w:rsidRPr="00774759" w14:paraId="66A46149" w14:textId="77777777" w:rsidTr="002970D3">
        <w:tc>
          <w:tcPr>
            <w:tcW w:w="2254" w:type="dxa"/>
          </w:tcPr>
          <w:p w14:paraId="6F588A65" w14:textId="77777777" w:rsidR="002970D3" w:rsidRPr="00774759" w:rsidRDefault="002970D3" w:rsidP="002970D3">
            <w:pPr>
              <w:rPr>
                <w:rFonts w:ascii="TUOS Blake" w:eastAsia="Stephenson." w:hAnsi="TUOS Blake"/>
              </w:rPr>
            </w:pPr>
          </w:p>
        </w:tc>
        <w:tc>
          <w:tcPr>
            <w:tcW w:w="2254" w:type="dxa"/>
          </w:tcPr>
          <w:p w14:paraId="32C23516" w14:textId="77777777" w:rsidR="002970D3" w:rsidRPr="00774759" w:rsidRDefault="002970D3" w:rsidP="002970D3">
            <w:pPr>
              <w:rPr>
                <w:rFonts w:ascii="TUOS Blake" w:eastAsia="Stephenson." w:hAnsi="TUOS Blake"/>
              </w:rPr>
            </w:pPr>
          </w:p>
        </w:tc>
        <w:tc>
          <w:tcPr>
            <w:tcW w:w="2254" w:type="dxa"/>
          </w:tcPr>
          <w:p w14:paraId="5F7B5226" w14:textId="77777777" w:rsidR="002970D3" w:rsidRPr="00774759" w:rsidRDefault="002970D3" w:rsidP="002970D3">
            <w:pPr>
              <w:rPr>
                <w:rFonts w:ascii="TUOS Blake" w:eastAsia="Stephenson." w:hAnsi="TUOS Blake"/>
              </w:rPr>
            </w:pPr>
          </w:p>
        </w:tc>
        <w:tc>
          <w:tcPr>
            <w:tcW w:w="2254" w:type="dxa"/>
          </w:tcPr>
          <w:p w14:paraId="190B6EBF" w14:textId="77777777" w:rsidR="002970D3" w:rsidRPr="00774759" w:rsidRDefault="002970D3" w:rsidP="002970D3">
            <w:pPr>
              <w:rPr>
                <w:rFonts w:ascii="TUOS Blake" w:eastAsia="Stephenson." w:hAnsi="TUOS Blake"/>
              </w:rPr>
            </w:pPr>
          </w:p>
        </w:tc>
      </w:tr>
      <w:tr w:rsidR="002970D3" w:rsidRPr="00774759" w14:paraId="5E64E91A" w14:textId="77777777" w:rsidTr="002970D3">
        <w:tc>
          <w:tcPr>
            <w:tcW w:w="2254" w:type="dxa"/>
          </w:tcPr>
          <w:p w14:paraId="4B352DCC" w14:textId="77777777" w:rsidR="002970D3" w:rsidRPr="00774759" w:rsidRDefault="002970D3" w:rsidP="002970D3">
            <w:pPr>
              <w:rPr>
                <w:rFonts w:ascii="TUOS Blake" w:eastAsia="Stephenson." w:hAnsi="TUOS Blake"/>
              </w:rPr>
            </w:pPr>
          </w:p>
        </w:tc>
        <w:tc>
          <w:tcPr>
            <w:tcW w:w="2254" w:type="dxa"/>
          </w:tcPr>
          <w:p w14:paraId="522AC3C0" w14:textId="77777777" w:rsidR="002970D3" w:rsidRPr="00774759" w:rsidRDefault="002970D3" w:rsidP="002970D3">
            <w:pPr>
              <w:rPr>
                <w:rFonts w:ascii="TUOS Blake" w:eastAsia="Stephenson." w:hAnsi="TUOS Blake"/>
              </w:rPr>
            </w:pPr>
          </w:p>
        </w:tc>
        <w:tc>
          <w:tcPr>
            <w:tcW w:w="2254" w:type="dxa"/>
          </w:tcPr>
          <w:p w14:paraId="4DA47205" w14:textId="77777777" w:rsidR="002970D3" w:rsidRPr="00774759" w:rsidRDefault="002970D3" w:rsidP="002970D3">
            <w:pPr>
              <w:rPr>
                <w:rFonts w:ascii="TUOS Blake" w:eastAsia="Stephenson." w:hAnsi="TUOS Blake"/>
              </w:rPr>
            </w:pPr>
          </w:p>
        </w:tc>
        <w:tc>
          <w:tcPr>
            <w:tcW w:w="2254" w:type="dxa"/>
          </w:tcPr>
          <w:p w14:paraId="38B6F86B" w14:textId="77777777" w:rsidR="002970D3" w:rsidRPr="00774759" w:rsidRDefault="002970D3" w:rsidP="002970D3">
            <w:pPr>
              <w:rPr>
                <w:rFonts w:ascii="TUOS Blake" w:eastAsia="Stephenson." w:hAnsi="TUOS Blake"/>
              </w:rPr>
            </w:pPr>
          </w:p>
        </w:tc>
      </w:tr>
    </w:tbl>
    <w:p w14:paraId="27D85896" w14:textId="77777777" w:rsidR="002970D3" w:rsidRPr="00774759" w:rsidRDefault="002970D3" w:rsidP="002970D3">
      <w:pPr>
        <w:rPr>
          <w:rFonts w:ascii="TUOS Blake" w:eastAsia="Stephenson." w:hAnsi="TUOS Blake"/>
          <w:b/>
          <w:bCs/>
        </w:rPr>
      </w:pPr>
    </w:p>
    <w:p w14:paraId="275F04BC" w14:textId="77777777" w:rsidR="002970D3" w:rsidRPr="00774759" w:rsidRDefault="002970D3">
      <w:pPr>
        <w:rPr>
          <w:rFonts w:ascii="TUOS Blake" w:eastAsia="Stephenson." w:hAnsi="TUOS Blake"/>
          <w:b/>
          <w:bCs/>
        </w:rPr>
      </w:pPr>
      <w:r w:rsidRPr="00774759">
        <w:rPr>
          <w:rFonts w:ascii="TUOS Blake" w:eastAsia="Stephenson." w:hAnsi="TUOS Blake"/>
          <w:b/>
          <w:bCs/>
        </w:rPr>
        <w:br w:type="page"/>
      </w:r>
    </w:p>
    <w:p w14:paraId="06C70344" w14:textId="4823FAF3" w:rsidR="00257759" w:rsidRPr="00774759" w:rsidRDefault="00A52676" w:rsidP="006A0D49">
      <w:pPr>
        <w:spacing w:after="0"/>
        <w:jc w:val="center"/>
        <w:rPr>
          <w:rFonts w:ascii="TUOS Blake" w:eastAsia="Stephenson." w:hAnsi="TUOS Blake"/>
          <w:b/>
          <w:bCs/>
        </w:rPr>
      </w:pPr>
      <w:r w:rsidRPr="00774759">
        <w:rPr>
          <w:rFonts w:ascii="TUOS Blake" w:eastAsia="Stephenson." w:hAnsi="TUOS Blake"/>
          <w:b/>
          <w:bCs/>
        </w:rPr>
        <w:lastRenderedPageBreak/>
        <w:t>Appendix 1</w:t>
      </w:r>
    </w:p>
    <w:p w14:paraId="6B76E457" w14:textId="77777777" w:rsidR="00993B69" w:rsidRPr="00774759" w:rsidRDefault="00993B69" w:rsidP="006A0D49">
      <w:pPr>
        <w:spacing w:after="0"/>
        <w:jc w:val="center"/>
        <w:rPr>
          <w:rFonts w:ascii="TUOS Blake" w:eastAsia="Stephenson." w:hAnsi="TUOS Blake"/>
          <w:b/>
          <w:bCs/>
        </w:rPr>
      </w:pPr>
    </w:p>
    <w:p w14:paraId="5B9C4218" w14:textId="77777777" w:rsidR="00993B69" w:rsidRPr="00774759" w:rsidRDefault="00993B69" w:rsidP="00993B69">
      <w:pPr>
        <w:spacing w:after="0"/>
        <w:jc w:val="center"/>
        <w:rPr>
          <w:rFonts w:ascii="TUOS Blake" w:eastAsia="Stephenson." w:hAnsi="TUOS Blake"/>
          <w:b/>
          <w:bCs/>
        </w:rPr>
      </w:pPr>
      <w:r w:rsidRPr="00774759">
        <w:rPr>
          <w:rFonts w:ascii="TUOS Blake" w:eastAsia="Stephenson." w:hAnsi="TUOS Blake"/>
          <w:b/>
          <w:bCs/>
        </w:rPr>
        <w:t>Data Protection Impact Assessment</w:t>
      </w:r>
    </w:p>
    <w:p w14:paraId="1B8A930A" w14:textId="11A476F8" w:rsidR="00DF0B5C" w:rsidRPr="00774759" w:rsidRDefault="00DF0B5C" w:rsidP="00D72153">
      <w:pPr>
        <w:spacing w:after="0"/>
        <w:rPr>
          <w:rFonts w:ascii="TUOS Blake" w:eastAsia="Stephenson." w:hAnsi="TUOS Blake"/>
        </w:rPr>
      </w:pPr>
    </w:p>
    <w:tbl>
      <w:tblPr>
        <w:tblStyle w:val="a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1276"/>
        <w:gridCol w:w="1224"/>
      </w:tblGrid>
      <w:tr w:rsidR="00DF0B5C" w:rsidRPr="00774759" w14:paraId="33E6CFF3" w14:textId="77777777" w:rsidTr="00CB6FB4">
        <w:trPr>
          <w:trHeight w:val="128"/>
        </w:trPr>
        <w:tc>
          <w:tcPr>
            <w:tcW w:w="9016" w:type="dxa"/>
            <w:gridSpan w:val="3"/>
          </w:tcPr>
          <w:p w14:paraId="0FB87B4E" w14:textId="77777777" w:rsidR="005772CC" w:rsidRPr="00774759" w:rsidRDefault="005772CC" w:rsidP="00AB431F">
            <w:pPr>
              <w:jc w:val="center"/>
              <w:rPr>
                <w:rFonts w:ascii="TUOS Blake" w:eastAsia="Stephenson." w:hAnsi="TUOS Blake"/>
                <w:b/>
              </w:rPr>
            </w:pPr>
          </w:p>
          <w:p w14:paraId="1DDDDCEC" w14:textId="197BBB05" w:rsidR="00CB6FB4" w:rsidRPr="00774759" w:rsidRDefault="00CB6FB4" w:rsidP="002E1E2F">
            <w:pPr>
              <w:jc w:val="center"/>
              <w:rPr>
                <w:rFonts w:ascii="TUOS Blake" w:eastAsia="Stephenson." w:hAnsi="TUOS Blake"/>
                <w:b/>
              </w:rPr>
            </w:pPr>
            <w:r w:rsidRPr="00774759">
              <w:rPr>
                <w:rFonts w:ascii="TUOS Blake" w:eastAsia="Stephenson." w:hAnsi="TUOS Blake"/>
                <w:b/>
              </w:rPr>
              <w:t xml:space="preserve">Step 1: Identifying the need for a </w:t>
            </w:r>
            <w:r w:rsidR="002E1E2F" w:rsidRPr="00774759">
              <w:rPr>
                <w:rFonts w:ascii="TUOS Blake" w:eastAsia="Stephenson." w:hAnsi="TUOS Blake"/>
                <w:b/>
              </w:rPr>
              <w:t>DPIA</w:t>
            </w:r>
          </w:p>
          <w:p w14:paraId="751EA682" w14:textId="223FD42D" w:rsidR="00DF0B5C" w:rsidRPr="00774759" w:rsidRDefault="00DF0B5C" w:rsidP="00DF0B5C">
            <w:pPr>
              <w:rPr>
                <w:rFonts w:ascii="TUOS Blake" w:eastAsia="Stephenson." w:hAnsi="TUOS Blake"/>
              </w:rPr>
            </w:pPr>
          </w:p>
        </w:tc>
      </w:tr>
      <w:tr w:rsidR="00993B69" w:rsidRPr="00774759" w14:paraId="293CF2EA" w14:textId="77777777" w:rsidTr="00CB6FB4">
        <w:trPr>
          <w:trHeight w:val="128"/>
        </w:trPr>
        <w:tc>
          <w:tcPr>
            <w:tcW w:w="9016" w:type="dxa"/>
            <w:gridSpan w:val="3"/>
          </w:tcPr>
          <w:p w14:paraId="078C38E7" w14:textId="77777777" w:rsidR="00993B69" w:rsidRPr="00774759" w:rsidRDefault="00993B69" w:rsidP="00993B69">
            <w:pPr>
              <w:rPr>
                <w:rFonts w:ascii="TUOS Blake" w:eastAsia="Stephenson." w:hAnsi="TUOS Blake"/>
                <w:b/>
              </w:rPr>
            </w:pPr>
          </w:p>
          <w:p w14:paraId="502C9A98" w14:textId="269C2892" w:rsidR="00993B69" w:rsidRPr="00774759" w:rsidRDefault="00993B69" w:rsidP="002E1E2F">
            <w:pPr>
              <w:rPr>
                <w:rFonts w:ascii="TUOS Blake" w:eastAsia="Stephenson." w:hAnsi="TUOS Blake"/>
                <w:b/>
              </w:rPr>
            </w:pPr>
            <w:r w:rsidRPr="00774759">
              <w:rPr>
                <w:rFonts w:ascii="TUOS Blake" w:eastAsia="Stephenson." w:hAnsi="TUOS Blake"/>
                <w:b/>
              </w:rPr>
              <w:t xml:space="preserve">Part A: </w:t>
            </w:r>
            <w:r w:rsidR="002E1E2F" w:rsidRPr="00774759">
              <w:rPr>
                <w:rFonts w:ascii="TUOS Blake" w:eastAsia="Stephenson." w:hAnsi="TUOS Blake"/>
                <w:b/>
              </w:rPr>
              <w:t>Project overview</w:t>
            </w:r>
          </w:p>
          <w:p w14:paraId="08C2838A" w14:textId="634B05DB" w:rsidR="00993B69" w:rsidRPr="00774759" w:rsidRDefault="00993B69" w:rsidP="00993B69">
            <w:pPr>
              <w:rPr>
                <w:rFonts w:ascii="TUOS Blake" w:eastAsia="Stephenson." w:hAnsi="TUOS Blake"/>
                <w:b/>
              </w:rPr>
            </w:pPr>
          </w:p>
        </w:tc>
      </w:tr>
      <w:tr w:rsidR="00DF0B5C" w:rsidRPr="00774759" w14:paraId="5D1D1ED9" w14:textId="77777777" w:rsidTr="00CB6FB4">
        <w:trPr>
          <w:trHeight w:val="128"/>
        </w:trPr>
        <w:tc>
          <w:tcPr>
            <w:tcW w:w="9016" w:type="dxa"/>
            <w:gridSpan w:val="3"/>
          </w:tcPr>
          <w:p w14:paraId="0D671011" w14:textId="77777777" w:rsidR="00993B69" w:rsidRPr="00774759" w:rsidRDefault="00993B69" w:rsidP="006154CB">
            <w:pPr>
              <w:rPr>
                <w:rFonts w:ascii="TUOS Blake" w:eastAsia="Stephenson." w:hAnsi="TUOS Blake"/>
              </w:rPr>
            </w:pPr>
          </w:p>
          <w:p w14:paraId="659FB126" w14:textId="5680270D" w:rsidR="00DF0B5C" w:rsidRPr="00774759" w:rsidRDefault="00DF0B5C" w:rsidP="006154CB">
            <w:pPr>
              <w:rPr>
                <w:rFonts w:ascii="TUOS Blake" w:eastAsia="Stephenson." w:hAnsi="TUOS Blake"/>
              </w:rPr>
            </w:pPr>
            <w:r w:rsidRPr="00774759">
              <w:rPr>
                <w:rFonts w:ascii="TUOS Blake" w:eastAsia="Stephenson." w:hAnsi="TUOS Blake"/>
              </w:rPr>
              <w:t xml:space="preserve">Please provide an overview of the project. What does it involve and what will it aim to achieve? </w:t>
            </w:r>
          </w:p>
          <w:p w14:paraId="73FA1C50" w14:textId="14B101D3" w:rsidR="006154CB" w:rsidRPr="00774759" w:rsidRDefault="006154CB" w:rsidP="006154CB">
            <w:pPr>
              <w:rPr>
                <w:rFonts w:ascii="TUOS Blake" w:eastAsia="Stephenson." w:hAnsi="TUOS Blake"/>
              </w:rPr>
            </w:pPr>
          </w:p>
        </w:tc>
      </w:tr>
      <w:tr w:rsidR="00DF0B5C" w:rsidRPr="00774759" w14:paraId="4C028EE4" w14:textId="77777777" w:rsidTr="00CB6FB4">
        <w:trPr>
          <w:trHeight w:val="128"/>
        </w:trPr>
        <w:tc>
          <w:tcPr>
            <w:tcW w:w="9016" w:type="dxa"/>
            <w:gridSpan w:val="3"/>
          </w:tcPr>
          <w:p w14:paraId="00DB1D38" w14:textId="77777777" w:rsidR="00DF0B5C" w:rsidRPr="00774759" w:rsidRDefault="00DF0B5C" w:rsidP="00DF0B5C">
            <w:pPr>
              <w:rPr>
                <w:rFonts w:ascii="TUOS Blake" w:eastAsia="Stephenson." w:hAnsi="TUOS Blake"/>
              </w:rPr>
            </w:pPr>
          </w:p>
          <w:p w14:paraId="28505757" w14:textId="77777777" w:rsidR="006154CB" w:rsidRPr="00774759" w:rsidRDefault="006154CB" w:rsidP="00DF0B5C">
            <w:pPr>
              <w:rPr>
                <w:rFonts w:ascii="TUOS Blake" w:eastAsia="Stephenson." w:hAnsi="TUOS Blake"/>
              </w:rPr>
            </w:pPr>
          </w:p>
          <w:p w14:paraId="60AF9C0D" w14:textId="70FCAB9B" w:rsidR="006154CB" w:rsidRPr="00774759" w:rsidRDefault="006154CB" w:rsidP="00DF0B5C">
            <w:pPr>
              <w:rPr>
                <w:rFonts w:ascii="TUOS Blake" w:eastAsia="Stephenson." w:hAnsi="TUOS Blake"/>
              </w:rPr>
            </w:pPr>
          </w:p>
        </w:tc>
      </w:tr>
      <w:tr w:rsidR="00DF0B5C" w:rsidRPr="00774759" w14:paraId="3F853961" w14:textId="77777777" w:rsidTr="00CB6FB4">
        <w:trPr>
          <w:trHeight w:val="127"/>
        </w:trPr>
        <w:tc>
          <w:tcPr>
            <w:tcW w:w="9016" w:type="dxa"/>
            <w:gridSpan w:val="3"/>
          </w:tcPr>
          <w:p w14:paraId="40D37F2F" w14:textId="77777777" w:rsidR="00993B69" w:rsidRPr="00774759" w:rsidRDefault="00993B69" w:rsidP="006154CB">
            <w:pPr>
              <w:rPr>
                <w:rFonts w:ascii="TUOS Blake" w:eastAsia="Stephenson." w:hAnsi="TUOS Blake"/>
              </w:rPr>
            </w:pPr>
          </w:p>
          <w:p w14:paraId="748C95D4" w14:textId="45E016B2" w:rsidR="00DF0B5C" w:rsidRPr="00774759" w:rsidRDefault="00DF0B5C" w:rsidP="006154CB">
            <w:pPr>
              <w:rPr>
                <w:rFonts w:ascii="TUOS Blake" w:eastAsia="Stephenson." w:hAnsi="TUOS Blake"/>
              </w:rPr>
            </w:pPr>
            <w:r w:rsidRPr="00774759">
              <w:rPr>
                <w:rFonts w:ascii="TUOS Blake" w:eastAsia="Stephenson." w:hAnsi="TUOS Blake"/>
              </w:rPr>
              <w:t>What personal data will be processed?</w:t>
            </w:r>
            <w:r w:rsidR="006154CB" w:rsidRPr="00774759">
              <w:rPr>
                <w:rFonts w:ascii="TUOS Blake" w:eastAsia="Stephenson." w:hAnsi="TUOS Blake"/>
              </w:rPr>
              <w:t xml:space="preserve"> Please list the categories of personal data e.g. name, email address, date of birth etc. </w:t>
            </w:r>
          </w:p>
          <w:p w14:paraId="1898F895" w14:textId="3A5BF32B" w:rsidR="006154CB" w:rsidRPr="00774759" w:rsidRDefault="006154CB" w:rsidP="006154CB">
            <w:pPr>
              <w:rPr>
                <w:rFonts w:ascii="TUOS Blake" w:eastAsia="Stephenson." w:hAnsi="TUOS Blake"/>
              </w:rPr>
            </w:pPr>
          </w:p>
        </w:tc>
      </w:tr>
      <w:tr w:rsidR="00DF0B5C" w:rsidRPr="00774759" w14:paraId="35EF72D7" w14:textId="77777777" w:rsidTr="00CB6FB4">
        <w:trPr>
          <w:trHeight w:val="127"/>
        </w:trPr>
        <w:tc>
          <w:tcPr>
            <w:tcW w:w="9016" w:type="dxa"/>
            <w:gridSpan w:val="3"/>
          </w:tcPr>
          <w:p w14:paraId="2A7E38FC" w14:textId="77777777" w:rsidR="00DF0B5C" w:rsidRPr="00774759" w:rsidRDefault="00DF0B5C" w:rsidP="00CB6FB4">
            <w:pPr>
              <w:rPr>
                <w:rFonts w:ascii="TUOS Blake" w:eastAsia="Stephenson." w:hAnsi="TUOS Blake"/>
              </w:rPr>
            </w:pPr>
          </w:p>
          <w:p w14:paraId="5380F12C" w14:textId="77777777" w:rsidR="006154CB" w:rsidRPr="00774759" w:rsidRDefault="006154CB" w:rsidP="00CB6FB4">
            <w:pPr>
              <w:rPr>
                <w:rFonts w:ascii="TUOS Blake" w:eastAsia="Stephenson." w:hAnsi="TUOS Blake"/>
              </w:rPr>
            </w:pPr>
          </w:p>
          <w:p w14:paraId="782EC95A" w14:textId="475CF071" w:rsidR="006154CB" w:rsidRPr="00774759" w:rsidRDefault="006154CB" w:rsidP="00CB6FB4">
            <w:pPr>
              <w:rPr>
                <w:rFonts w:ascii="TUOS Blake" w:eastAsia="Stephenson." w:hAnsi="TUOS Blake"/>
              </w:rPr>
            </w:pPr>
          </w:p>
        </w:tc>
      </w:tr>
      <w:tr w:rsidR="00993B69" w:rsidRPr="00774759" w14:paraId="69AB7E4D" w14:textId="77777777" w:rsidTr="00CB6FB4">
        <w:trPr>
          <w:trHeight w:val="127"/>
        </w:trPr>
        <w:tc>
          <w:tcPr>
            <w:tcW w:w="9016" w:type="dxa"/>
            <w:gridSpan w:val="3"/>
          </w:tcPr>
          <w:p w14:paraId="30E4D9B1" w14:textId="77777777" w:rsidR="00993B69" w:rsidRPr="00774759" w:rsidRDefault="00993B69" w:rsidP="00993B69">
            <w:pPr>
              <w:rPr>
                <w:rFonts w:ascii="TUOS Blake" w:eastAsia="Stephenson." w:hAnsi="TUOS Blake"/>
                <w:b/>
                <w:bCs/>
              </w:rPr>
            </w:pPr>
          </w:p>
          <w:p w14:paraId="2B45959E" w14:textId="50249331" w:rsidR="00993B69" w:rsidRPr="00774759" w:rsidRDefault="00993B69" w:rsidP="00D72153">
            <w:pPr>
              <w:rPr>
                <w:rFonts w:ascii="TUOS Blake" w:eastAsia="Stephenson." w:hAnsi="TUOS Blake"/>
                <w:b/>
                <w:bCs/>
              </w:rPr>
            </w:pPr>
            <w:r w:rsidRPr="00774759">
              <w:rPr>
                <w:rFonts w:ascii="TUOS Blake" w:eastAsia="Stephenson." w:hAnsi="TUOS Blake"/>
                <w:b/>
                <w:bCs/>
              </w:rPr>
              <w:t xml:space="preserve">Part B: </w:t>
            </w:r>
            <w:r w:rsidR="002E1E2F" w:rsidRPr="00774759">
              <w:rPr>
                <w:rFonts w:ascii="TUOS Blake" w:eastAsia="Stephenson." w:hAnsi="TUOS Blake"/>
                <w:b/>
                <w:bCs/>
              </w:rPr>
              <w:t>DPIA</w:t>
            </w:r>
            <w:r w:rsidRPr="00774759">
              <w:rPr>
                <w:rFonts w:ascii="TUOS Blake" w:eastAsia="Stephenson." w:hAnsi="TUOS Blake"/>
                <w:b/>
                <w:bCs/>
              </w:rPr>
              <w:t xml:space="preserve"> Screening Questions</w:t>
            </w:r>
          </w:p>
          <w:p w14:paraId="5BE48ABE" w14:textId="77777777" w:rsidR="00993B69" w:rsidRPr="00774759" w:rsidRDefault="00993B69" w:rsidP="00CB6FB4">
            <w:pPr>
              <w:rPr>
                <w:rFonts w:ascii="TUOS Blake" w:eastAsia="Stephenson." w:hAnsi="TUOS Blake"/>
              </w:rPr>
            </w:pPr>
          </w:p>
        </w:tc>
      </w:tr>
      <w:tr w:rsidR="00993B69" w:rsidRPr="00774759" w14:paraId="7458A483" w14:textId="77777777" w:rsidTr="00993B69">
        <w:trPr>
          <w:trHeight w:val="127"/>
        </w:trPr>
        <w:tc>
          <w:tcPr>
            <w:tcW w:w="6516" w:type="dxa"/>
          </w:tcPr>
          <w:p w14:paraId="15D48F05" w14:textId="6EF507D6" w:rsidR="00993B69" w:rsidRPr="00774759" w:rsidRDefault="00993B69" w:rsidP="00993B69">
            <w:pPr>
              <w:jc w:val="center"/>
              <w:rPr>
                <w:rFonts w:ascii="TUOS Blake" w:eastAsia="Stephenson." w:hAnsi="TUOS Blake"/>
                <w:b/>
                <w:bCs/>
              </w:rPr>
            </w:pPr>
            <w:r w:rsidRPr="00774759">
              <w:rPr>
                <w:rFonts w:ascii="TUOS Blake" w:eastAsia="Stephenson." w:hAnsi="TUOS Blake"/>
                <w:b/>
                <w:bCs/>
              </w:rPr>
              <w:t>Question</w:t>
            </w:r>
          </w:p>
        </w:tc>
        <w:tc>
          <w:tcPr>
            <w:tcW w:w="1276" w:type="dxa"/>
          </w:tcPr>
          <w:p w14:paraId="1603308F" w14:textId="46BF592D" w:rsidR="00993B69" w:rsidRPr="00774759" w:rsidRDefault="00993B69" w:rsidP="00993B69">
            <w:pPr>
              <w:jc w:val="center"/>
              <w:rPr>
                <w:rFonts w:ascii="TUOS Blake" w:eastAsia="Stephenson." w:hAnsi="TUOS Blake"/>
                <w:b/>
                <w:bCs/>
              </w:rPr>
            </w:pPr>
            <w:r w:rsidRPr="00774759">
              <w:rPr>
                <w:rFonts w:ascii="TUOS Blake" w:eastAsia="Stephenson." w:hAnsi="TUOS Blake"/>
                <w:b/>
                <w:bCs/>
              </w:rPr>
              <w:t>Yes</w:t>
            </w:r>
          </w:p>
        </w:tc>
        <w:tc>
          <w:tcPr>
            <w:tcW w:w="1224" w:type="dxa"/>
          </w:tcPr>
          <w:p w14:paraId="060B235F" w14:textId="14859BA7" w:rsidR="00993B69" w:rsidRPr="00774759" w:rsidRDefault="00993B69" w:rsidP="00993B69">
            <w:pPr>
              <w:jc w:val="center"/>
              <w:rPr>
                <w:rFonts w:ascii="TUOS Blake" w:eastAsia="Stephenson." w:hAnsi="TUOS Blake"/>
                <w:b/>
                <w:bCs/>
              </w:rPr>
            </w:pPr>
            <w:r w:rsidRPr="00774759">
              <w:rPr>
                <w:rFonts w:ascii="TUOS Blake" w:eastAsia="Stephenson." w:hAnsi="TUOS Blake"/>
                <w:b/>
                <w:bCs/>
              </w:rPr>
              <w:t>No</w:t>
            </w:r>
          </w:p>
        </w:tc>
      </w:tr>
      <w:tr w:rsidR="00993B69" w:rsidRPr="00774759" w14:paraId="36BAC9B5" w14:textId="77777777" w:rsidTr="00993B69">
        <w:trPr>
          <w:trHeight w:val="127"/>
        </w:trPr>
        <w:tc>
          <w:tcPr>
            <w:tcW w:w="6516" w:type="dxa"/>
          </w:tcPr>
          <w:p w14:paraId="02837E30" w14:textId="262F9665" w:rsidR="00993B69" w:rsidRPr="00774759" w:rsidRDefault="00993B69" w:rsidP="00993B69">
            <w:pPr>
              <w:pStyle w:val="ListParagraph"/>
              <w:numPr>
                <w:ilvl w:val="0"/>
                <w:numId w:val="27"/>
              </w:numPr>
              <w:pBdr>
                <w:top w:val="nil"/>
                <w:left w:val="nil"/>
                <w:bottom w:val="nil"/>
                <w:right w:val="nil"/>
                <w:between w:val="nil"/>
              </w:pBdr>
              <w:rPr>
                <w:rFonts w:ascii="TUOS Blake" w:eastAsia="Stephenson." w:hAnsi="TUOS Blake"/>
                <w:color w:val="000000"/>
              </w:rPr>
            </w:pPr>
            <w:r w:rsidRPr="00774759">
              <w:rPr>
                <w:rFonts w:ascii="TUOS Blake" w:eastAsia="Stephenson." w:hAnsi="TUOS Blake"/>
                <w:color w:val="000000"/>
              </w:rPr>
              <w:t xml:space="preserve">Will the </w:t>
            </w:r>
            <w:r w:rsidRPr="00774759">
              <w:rPr>
                <w:rFonts w:ascii="TUOS Blake" w:eastAsia="Stephenson." w:hAnsi="TUOS Blake"/>
              </w:rPr>
              <w:t>project</w:t>
            </w:r>
            <w:r w:rsidRPr="00774759">
              <w:rPr>
                <w:rFonts w:ascii="TUOS Blake" w:eastAsia="Stephenson." w:hAnsi="TUOS Blake"/>
                <w:color w:val="000000"/>
              </w:rPr>
              <w:t xml:space="preserve"> involve the processing of new (or additional) types of information about individuals?</w:t>
            </w:r>
          </w:p>
          <w:p w14:paraId="4B7AC550" w14:textId="6DBCE3FE" w:rsidR="00000C54" w:rsidRPr="00774759" w:rsidRDefault="00000C54" w:rsidP="00000C54">
            <w:pPr>
              <w:pBdr>
                <w:top w:val="nil"/>
                <w:left w:val="nil"/>
                <w:bottom w:val="nil"/>
                <w:right w:val="nil"/>
                <w:between w:val="nil"/>
              </w:pBdr>
              <w:ind w:left="360"/>
              <w:rPr>
                <w:rFonts w:ascii="TUOS Blake" w:eastAsia="Stephenson." w:hAnsi="TUOS Blake"/>
                <w:color w:val="000000"/>
              </w:rPr>
            </w:pPr>
          </w:p>
        </w:tc>
        <w:tc>
          <w:tcPr>
            <w:tcW w:w="1276" w:type="dxa"/>
          </w:tcPr>
          <w:p w14:paraId="4E9635D1" w14:textId="77777777" w:rsidR="00993B69" w:rsidRPr="00774759" w:rsidRDefault="00993B69" w:rsidP="00993B69">
            <w:pPr>
              <w:jc w:val="center"/>
              <w:rPr>
                <w:rFonts w:ascii="TUOS Blake" w:eastAsia="Stephenson." w:hAnsi="TUOS Blake"/>
                <w:b/>
                <w:bCs/>
              </w:rPr>
            </w:pPr>
          </w:p>
        </w:tc>
        <w:tc>
          <w:tcPr>
            <w:tcW w:w="1224" w:type="dxa"/>
          </w:tcPr>
          <w:p w14:paraId="66A0827C" w14:textId="1F8F1145" w:rsidR="00993B69" w:rsidRPr="00774759" w:rsidRDefault="00993B69" w:rsidP="00993B69">
            <w:pPr>
              <w:jc w:val="center"/>
              <w:rPr>
                <w:rFonts w:ascii="TUOS Blake" w:eastAsia="Stephenson." w:hAnsi="TUOS Blake"/>
                <w:b/>
                <w:bCs/>
              </w:rPr>
            </w:pPr>
          </w:p>
        </w:tc>
      </w:tr>
      <w:tr w:rsidR="00993B69" w:rsidRPr="00774759" w14:paraId="33CCF5F2" w14:textId="77777777" w:rsidTr="00993B69">
        <w:trPr>
          <w:trHeight w:val="127"/>
        </w:trPr>
        <w:tc>
          <w:tcPr>
            <w:tcW w:w="6516" w:type="dxa"/>
          </w:tcPr>
          <w:p w14:paraId="1B9D25D2" w14:textId="736397D4" w:rsidR="00000C54" w:rsidRPr="00774759" w:rsidRDefault="00000C54" w:rsidP="00000C54">
            <w:pPr>
              <w:pStyle w:val="ListParagraph"/>
              <w:numPr>
                <w:ilvl w:val="0"/>
                <w:numId w:val="27"/>
              </w:numPr>
              <w:pBdr>
                <w:top w:val="nil"/>
                <w:left w:val="nil"/>
                <w:bottom w:val="nil"/>
                <w:right w:val="nil"/>
                <w:between w:val="nil"/>
              </w:pBdr>
              <w:rPr>
                <w:rFonts w:ascii="TUOS Blake" w:eastAsia="Stephenson." w:hAnsi="TUOS Blake"/>
                <w:color w:val="000000"/>
              </w:rPr>
            </w:pPr>
            <w:r w:rsidRPr="00774759">
              <w:rPr>
                <w:rFonts w:ascii="TUOS Blake" w:eastAsia="Stephenson." w:hAnsi="TUOS Blake"/>
                <w:color w:val="000000"/>
              </w:rPr>
              <w:t xml:space="preserve">Is the project already processing personal data about individuals without a DPIA having been carried out? </w:t>
            </w:r>
          </w:p>
          <w:p w14:paraId="054CA852" w14:textId="77777777" w:rsidR="00993B69" w:rsidRPr="00774759" w:rsidRDefault="00993B69" w:rsidP="00993B69">
            <w:pPr>
              <w:pBdr>
                <w:top w:val="nil"/>
                <w:left w:val="nil"/>
                <w:bottom w:val="nil"/>
                <w:right w:val="nil"/>
                <w:between w:val="nil"/>
              </w:pBdr>
              <w:rPr>
                <w:rFonts w:ascii="TUOS Blake" w:eastAsia="Stephenson." w:hAnsi="TUOS Blake"/>
                <w:color w:val="000000"/>
              </w:rPr>
            </w:pPr>
          </w:p>
        </w:tc>
        <w:tc>
          <w:tcPr>
            <w:tcW w:w="1276" w:type="dxa"/>
          </w:tcPr>
          <w:p w14:paraId="68E1F2FB" w14:textId="77777777" w:rsidR="00993B69" w:rsidRPr="00774759" w:rsidRDefault="00993B69" w:rsidP="00993B69">
            <w:pPr>
              <w:jc w:val="center"/>
              <w:rPr>
                <w:rFonts w:ascii="TUOS Blake" w:eastAsia="Stephenson." w:hAnsi="TUOS Blake"/>
                <w:b/>
                <w:bCs/>
              </w:rPr>
            </w:pPr>
          </w:p>
        </w:tc>
        <w:tc>
          <w:tcPr>
            <w:tcW w:w="1224" w:type="dxa"/>
          </w:tcPr>
          <w:p w14:paraId="3F3372EE" w14:textId="77777777" w:rsidR="00993B69" w:rsidRPr="00774759" w:rsidRDefault="00993B69" w:rsidP="00993B69">
            <w:pPr>
              <w:jc w:val="center"/>
              <w:rPr>
                <w:rFonts w:ascii="TUOS Blake" w:eastAsia="Stephenson." w:hAnsi="TUOS Blake"/>
                <w:b/>
                <w:bCs/>
              </w:rPr>
            </w:pPr>
          </w:p>
        </w:tc>
      </w:tr>
      <w:tr w:rsidR="00993B69" w:rsidRPr="00774759" w14:paraId="3B0862E1" w14:textId="77777777" w:rsidTr="00993B69">
        <w:trPr>
          <w:trHeight w:val="127"/>
        </w:trPr>
        <w:tc>
          <w:tcPr>
            <w:tcW w:w="6516" w:type="dxa"/>
          </w:tcPr>
          <w:p w14:paraId="4290A9BE" w14:textId="1F0010EC" w:rsidR="00993B69" w:rsidRPr="00774759" w:rsidRDefault="00993B69" w:rsidP="00D72153">
            <w:pPr>
              <w:pStyle w:val="ListParagraph"/>
              <w:numPr>
                <w:ilvl w:val="0"/>
                <w:numId w:val="27"/>
              </w:numPr>
              <w:pBdr>
                <w:top w:val="nil"/>
                <w:left w:val="nil"/>
                <w:bottom w:val="nil"/>
                <w:right w:val="nil"/>
                <w:between w:val="nil"/>
              </w:pBdr>
              <w:rPr>
                <w:rFonts w:ascii="TUOS Blake" w:eastAsia="Stephenson." w:hAnsi="TUOS Blake"/>
                <w:color w:val="000000"/>
              </w:rPr>
            </w:pPr>
            <w:r w:rsidRPr="00774759">
              <w:rPr>
                <w:rFonts w:ascii="TUOS Blake" w:eastAsia="Stephenson." w:hAnsi="TUOS Blake"/>
                <w:color w:val="000000"/>
              </w:rPr>
              <w:t xml:space="preserve">Will the </w:t>
            </w:r>
            <w:r w:rsidRPr="00774759">
              <w:rPr>
                <w:rFonts w:ascii="TUOS Blake" w:eastAsia="Stephenson." w:hAnsi="TUOS Blake"/>
              </w:rPr>
              <w:t>project</w:t>
            </w:r>
            <w:r w:rsidRPr="00774759">
              <w:rPr>
                <w:rFonts w:ascii="TUOS Blake" w:eastAsia="Stephenson." w:hAnsi="TUOS Blake"/>
                <w:color w:val="000000"/>
              </w:rPr>
              <w:t xml:space="preserve"> compel individuals to provide information about themselves before they can make use of the service provided?</w:t>
            </w:r>
          </w:p>
          <w:p w14:paraId="2AB9A633" w14:textId="77777777" w:rsidR="00993B69" w:rsidRPr="00774759" w:rsidRDefault="00993B69" w:rsidP="00993B69">
            <w:pPr>
              <w:pBdr>
                <w:top w:val="nil"/>
                <w:left w:val="nil"/>
                <w:bottom w:val="nil"/>
                <w:right w:val="nil"/>
                <w:between w:val="nil"/>
              </w:pBdr>
              <w:ind w:left="360"/>
              <w:rPr>
                <w:rFonts w:ascii="TUOS Blake" w:eastAsia="Stephenson." w:hAnsi="TUOS Blake"/>
                <w:color w:val="000000"/>
              </w:rPr>
            </w:pPr>
          </w:p>
        </w:tc>
        <w:tc>
          <w:tcPr>
            <w:tcW w:w="1276" w:type="dxa"/>
          </w:tcPr>
          <w:p w14:paraId="2F29C6C0" w14:textId="77777777" w:rsidR="00993B69" w:rsidRPr="00774759" w:rsidRDefault="00993B69" w:rsidP="00993B69">
            <w:pPr>
              <w:jc w:val="center"/>
              <w:rPr>
                <w:rFonts w:ascii="TUOS Blake" w:eastAsia="Stephenson." w:hAnsi="TUOS Blake"/>
                <w:b/>
                <w:bCs/>
              </w:rPr>
            </w:pPr>
          </w:p>
        </w:tc>
        <w:tc>
          <w:tcPr>
            <w:tcW w:w="1224" w:type="dxa"/>
          </w:tcPr>
          <w:p w14:paraId="70BA6D84" w14:textId="77777777" w:rsidR="00993B69" w:rsidRPr="00774759" w:rsidRDefault="00993B69" w:rsidP="00993B69">
            <w:pPr>
              <w:jc w:val="center"/>
              <w:rPr>
                <w:rFonts w:ascii="TUOS Blake" w:eastAsia="Stephenson." w:hAnsi="TUOS Blake"/>
                <w:b/>
                <w:bCs/>
              </w:rPr>
            </w:pPr>
          </w:p>
        </w:tc>
      </w:tr>
      <w:tr w:rsidR="00993B69" w:rsidRPr="00774759" w14:paraId="6744D6D1" w14:textId="77777777" w:rsidTr="00993B69">
        <w:trPr>
          <w:trHeight w:val="127"/>
        </w:trPr>
        <w:tc>
          <w:tcPr>
            <w:tcW w:w="6516" w:type="dxa"/>
          </w:tcPr>
          <w:p w14:paraId="74DD37CC" w14:textId="6095F0B8" w:rsidR="00993B69" w:rsidRPr="00774759" w:rsidRDefault="00993B69" w:rsidP="00D72153">
            <w:pPr>
              <w:pStyle w:val="ListParagraph"/>
              <w:numPr>
                <w:ilvl w:val="0"/>
                <w:numId w:val="27"/>
              </w:numPr>
              <w:pBdr>
                <w:top w:val="nil"/>
                <w:left w:val="nil"/>
                <w:bottom w:val="nil"/>
                <w:right w:val="nil"/>
                <w:between w:val="nil"/>
              </w:pBdr>
              <w:rPr>
                <w:rFonts w:ascii="TUOS Blake" w:eastAsia="Stephenson." w:hAnsi="TUOS Blake"/>
                <w:color w:val="000000"/>
              </w:rPr>
            </w:pPr>
            <w:r w:rsidRPr="00774759">
              <w:rPr>
                <w:rFonts w:ascii="TUOS Blake" w:eastAsia="Stephenson." w:hAnsi="TUOS Blake"/>
                <w:color w:val="000000"/>
              </w:rPr>
              <w:t>Will information about individuals be disclosed to organisations or people who have not previously had routine access to the information, including third party processors?</w:t>
            </w:r>
          </w:p>
          <w:p w14:paraId="4F582FA2" w14:textId="77777777" w:rsidR="00993B69" w:rsidRPr="00774759" w:rsidRDefault="00993B69" w:rsidP="00993B69">
            <w:pPr>
              <w:pBdr>
                <w:top w:val="nil"/>
                <w:left w:val="nil"/>
                <w:bottom w:val="nil"/>
                <w:right w:val="nil"/>
                <w:between w:val="nil"/>
              </w:pBdr>
              <w:ind w:left="360"/>
              <w:rPr>
                <w:rFonts w:ascii="TUOS Blake" w:eastAsia="Stephenson." w:hAnsi="TUOS Blake"/>
                <w:color w:val="000000"/>
              </w:rPr>
            </w:pPr>
          </w:p>
        </w:tc>
        <w:tc>
          <w:tcPr>
            <w:tcW w:w="1276" w:type="dxa"/>
          </w:tcPr>
          <w:p w14:paraId="05283724" w14:textId="77777777" w:rsidR="00993B69" w:rsidRPr="00774759" w:rsidRDefault="00993B69" w:rsidP="00993B69">
            <w:pPr>
              <w:jc w:val="center"/>
              <w:rPr>
                <w:rFonts w:ascii="TUOS Blake" w:eastAsia="Stephenson." w:hAnsi="TUOS Blake"/>
                <w:b/>
                <w:bCs/>
              </w:rPr>
            </w:pPr>
          </w:p>
        </w:tc>
        <w:tc>
          <w:tcPr>
            <w:tcW w:w="1224" w:type="dxa"/>
          </w:tcPr>
          <w:p w14:paraId="72D81905" w14:textId="77777777" w:rsidR="00993B69" w:rsidRPr="00774759" w:rsidRDefault="00993B69" w:rsidP="00993B69">
            <w:pPr>
              <w:jc w:val="center"/>
              <w:rPr>
                <w:rFonts w:ascii="TUOS Blake" w:eastAsia="Stephenson." w:hAnsi="TUOS Blake"/>
                <w:b/>
                <w:bCs/>
              </w:rPr>
            </w:pPr>
          </w:p>
        </w:tc>
      </w:tr>
      <w:tr w:rsidR="00993B69" w:rsidRPr="00774759" w14:paraId="5EBBBBD6" w14:textId="77777777" w:rsidTr="00993B69">
        <w:trPr>
          <w:trHeight w:val="127"/>
        </w:trPr>
        <w:tc>
          <w:tcPr>
            <w:tcW w:w="6516" w:type="dxa"/>
          </w:tcPr>
          <w:p w14:paraId="34747A07" w14:textId="1300DDA5" w:rsidR="00993B69" w:rsidRPr="00774759" w:rsidRDefault="00993B69" w:rsidP="00D72153">
            <w:pPr>
              <w:pStyle w:val="ListParagraph"/>
              <w:numPr>
                <w:ilvl w:val="0"/>
                <w:numId w:val="27"/>
              </w:numPr>
              <w:pBdr>
                <w:top w:val="nil"/>
                <w:left w:val="nil"/>
                <w:bottom w:val="nil"/>
                <w:right w:val="nil"/>
                <w:between w:val="nil"/>
              </w:pBdr>
              <w:rPr>
                <w:rFonts w:ascii="TUOS Blake" w:eastAsia="Stephenson." w:hAnsi="TUOS Blake"/>
              </w:rPr>
            </w:pPr>
            <w:r w:rsidRPr="00774759">
              <w:rPr>
                <w:rFonts w:ascii="TUOS Blake" w:eastAsia="Stephenson." w:hAnsi="TUOS Blake"/>
              </w:rPr>
              <w:t>Are you using information about individuals for a purpose for which it is not currently used, or in a way it is not currently used?</w:t>
            </w:r>
          </w:p>
          <w:p w14:paraId="56F1EF75" w14:textId="77777777" w:rsidR="00993B69" w:rsidRPr="00774759" w:rsidRDefault="00993B69" w:rsidP="00993B69">
            <w:pPr>
              <w:pBdr>
                <w:top w:val="nil"/>
                <w:left w:val="nil"/>
                <w:bottom w:val="nil"/>
                <w:right w:val="nil"/>
                <w:between w:val="nil"/>
              </w:pBdr>
              <w:rPr>
                <w:rFonts w:ascii="TUOS Blake" w:eastAsia="Stephenson." w:hAnsi="TUOS Blake"/>
                <w:color w:val="000000"/>
              </w:rPr>
            </w:pPr>
          </w:p>
        </w:tc>
        <w:tc>
          <w:tcPr>
            <w:tcW w:w="1276" w:type="dxa"/>
          </w:tcPr>
          <w:p w14:paraId="1A7C4C0C" w14:textId="77777777" w:rsidR="00993B69" w:rsidRPr="00774759" w:rsidRDefault="00993B69" w:rsidP="00993B69">
            <w:pPr>
              <w:jc w:val="center"/>
              <w:rPr>
                <w:rFonts w:ascii="TUOS Blake" w:eastAsia="Stephenson." w:hAnsi="TUOS Blake"/>
                <w:b/>
                <w:bCs/>
              </w:rPr>
            </w:pPr>
          </w:p>
        </w:tc>
        <w:tc>
          <w:tcPr>
            <w:tcW w:w="1224" w:type="dxa"/>
          </w:tcPr>
          <w:p w14:paraId="2D7E3B75" w14:textId="77777777" w:rsidR="00993B69" w:rsidRPr="00774759" w:rsidRDefault="00993B69" w:rsidP="00993B69">
            <w:pPr>
              <w:jc w:val="center"/>
              <w:rPr>
                <w:rFonts w:ascii="TUOS Blake" w:eastAsia="Stephenson." w:hAnsi="TUOS Blake"/>
                <w:b/>
                <w:bCs/>
              </w:rPr>
            </w:pPr>
          </w:p>
        </w:tc>
      </w:tr>
      <w:tr w:rsidR="00993B69" w:rsidRPr="00774759" w14:paraId="31932CA4" w14:textId="77777777" w:rsidTr="00993B69">
        <w:trPr>
          <w:trHeight w:val="127"/>
        </w:trPr>
        <w:tc>
          <w:tcPr>
            <w:tcW w:w="6516" w:type="dxa"/>
          </w:tcPr>
          <w:p w14:paraId="2E5DCBFC" w14:textId="4D942106" w:rsidR="00993B69" w:rsidRPr="00774759" w:rsidRDefault="00993B69" w:rsidP="00D72153">
            <w:pPr>
              <w:pStyle w:val="ListParagraph"/>
              <w:numPr>
                <w:ilvl w:val="0"/>
                <w:numId w:val="27"/>
              </w:numPr>
              <w:pBdr>
                <w:top w:val="nil"/>
                <w:left w:val="nil"/>
                <w:bottom w:val="nil"/>
                <w:right w:val="nil"/>
                <w:between w:val="nil"/>
              </w:pBdr>
              <w:rPr>
                <w:rFonts w:ascii="TUOS Blake" w:eastAsia="Stephenson." w:hAnsi="TUOS Blake"/>
              </w:rPr>
            </w:pPr>
            <w:r w:rsidRPr="00774759">
              <w:rPr>
                <w:rFonts w:ascii="TUOS Blake" w:eastAsia="Stephenson." w:hAnsi="TUOS Blake"/>
              </w:rPr>
              <w:t>Does the project involve processing sensitive (“</w:t>
            </w:r>
            <w:hyperlink r:id="rId7" w:history="1">
              <w:r w:rsidRPr="00774759">
                <w:rPr>
                  <w:rStyle w:val="Hyperlink"/>
                  <w:rFonts w:ascii="TUOS Blake" w:eastAsia="Stephenson." w:hAnsi="TUOS Blake"/>
                </w:rPr>
                <w:t>Special Category</w:t>
              </w:r>
            </w:hyperlink>
            <w:r w:rsidRPr="00774759">
              <w:rPr>
                <w:rFonts w:ascii="TUOS Blake" w:eastAsia="Stephenson." w:hAnsi="TUOS Blake"/>
              </w:rPr>
              <w:t>”) personal data?</w:t>
            </w:r>
          </w:p>
          <w:p w14:paraId="6321F3C1" w14:textId="77777777" w:rsidR="00993B69" w:rsidRPr="00774759" w:rsidRDefault="00993B69" w:rsidP="00993B69">
            <w:pPr>
              <w:pBdr>
                <w:top w:val="nil"/>
                <w:left w:val="nil"/>
                <w:bottom w:val="nil"/>
                <w:right w:val="nil"/>
                <w:between w:val="nil"/>
              </w:pBdr>
              <w:rPr>
                <w:rFonts w:ascii="TUOS Blake" w:eastAsia="Stephenson." w:hAnsi="TUOS Blake"/>
                <w:color w:val="000000"/>
              </w:rPr>
            </w:pPr>
          </w:p>
        </w:tc>
        <w:tc>
          <w:tcPr>
            <w:tcW w:w="1276" w:type="dxa"/>
          </w:tcPr>
          <w:p w14:paraId="28912C59" w14:textId="77777777" w:rsidR="00993B69" w:rsidRPr="00774759" w:rsidRDefault="00993B69" w:rsidP="00993B69">
            <w:pPr>
              <w:jc w:val="center"/>
              <w:rPr>
                <w:rFonts w:ascii="TUOS Blake" w:eastAsia="Stephenson." w:hAnsi="TUOS Blake"/>
                <w:b/>
                <w:bCs/>
              </w:rPr>
            </w:pPr>
          </w:p>
        </w:tc>
        <w:tc>
          <w:tcPr>
            <w:tcW w:w="1224" w:type="dxa"/>
          </w:tcPr>
          <w:p w14:paraId="645F281F" w14:textId="77777777" w:rsidR="00993B69" w:rsidRPr="00774759" w:rsidRDefault="00993B69" w:rsidP="00993B69">
            <w:pPr>
              <w:jc w:val="center"/>
              <w:rPr>
                <w:rFonts w:ascii="TUOS Blake" w:eastAsia="Stephenson." w:hAnsi="TUOS Blake"/>
                <w:b/>
                <w:bCs/>
              </w:rPr>
            </w:pPr>
          </w:p>
        </w:tc>
      </w:tr>
      <w:tr w:rsidR="00993B69" w:rsidRPr="00774759" w14:paraId="776C31F3" w14:textId="77777777" w:rsidTr="00993B69">
        <w:trPr>
          <w:trHeight w:val="127"/>
        </w:trPr>
        <w:tc>
          <w:tcPr>
            <w:tcW w:w="6516" w:type="dxa"/>
          </w:tcPr>
          <w:p w14:paraId="05F77C46" w14:textId="77777777" w:rsidR="00993B69" w:rsidRPr="00774759" w:rsidRDefault="00993B69" w:rsidP="00D72153">
            <w:pPr>
              <w:pStyle w:val="ListParagraph"/>
              <w:numPr>
                <w:ilvl w:val="0"/>
                <w:numId w:val="27"/>
              </w:numPr>
              <w:pBdr>
                <w:top w:val="nil"/>
                <w:left w:val="nil"/>
                <w:bottom w:val="nil"/>
                <w:right w:val="nil"/>
                <w:between w:val="nil"/>
              </w:pBdr>
              <w:rPr>
                <w:rFonts w:ascii="TUOS Blake" w:eastAsia="Stephenson." w:hAnsi="TUOS Blake"/>
              </w:rPr>
            </w:pPr>
            <w:r w:rsidRPr="00774759">
              <w:rPr>
                <w:rFonts w:ascii="TUOS Blake" w:eastAsia="Stephenson." w:hAnsi="TUOS Blake"/>
              </w:rPr>
              <w:lastRenderedPageBreak/>
              <w:t>Does the project involve the personal data of vulnerable people?</w:t>
            </w:r>
          </w:p>
          <w:p w14:paraId="1A43CC9C" w14:textId="77777777" w:rsidR="00993B69" w:rsidRPr="00774759" w:rsidRDefault="00993B69" w:rsidP="00993B69">
            <w:pPr>
              <w:pBdr>
                <w:top w:val="nil"/>
                <w:left w:val="nil"/>
                <w:bottom w:val="nil"/>
                <w:right w:val="nil"/>
                <w:between w:val="nil"/>
              </w:pBdr>
              <w:rPr>
                <w:rFonts w:ascii="TUOS Blake" w:eastAsia="Stephenson." w:hAnsi="TUOS Blake"/>
                <w:color w:val="000000"/>
              </w:rPr>
            </w:pPr>
          </w:p>
        </w:tc>
        <w:tc>
          <w:tcPr>
            <w:tcW w:w="1276" w:type="dxa"/>
          </w:tcPr>
          <w:p w14:paraId="360D43DB" w14:textId="77777777" w:rsidR="00993B69" w:rsidRPr="00774759" w:rsidRDefault="00993B69" w:rsidP="00993B69">
            <w:pPr>
              <w:jc w:val="center"/>
              <w:rPr>
                <w:rFonts w:ascii="TUOS Blake" w:eastAsia="Stephenson." w:hAnsi="TUOS Blake"/>
                <w:b/>
                <w:bCs/>
              </w:rPr>
            </w:pPr>
          </w:p>
        </w:tc>
        <w:tc>
          <w:tcPr>
            <w:tcW w:w="1224" w:type="dxa"/>
          </w:tcPr>
          <w:p w14:paraId="35F0F177" w14:textId="77777777" w:rsidR="00993B69" w:rsidRPr="00774759" w:rsidRDefault="00993B69" w:rsidP="00993B69">
            <w:pPr>
              <w:jc w:val="center"/>
              <w:rPr>
                <w:rFonts w:ascii="TUOS Blake" w:eastAsia="Stephenson." w:hAnsi="TUOS Blake"/>
                <w:b/>
                <w:bCs/>
              </w:rPr>
            </w:pPr>
          </w:p>
        </w:tc>
      </w:tr>
      <w:tr w:rsidR="00993B69" w:rsidRPr="00774759" w14:paraId="56916E78" w14:textId="77777777" w:rsidTr="00993B69">
        <w:trPr>
          <w:trHeight w:val="127"/>
        </w:trPr>
        <w:tc>
          <w:tcPr>
            <w:tcW w:w="6516" w:type="dxa"/>
          </w:tcPr>
          <w:p w14:paraId="7385A396" w14:textId="77777777" w:rsidR="00993B69" w:rsidRPr="00774759" w:rsidRDefault="00993B69" w:rsidP="00993B69">
            <w:pPr>
              <w:pStyle w:val="ListParagraph"/>
              <w:numPr>
                <w:ilvl w:val="0"/>
                <w:numId w:val="27"/>
              </w:numPr>
              <w:pBdr>
                <w:top w:val="nil"/>
                <w:left w:val="nil"/>
                <w:bottom w:val="nil"/>
                <w:right w:val="nil"/>
                <w:between w:val="nil"/>
              </w:pBdr>
              <w:rPr>
                <w:rFonts w:ascii="TUOS Blake" w:eastAsia="Stephenson." w:hAnsi="TUOS Blake"/>
              </w:rPr>
            </w:pPr>
            <w:r w:rsidRPr="00774759">
              <w:rPr>
                <w:rFonts w:ascii="TUOS Blake" w:eastAsia="Stephenson." w:hAnsi="TUOS Blake"/>
              </w:rPr>
              <w:t>Does the project involve processing personal data on a large scale?</w:t>
            </w:r>
          </w:p>
          <w:p w14:paraId="0CC541AC" w14:textId="77777777" w:rsidR="00993B69" w:rsidRPr="00774759" w:rsidRDefault="00993B69" w:rsidP="00993B69">
            <w:pPr>
              <w:pBdr>
                <w:top w:val="nil"/>
                <w:left w:val="nil"/>
                <w:bottom w:val="nil"/>
                <w:right w:val="nil"/>
                <w:between w:val="nil"/>
              </w:pBdr>
              <w:rPr>
                <w:rFonts w:ascii="TUOS Blake" w:eastAsia="Stephenson." w:hAnsi="TUOS Blake"/>
                <w:color w:val="000000"/>
              </w:rPr>
            </w:pPr>
          </w:p>
        </w:tc>
        <w:tc>
          <w:tcPr>
            <w:tcW w:w="1276" w:type="dxa"/>
          </w:tcPr>
          <w:p w14:paraId="067529D9" w14:textId="77777777" w:rsidR="00993B69" w:rsidRPr="00774759" w:rsidRDefault="00993B69" w:rsidP="00993B69">
            <w:pPr>
              <w:jc w:val="center"/>
              <w:rPr>
                <w:rFonts w:ascii="TUOS Blake" w:eastAsia="Stephenson." w:hAnsi="TUOS Blake"/>
                <w:b/>
                <w:bCs/>
              </w:rPr>
            </w:pPr>
          </w:p>
        </w:tc>
        <w:tc>
          <w:tcPr>
            <w:tcW w:w="1224" w:type="dxa"/>
          </w:tcPr>
          <w:p w14:paraId="57D30C73" w14:textId="77777777" w:rsidR="00993B69" w:rsidRPr="00774759" w:rsidRDefault="00993B69" w:rsidP="00993B69">
            <w:pPr>
              <w:jc w:val="center"/>
              <w:rPr>
                <w:rFonts w:ascii="TUOS Blake" w:eastAsia="Stephenson." w:hAnsi="TUOS Blake"/>
                <w:b/>
                <w:bCs/>
              </w:rPr>
            </w:pPr>
          </w:p>
        </w:tc>
      </w:tr>
      <w:tr w:rsidR="00993B69" w:rsidRPr="00774759" w14:paraId="0E254D58" w14:textId="77777777" w:rsidTr="00993B69">
        <w:trPr>
          <w:trHeight w:val="127"/>
        </w:trPr>
        <w:tc>
          <w:tcPr>
            <w:tcW w:w="6516" w:type="dxa"/>
          </w:tcPr>
          <w:p w14:paraId="3C8C559A" w14:textId="77777777" w:rsidR="00993B69" w:rsidRPr="00774759" w:rsidRDefault="00993B69" w:rsidP="00993B69">
            <w:pPr>
              <w:pStyle w:val="ListParagraph"/>
              <w:numPr>
                <w:ilvl w:val="0"/>
                <w:numId w:val="27"/>
              </w:numPr>
              <w:pBdr>
                <w:top w:val="nil"/>
                <w:left w:val="nil"/>
                <w:bottom w:val="nil"/>
                <w:right w:val="nil"/>
                <w:between w:val="nil"/>
              </w:pBdr>
              <w:rPr>
                <w:rFonts w:ascii="TUOS Blake" w:eastAsia="Stephenson." w:hAnsi="TUOS Blake"/>
              </w:rPr>
            </w:pPr>
            <w:r w:rsidRPr="00774759">
              <w:rPr>
                <w:rFonts w:ascii="TUOS Blake" w:eastAsia="Stephenson." w:hAnsi="TUOS Blake"/>
              </w:rPr>
              <w:t>Does the project involve systematic monitoring?</w:t>
            </w:r>
          </w:p>
          <w:p w14:paraId="2447D181" w14:textId="77777777" w:rsidR="00993B69" w:rsidRPr="00774759" w:rsidRDefault="00993B69" w:rsidP="00993B69">
            <w:pPr>
              <w:pBdr>
                <w:top w:val="nil"/>
                <w:left w:val="nil"/>
                <w:bottom w:val="nil"/>
                <w:right w:val="nil"/>
                <w:between w:val="nil"/>
              </w:pBdr>
              <w:rPr>
                <w:rFonts w:ascii="TUOS Blake" w:eastAsia="Stephenson." w:hAnsi="TUOS Blake"/>
                <w:color w:val="000000"/>
              </w:rPr>
            </w:pPr>
          </w:p>
        </w:tc>
        <w:tc>
          <w:tcPr>
            <w:tcW w:w="1276" w:type="dxa"/>
          </w:tcPr>
          <w:p w14:paraId="723D0885" w14:textId="77777777" w:rsidR="00993B69" w:rsidRPr="00774759" w:rsidRDefault="00993B69" w:rsidP="00993B69">
            <w:pPr>
              <w:jc w:val="center"/>
              <w:rPr>
                <w:rFonts w:ascii="TUOS Blake" w:eastAsia="Stephenson." w:hAnsi="TUOS Blake"/>
                <w:b/>
                <w:bCs/>
              </w:rPr>
            </w:pPr>
          </w:p>
        </w:tc>
        <w:tc>
          <w:tcPr>
            <w:tcW w:w="1224" w:type="dxa"/>
          </w:tcPr>
          <w:p w14:paraId="2A7CBB2C" w14:textId="77777777" w:rsidR="00993B69" w:rsidRPr="00774759" w:rsidRDefault="00993B69" w:rsidP="00993B69">
            <w:pPr>
              <w:jc w:val="center"/>
              <w:rPr>
                <w:rFonts w:ascii="TUOS Blake" w:eastAsia="Stephenson." w:hAnsi="TUOS Blake"/>
                <w:b/>
                <w:bCs/>
              </w:rPr>
            </w:pPr>
          </w:p>
        </w:tc>
      </w:tr>
      <w:tr w:rsidR="00993B69" w:rsidRPr="00774759" w14:paraId="47528405" w14:textId="77777777" w:rsidTr="00993B69">
        <w:trPr>
          <w:trHeight w:val="127"/>
        </w:trPr>
        <w:tc>
          <w:tcPr>
            <w:tcW w:w="6516" w:type="dxa"/>
          </w:tcPr>
          <w:p w14:paraId="3B020F7B" w14:textId="77777777" w:rsidR="00993B69" w:rsidRPr="00774759" w:rsidRDefault="00993B69" w:rsidP="00993B69">
            <w:pPr>
              <w:pStyle w:val="ListParagraph"/>
              <w:numPr>
                <w:ilvl w:val="0"/>
                <w:numId w:val="27"/>
              </w:numPr>
              <w:pBdr>
                <w:top w:val="nil"/>
                <w:left w:val="nil"/>
                <w:bottom w:val="nil"/>
                <w:right w:val="nil"/>
                <w:between w:val="nil"/>
              </w:pBdr>
              <w:rPr>
                <w:rFonts w:ascii="TUOS Blake" w:eastAsia="Stephenson." w:hAnsi="TUOS Blake"/>
              </w:rPr>
            </w:pPr>
            <w:r w:rsidRPr="00774759">
              <w:rPr>
                <w:rFonts w:ascii="TUOS Blake" w:eastAsia="Stephenson." w:hAnsi="TUOS Blake"/>
              </w:rPr>
              <w:t>Does the project involve the use or application of innovative technological or organisational solutions?</w:t>
            </w:r>
          </w:p>
          <w:p w14:paraId="4814F1F3" w14:textId="77777777" w:rsidR="00993B69" w:rsidRPr="00774759" w:rsidRDefault="00993B69" w:rsidP="00993B69">
            <w:pPr>
              <w:pBdr>
                <w:top w:val="nil"/>
                <w:left w:val="nil"/>
                <w:bottom w:val="nil"/>
                <w:right w:val="nil"/>
                <w:between w:val="nil"/>
              </w:pBdr>
              <w:rPr>
                <w:rFonts w:ascii="TUOS Blake" w:eastAsia="Stephenson." w:hAnsi="TUOS Blake"/>
                <w:color w:val="000000"/>
              </w:rPr>
            </w:pPr>
          </w:p>
        </w:tc>
        <w:tc>
          <w:tcPr>
            <w:tcW w:w="1276" w:type="dxa"/>
          </w:tcPr>
          <w:p w14:paraId="6692CDF8" w14:textId="77777777" w:rsidR="00993B69" w:rsidRPr="00774759" w:rsidRDefault="00993B69" w:rsidP="00993B69">
            <w:pPr>
              <w:jc w:val="center"/>
              <w:rPr>
                <w:rFonts w:ascii="TUOS Blake" w:eastAsia="Stephenson." w:hAnsi="TUOS Blake"/>
                <w:b/>
                <w:bCs/>
              </w:rPr>
            </w:pPr>
          </w:p>
        </w:tc>
        <w:tc>
          <w:tcPr>
            <w:tcW w:w="1224" w:type="dxa"/>
          </w:tcPr>
          <w:p w14:paraId="28F48301" w14:textId="77777777" w:rsidR="00993B69" w:rsidRPr="00774759" w:rsidRDefault="00993B69" w:rsidP="00993B69">
            <w:pPr>
              <w:jc w:val="center"/>
              <w:rPr>
                <w:rFonts w:ascii="TUOS Blake" w:eastAsia="Stephenson." w:hAnsi="TUOS Blake"/>
                <w:b/>
                <w:bCs/>
              </w:rPr>
            </w:pPr>
          </w:p>
        </w:tc>
      </w:tr>
      <w:tr w:rsidR="00993B69" w:rsidRPr="00774759" w14:paraId="55404DB0" w14:textId="77777777" w:rsidTr="00993B69">
        <w:trPr>
          <w:trHeight w:val="127"/>
        </w:trPr>
        <w:tc>
          <w:tcPr>
            <w:tcW w:w="6516" w:type="dxa"/>
          </w:tcPr>
          <w:p w14:paraId="1DB34092" w14:textId="77777777" w:rsidR="00993B69" w:rsidRPr="00774759" w:rsidRDefault="00993B69" w:rsidP="00D72153">
            <w:pPr>
              <w:pStyle w:val="ListParagraph"/>
              <w:numPr>
                <w:ilvl w:val="0"/>
                <w:numId w:val="27"/>
              </w:numPr>
              <w:pBdr>
                <w:top w:val="nil"/>
                <w:left w:val="nil"/>
                <w:bottom w:val="nil"/>
                <w:right w:val="nil"/>
                <w:between w:val="nil"/>
              </w:pBdr>
              <w:rPr>
                <w:rFonts w:ascii="TUOS Blake" w:eastAsia="Stephenson." w:hAnsi="TUOS Blake"/>
              </w:rPr>
            </w:pPr>
            <w:r w:rsidRPr="00774759">
              <w:rPr>
                <w:rFonts w:ascii="TUOS Blake" w:eastAsia="Stephenson." w:hAnsi="TUOS Blake"/>
              </w:rPr>
              <w:t>Does the project involve automated decision-making that may have a significant effect on an individual?</w:t>
            </w:r>
          </w:p>
          <w:p w14:paraId="439F98AC" w14:textId="77777777" w:rsidR="00993B69" w:rsidRPr="00774759" w:rsidRDefault="00993B69" w:rsidP="00993B69">
            <w:pPr>
              <w:pBdr>
                <w:top w:val="nil"/>
                <w:left w:val="nil"/>
                <w:bottom w:val="nil"/>
                <w:right w:val="nil"/>
                <w:between w:val="nil"/>
              </w:pBdr>
              <w:rPr>
                <w:rFonts w:ascii="TUOS Blake" w:eastAsia="Stephenson." w:hAnsi="TUOS Blake"/>
                <w:color w:val="000000"/>
              </w:rPr>
            </w:pPr>
          </w:p>
        </w:tc>
        <w:tc>
          <w:tcPr>
            <w:tcW w:w="1276" w:type="dxa"/>
          </w:tcPr>
          <w:p w14:paraId="5CB0C4B1" w14:textId="77777777" w:rsidR="00993B69" w:rsidRPr="00774759" w:rsidRDefault="00993B69" w:rsidP="00993B69">
            <w:pPr>
              <w:jc w:val="center"/>
              <w:rPr>
                <w:rFonts w:ascii="TUOS Blake" w:eastAsia="Stephenson." w:hAnsi="TUOS Blake"/>
                <w:b/>
                <w:bCs/>
              </w:rPr>
            </w:pPr>
          </w:p>
        </w:tc>
        <w:tc>
          <w:tcPr>
            <w:tcW w:w="1224" w:type="dxa"/>
          </w:tcPr>
          <w:p w14:paraId="04769BB6" w14:textId="77777777" w:rsidR="00993B69" w:rsidRPr="00774759" w:rsidRDefault="00993B69" w:rsidP="00993B69">
            <w:pPr>
              <w:jc w:val="center"/>
              <w:rPr>
                <w:rFonts w:ascii="TUOS Blake" w:eastAsia="Stephenson." w:hAnsi="TUOS Blake"/>
                <w:b/>
                <w:bCs/>
              </w:rPr>
            </w:pPr>
          </w:p>
        </w:tc>
      </w:tr>
      <w:tr w:rsidR="00993B69" w:rsidRPr="00774759" w14:paraId="78BDEFE1" w14:textId="77777777" w:rsidTr="00993B69">
        <w:trPr>
          <w:trHeight w:val="127"/>
        </w:trPr>
        <w:tc>
          <w:tcPr>
            <w:tcW w:w="6516" w:type="dxa"/>
          </w:tcPr>
          <w:p w14:paraId="216ABC61" w14:textId="77777777" w:rsidR="00993B69" w:rsidRPr="00774759" w:rsidRDefault="00993B69" w:rsidP="00D72153">
            <w:pPr>
              <w:pStyle w:val="ListParagraph"/>
              <w:numPr>
                <w:ilvl w:val="0"/>
                <w:numId w:val="27"/>
              </w:numPr>
              <w:pBdr>
                <w:top w:val="nil"/>
                <w:left w:val="nil"/>
                <w:bottom w:val="nil"/>
                <w:right w:val="nil"/>
                <w:between w:val="nil"/>
              </w:pBdr>
              <w:rPr>
                <w:rFonts w:ascii="TUOS Blake" w:eastAsia="Stephenson." w:hAnsi="TUOS Blake"/>
              </w:rPr>
            </w:pPr>
            <w:r w:rsidRPr="00774759">
              <w:rPr>
                <w:rFonts w:ascii="TUOS Blake" w:eastAsia="Stephenson." w:hAnsi="TUOS Blake"/>
              </w:rPr>
              <w:t>Does the project involve evaluating or scoring individuals (including profiling and predicting)?</w:t>
            </w:r>
          </w:p>
          <w:p w14:paraId="1EF13819" w14:textId="77777777" w:rsidR="00993B69" w:rsidRPr="00774759" w:rsidRDefault="00993B69" w:rsidP="00993B69">
            <w:pPr>
              <w:pBdr>
                <w:top w:val="nil"/>
                <w:left w:val="nil"/>
                <w:bottom w:val="nil"/>
                <w:right w:val="nil"/>
                <w:between w:val="nil"/>
              </w:pBdr>
              <w:rPr>
                <w:rFonts w:ascii="TUOS Blake" w:eastAsia="Stephenson." w:hAnsi="TUOS Blake"/>
                <w:color w:val="000000"/>
              </w:rPr>
            </w:pPr>
          </w:p>
        </w:tc>
        <w:tc>
          <w:tcPr>
            <w:tcW w:w="1276" w:type="dxa"/>
          </w:tcPr>
          <w:p w14:paraId="2701E4C9" w14:textId="77777777" w:rsidR="00993B69" w:rsidRPr="00774759" w:rsidRDefault="00993B69" w:rsidP="00993B69">
            <w:pPr>
              <w:jc w:val="center"/>
              <w:rPr>
                <w:rFonts w:ascii="TUOS Blake" w:eastAsia="Stephenson." w:hAnsi="TUOS Blake"/>
                <w:b/>
                <w:bCs/>
              </w:rPr>
            </w:pPr>
          </w:p>
        </w:tc>
        <w:tc>
          <w:tcPr>
            <w:tcW w:w="1224" w:type="dxa"/>
          </w:tcPr>
          <w:p w14:paraId="0EB2B45C" w14:textId="77777777" w:rsidR="00993B69" w:rsidRPr="00774759" w:rsidRDefault="00993B69" w:rsidP="00993B69">
            <w:pPr>
              <w:jc w:val="center"/>
              <w:rPr>
                <w:rFonts w:ascii="TUOS Blake" w:eastAsia="Stephenson." w:hAnsi="TUOS Blake"/>
                <w:b/>
                <w:bCs/>
              </w:rPr>
            </w:pPr>
          </w:p>
        </w:tc>
      </w:tr>
      <w:tr w:rsidR="00993B69" w:rsidRPr="00774759" w14:paraId="7D9AA6E6" w14:textId="77777777" w:rsidTr="00993B69">
        <w:trPr>
          <w:trHeight w:val="127"/>
        </w:trPr>
        <w:tc>
          <w:tcPr>
            <w:tcW w:w="6516" w:type="dxa"/>
          </w:tcPr>
          <w:p w14:paraId="7215FEC1" w14:textId="77777777" w:rsidR="00993B69" w:rsidRPr="00774759" w:rsidRDefault="00993B69" w:rsidP="00993B69">
            <w:pPr>
              <w:pStyle w:val="ListParagraph"/>
              <w:numPr>
                <w:ilvl w:val="0"/>
                <w:numId w:val="27"/>
              </w:numPr>
              <w:rPr>
                <w:rFonts w:ascii="TUOS Blake" w:eastAsia="Stephenson." w:hAnsi="TUOS Blake"/>
              </w:rPr>
            </w:pPr>
            <w:r w:rsidRPr="00774759">
              <w:rPr>
                <w:rFonts w:ascii="TUOS Blake" w:eastAsia="Stephenson." w:hAnsi="TUOS Blake"/>
              </w:rPr>
              <w:t>Does the project involve datasets that have been matched or combined?</w:t>
            </w:r>
          </w:p>
          <w:p w14:paraId="78DB408F" w14:textId="77777777" w:rsidR="00993B69" w:rsidRPr="00774759" w:rsidRDefault="00993B69" w:rsidP="00993B69">
            <w:pPr>
              <w:pBdr>
                <w:top w:val="nil"/>
                <w:left w:val="nil"/>
                <w:bottom w:val="nil"/>
                <w:right w:val="nil"/>
                <w:between w:val="nil"/>
              </w:pBdr>
              <w:rPr>
                <w:rFonts w:ascii="TUOS Blake" w:eastAsia="Stephenson." w:hAnsi="TUOS Blake"/>
                <w:color w:val="000000"/>
              </w:rPr>
            </w:pPr>
          </w:p>
        </w:tc>
        <w:tc>
          <w:tcPr>
            <w:tcW w:w="1276" w:type="dxa"/>
          </w:tcPr>
          <w:p w14:paraId="0E489FFE" w14:textId="77777777" w:rsidR="00993B69" w:rsidRPr="00774759" w:rsidRDefault="00993B69" w:rsidP="00993B69">
            <w:pPr>
              <w:jc w:val="center"/>
              <w:rPr>
                <w:rFonts w:ascii="TUOS Blake" w:eastAsia="Stephenson." w:hAnsi="TUOS Blake"/>
                <w:b/>
                <w:bCs/>
              </w:rPr>
            </w:pPr>
          </w:p>
        </w:tc>
        <w:tc>
          <w:tcPr>
            <w:tcW w:w="1224" w:type="dxa"/>
          </w:tcPr>
          <w:p w14:paraId="132E986F" w14:textId="77777777" w:rsidR="00993B69" w:rsidRPr="00774759" w:rsidRDefault="00993B69" w:rsidP="00993B69">
            <w:pPr>
              <w:jc w:val="center"/>
              <w:rPr>
                <w:rFonts w:ascii="TUOS Blake" w:eastAsia="Stephenson." w:hAnsi="TUOS Blake"/>
                <w:b/>
                <w:bCs/>
              </w:rPr>
            </w:pPr>
          </w:p>
        </w:tc>
      </w:tr>
      <w:tr w:rsidR="00993B69" w:rsidRPr="00774759" w14:paraId="4D6FCC91" w14:textId="77777777" w:rsidTr="00993B69">
        <w:trPr>
          <w:trHeight w:val="127"/>
        </w:trPr>
        <w:tc>
          <w:tcPr>
            <w:tcW w:w="6516" w:type="dxa"/>
          </w:tcPr>
          <w:p w14:paraId="5C02470B" w14:textId="77777777" w:rsidR="00993B69" w:rsidRPr="00774759" w:rsidRDefault="00993B69" w:rsidP="00D72153">
            <w:pPr>
              <w:pStyle w:val="ListParagraph"/>
              <w:numPr>
                <w:ilvl w:val="0"/>
                <w:numId w:val="27"/>
              </w:numPr>
              <w:rPr>
                <w:rFonts w:ascii="TUOS Blake" w:eastAsia="Stephenson." w:hAnsi="TUOS Blake"/>
              </w:rPr>
            </w:pPr>
            <w:r w:rsidRPr="00774759">
              <w:rPr>
                <w:rFonts w:ascii="TUOS Blake" w:eastAsia="Stephenson." w:hAnsi="TUOS Blake"/>
              </w:rPr>
              <w:t xml:space="preserve">Is the data transferred internationally? </w:t>
            </w:r>
          </w:p>
          <w:p w14:paraId="3101B7D2" w14:textId="77777777" w:rsidR="00993B69" w:rsidRPr="00774759" w:rsidRDefault="00993B69" w:rsidP="00993B69">
            <w:pPr>
              <w:pBdr>
                <w:top w:val="nil"/>
                <w:left w:val="nil"/>
                <w:bottom w:val="nil"/>
                <w:right w:val="nil"/>
                <w:between w:val="nil"/>
              </w:pBdr>
              <w:rPr>
                <w:rFonts w:ascii="TUOS Blake" w:eastAsia="Stephenson." w:hAnsi="TUOS Blake"/>
                <w:color w:val="000000"/>
              </w:rPr>
            </w:pPr>
          </w:p>
        </w:tc>
        <w:tc>
          <w:tcPr>
            <w:tcW w:w="1276" w:type="dxa"/>
          </w:tcPr>
          <w:p w14:paraId="29F5CD48" w14:textId="77777777" w:rsidR="00993B69" w:rsidRPr="00774759" w:rsidRDefault="00993B69" w:rsidP="00993B69">
            <w:pPr>
              <w:jc w:val="center"/>
              <w:rPr>
                <w:rFonts w:ascii="TUOS Blake" w:eastAsia="Stephenson." w:hAnsi="TUOS Blake"/>
                <w:b/>
                <w:bCs/>
              </w:rPr>
            </w:pPr>
          </w:p>
        </w:tc>
        <w:tc>
          <w:tcPr>
            <w:tcW w:w="1224" w:type="dxa"/>
          </w:tcPr>
          <w:p w14:paraId="55D0FC67" w14:textId="77777777" w:rsidR="00993B69" w:rsidRPr="00774759" w:rsidRDefault="00993B69" w:rsidP="00993B69">
            <w:pPr>
              <w:jc w:val="center"/>
              <w:rPr>
                <w:rFonts w:ascii="TUOS Blake" w:eastAsia="Stephenson." w:hAnsi="TUOS Blake"/>
                <w:b/>
                <w:bCs/>
              </w:rPr>
            </w:pPr>
          </w:p>
        </w:tc>
      </w:tr>
      <w:tr w:rsidR="00993B69" w:rsidRPr="00774759" w14:paraId="376E18D9" w14:textId="77777777" w:rsidTr="00CB6FB4">
        <w:trPr>
          <w:trHeight w:val="127"/>
        </w:trPr>
        <w:tc>
          <w:tcPr>
            <w:tcW w:w="9016" w:type="dxa"/>
            <w:gridSpan w:val="3"/>
          </w:tcPr>
          <w:p w14:paraId="610C8704" w14:textId="066D13C7" w:rsidR="00993B69" w:rsidRPr="00774759" w:rsidRDefault="00993B69" w:rsidP="00D72153">
            <w:pPr>
              <w:rPr>
                <w:rFonts w:ascii="TUOS Blake" w:eastAsia="Stephenson." w:hAnsi="TUOS Blake"/>
                <w:b/>
              </w:rPr>
            </w:pPr>
            <w:r w:rsidRPr="00774759">
              <w:rPr>
                <w:rFonts w:ascii="TUOS Blake" w:eastAsia="Stephenson." w:hAnsi="TUOS Blake"/>
                <w:b/>
              </w:rPr>
              <w:t>If you have answered “Yes” to any of these questions, then a full Data Protection Impact Assessment is required</w:t>
            </w:r>
            <w:r w:rsidR="005772CC" w:rsidRPr="00774759">
              <w:rPr>
                <w:rFonts w:ascii="TUOS Blake" w:eastAsia="Stephenson." w:hAnsi="TUOS Blake"/>
                <w:b/>
              </w:rPr>
              <w:t xml:space="preserve">; please proceed to step 2 below to complete this. </w:t>
            </w:r>
          </w:p>
          <w:p w14:paraId="39E8EA37" w14:textId="77777777" w:rsidR="00993B69" w:rsidRPr="00774759" w:rsidRDefault="00993B69" w:rsidP="00993B69">
            <w:pPr>
              <w:pStyle w:val="ListParagraph"/>
              <w:pBdr>
                <w:top w:val="nil"/>
                <w:left w:val="nil"/>
                <w:bottom w:val="nil"/>
                <w:right w:val="nil"/>
                <w:between w:val="nil"/>
              </w:pBdr>
              <w:rPr>
                <w:rFonts w:ascii="TUOS Blake" w:eastAsia="Stephenson." w:hAnsi="TUOS Blake"/>
                <w:b/>
                <w:bCs/>
              </w:rPr>
            </w:pPr>
          </w:p>
        </w:tc>
      </w:tr>
    </w:tbl>
    <w:p w14:paraId="6D5C99FE" w14:textId="46BB5514" w:rsidR="005772CC" w:rsidRPr="00774759" w:rsidRDefault="005772CC">
      <w:pPr>
        <w:spacing w:after="0"/>
        <w:rPr>
          <w:rFonts w:ascii="TUOS Blake" w:eastAsia="Stephenson." w:hAnsi="TUOS Blake"/>
        </w:rPr>
      </w:pPr>
    </w:p>
    <w:p w14:paraId="1BBBB9A8" w14:textId="77777777" w:rsidR="005772CC" w:rsidRPr="00774759" w:rsidRDefault="005772CC">
      <w:pPr>
        <w:rPr>
          <w:rFonts w:ascii="TUOS Blake" w:eastAsia="Stephenson." w:hAnsi="TUOS Blake"/>
        </w:rPr>
      </w:pPr>
      <w:r w:rsidRPr="00774759">
        <w:rPr>
          <w:rFonts w:ascii="TUOS Blake" w:eastAsia="Stephenson." w:hAnsi="TUOS Blake"/>
        </w:rPr>
        <w:br w:type="page"/>
      </w:r>
    </w:p>
    <w:p w14:paraId="2BDC8A88" w14:textId="77777777" w:rsidR="00F52042" w:rsidRPr="00774759" w:rsidRDefault="00F52042" w:rsidP="00D72153">
      <w:pPr>
        <w:spacing w:after="0"/>
        <w:rPr>
          <w:rFonts w:ascii="TUOS Blake" w:eastAsia="Stephenson." w:hAnsi="TUOS Blake"/>
        </w:rPr>
      </w:pPr>
    </w:p>
    <w:tbl>
      <w:tblPr>
        <w:tblStyle w:val="a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57759" w:rsidRPr="00774759" w14:paraId="3D34452A" w14:textId="77777777">
        <w:tc>
          <w:tcPr>
            <w:tcW w:w="9016" w:type="dxa"/>
          </w:tcPr>
          <w:p w14:paraId="79FD00E5" w14:textId="77777777" w:rsidR="005772CC" w:rsidRPr="00774759" w:rsidRDefault="005772CC" w:rsidP="005772CC">
            <w:pPr>
              <w:jc w:val="center"/>
              <w:rPr>
                <w:rFonts w:ascii="TUOS Blake" w:eastAsia="Stephenson." w:hAnsi="TUOS Blake"/>
                <w:b/>
              </w:rPr>
            </w:pPr>
          </w:p>
          <w:p w14:paraId="732C3660" w14:textId="5ED3AF68" w:rsidR="00257759" w:rsidRPr="00774759" w:rsidRDefault="00A52676" w:rsidP="005772CC">
            <w:pPr>
              <w:jc w:val="center"/>
              <w:rPr>
                <w:rFonts w:ascii="TUOS Blake" w:eastAsia="Stephenson." w:hAnsi="TUOS Blake"/>
                <w:b/>
              </w:rPr>
            </w:pPr>
            <w:r w:rsidRPr="00774759">
              <w:rPr>
                <w:rFonts w:ascii="TUOS Blake" w:eastAsia="Stephenson." w:hAnsi="TUOS Blake"/>
                <w:b/>
              </w:rPr>
              <w:t>Step 2: Describe the processing</w:t>
            </w:r>
          </w:p>
          <w:p w14:paraId="06C48BCF" w14:textId="26505727" w:rsidR="005772CC" w:rsidRPr="00774759" w:rsidRDefault="005772CC" w:rsidP="005772CC">
            <w:pPr>
              <w:jc w:val="center"/>
              <w:rPr>
                <w:rFonts w:ascii="TUOS Blake" w:eastAsia="Stephenson." w:hAnsi="TUOS Blake"/>
                <w:b/>
              </w:rPr>
            </w:pPr>
          </w:p>
        </w:tc>
      </w:tr>
      <w:tr w:rsidR="005772CC" w:rsidRPr="00774759" w14:paraId="1EB414EA" w14:textId="77777777">
        <w:tc>
          <w:tcPr>
            <w:tcW w:w="9016" w:type="dxa"/>
          </w:tcPr>
          <w:p w14:paraId="5FE49276" w14:textId="77777777" w:rsidR="005772CC" w:rsidRPr="00774759" w:rsidRDefault="005772CC" w:rsidP="005772CC">
            <w:pPr>
              <w:rPr>
                <w:rFonts w:ascii="TUOS Blake" w:eastAsia="Stephenson." w:hAnsi="TUOS Blake"/>
                <w:b/>
              </w:rPr>
            </w:pPr>
          </w:p>
          <w:p w14:paraId="784C6875" w14:textId="022EFE75" w:rsidR="005772CC" w:rsidRPr="00774759" w:rsidRDefault="005772CC" w:rsidP="005772CC">
            <w:pPr>
              <w:rPr>
                <w:rFonts w:ascii="TUOS Blake" w:eastAsia="Stephenson." w:hAnsi="TUOS Blake"/>
                <w:b/>
              </w:rPr>
            </w:pPr>
            <w:r w:rsidRPr="00774759">
              <w:rPr>
                <w:rFonts w:ascii="TUOS Blake" w:eastAsia="Stephenson." w:hAnsi="TUOS Blake"/>
                <w:b/>
              </w:rPr>
              <w:t>Part A: Describe the nature of the processing</w:t>
            </w:r>
          </w:p>
          <w:p w14:paraId="001E1FBC" w14:textId="4BA44734" w:rsidR="005772CC" w:rsidRPr="00774759" w:rsidRDefault="005772CC" w:rsidP="005772CC">
            <w:pPr>
              <w:rPr>
                <w:rFonts w:ascii="TUOS Blake" w:eastAsia="Stephenson." w:hAnsi="TUOS Blake"/>
                <w:b/>
              </w:rPr>
            </w:pPr>
          </w:p>
        </w:tc>
      </w:tr>
      <w:tr w:rsidR="005772CC" w:rsidRPr="00774759" w14:paraId="26093E35" w14:textId="77777777">
        <w:tc>
          <w:tcPr>
            <w:tcW w:w="9016" w:type="dxa"/>
          </w:tcPr>
          <w:p w14:paraId="0D7B52CF" w14:textId="72DE02BA" w:rsidR="00471E40" w:rsidRPr="00774759" w:rsidRDefault="005772CC" w:rsidP="005772CC">
            <w:pPr>
              <w:pStyle w:val="ListParagraph"/>
              <w:numPr>
                <w:ilvl w:val="6"/>
                <w:numId w:val="4"/>
              </w:numPr>
              <w:rPr>
                <w:rFonts w:ascii="TUOS Blake" w:eastAsia="Stephenson." w:hAnsi="TUOS Blake"/>
              </w:rPr>
            </w:pPr>
            <w:r w:rsidRPr="00774759">
              <w:rPr>
                <w:rFonts w:ascii="TUOS Blake" w:eastAsia="Stephenson." w:hAnsi="TUOS Blake"/>
              </w:rPr>
              <w:t xml:space="preserve">What is the data flow? Where is the data being transferred? Which IT systems will be used? Who will have access to those systems? </w:t>
            </w:r>
          </w:p>
          <w:p w14:paraId="48E95F2C" w14:textId="77777777" w:rsidR="00471E40" w:rsidRPr="00774759" w:rsidRDefault="00471E40" w:rsidP="00471E40">
            <w:pPr>
              <w:pStyle w:val="ListParagraph"/>
              <w:ind w:left="360"/>
              <w:rPr>
                <w:rFonts w:ascii="TUOS Blake" w:eastAsia="Stephenson." w:hAnsi="TUOS Blake"/>
              </w:rPr>
            </w:pPr>
          </w:p>
          <w:p w14:paraId="5DC8F021" w14:textId="4F24915C" w:rsidR="005772CC" w:rsidRPr="00774759" w:rsidRDefault="005772CC" w:rsidP="00471E40">
            <w:pPr>
              <w:pStyle w:val="ListParagraph"/>
              <w:ind w:left="360"/>
              <w:rPr>
                <w:rFonts w:ascii="TUOS Blake" w:eastAsia="Stephenson." w:hAnsi="TUOS Blake"/>
              </w:rPr>
            </w:pPr>
            <w:r w:rsidRPr="00774759">
              <w:rPr>
                <w:rFonts w:ascii="TUOS Blake" w:eastAsia="Stephenson." w:hAnsi="TUOS Blake"/>
              </w:rPr>
              <w:t xml:space="preserve">Please provide a diagram if necessary </w:t>
            </w:r>
          </w:p>
          <w:p w14:paraId="6E0A8E7D" w14:textId="77777777" w:rsidR="005772CC" w:rsidRPr="00774759" w:rsidRDefault="005772CC" w:rsidP="005772CC">
            <w:pPr>
              <w:rPr>
                <w:rFonts w:ascii="TUOS Blake" w:eastAsia="Stephenson." w:hAnsi="TUOS Blake"/>
                <w:b/>
              </w:rPr>
            </w:pPr>
          </w:p>
        </w:tc>
      </w:tr>
      <w:tr w:rsidR="005772CC" w:rsidRPr="00774759" w14:paraId="3B98BCD6" w14:textId="77777777">
        <w:tc>
          <w:tcPr>
            <w:tcW w:w="9016" w:type="dxa"/>
          </w:tcPr>
          <w:p w14:paraId="0A013C4E" w14:textId="77777777" w:rsidR="005772CC" w:rsidRPr="00774759" w:rsidRDefault="005772CC" w:rsidP="005772CC">
            <w:pPr>
              <w:pStyle w:val="ListParagraph"/>
              <w:ind w:left="360"/>
              <w:rPr>
                <w:rFonts w:ascii="TUOS Blake" w:eastAsia="Stephenson." w:hAnsi="TUOS Blake"/>
              </w:rPr>
            </w:pPr>
          </w:p>
          <w:p w14:paraId="1BB2FC94" w14:textId="77777777" w:rsidR="005772CC" w:rsidRPr="00774759" w:rsidRDefault="005772CC" w:rsidP="005772CC">
            <w:pPr>
              <w:pStyle w:val="ListParagraph"/>
              <w:ind w:left="360"/>
              <w:rPr>
                <w:rFonts w:ascii="TUOS Blake" w:eastAsia="Stephenson." w:hAnsi="TUOS Blake"/>
              </w:rPr>
            </w:pPr>
          </w:p>
          <w:p w14:paraId="0018343D" w14:textId="6C733B33" w:rsidR="005772CC" w:rsidRPr="00774759" w:rsidRDefault="005772CC" w:rsidP="005772CC">
            <w:pPr>
              <w:pStyle w:val="ListParagraph"/>
              <w:ind w:left="360"/>
              <w:rPr>
                <w:rFonts w:ascii="TUOS Blake" w:eastAsia="Stephenson." w:hAnsi="TUOS Blake"/>
              </w:rPr>
            </w:pPr>
          </w:p>
        </w:tc>
      </w:tr>
      <w:tr w:rsidR="005772CC" w:rsidRPr="00774759" w14:paraId="02226F7B" w14:textId="77777777">
        <w:tc>
          <w:tcPr>
            <w:tcW w:w="9016" w:type="dxa"/>
          </w:tcPr>
          <w:p w14:paraId="5F564C15" w14:textId="77777777" w:rsidR="00471E40" w:rsidRPr="00774759" w:rsidRDefault="005772CC" w:rsidP="005772CC">
            <w:pPr>
              <w:pStyle w:val="ListParagraph"/>
              <w:numPr>
                <w:ilvl w:val="6"/>
                <w:numId w:val="4"/>
              </w:numPr>
              <w:rPr>
                <w:rFonts w:ascii="TUOS Blake" w:eastAsia="Stephenson." w:hAnsi="TUOS Blake"/>
              </w:rPr>
            </w:pPr>
            <w:r w:rsidRPr="00774759">
              <w:rPr>
                <w:rFonts w:ascii="TUOS Blake" w:eastAsia="Stephenson." w:hAnsi="TUOS Blake"/>
              </w:rPr>
              <w:t xml:space="preserve">How will you collect, use, store and delete data? </w:t>
            </w:r>
          </w:p>
          <w:p w14:paraId="18F5EA9B" w14:textId="77777777" w:rsidR="00471E40" w:rsidRPr="00774759" w:rsidRDefault="00471E40" w:rsidP="00471E40">
            <w:pPr>
              <w:pStyle w:val="ListParagraph"/>
              <w:ind w:left="360"/>
              <w:rPr>
                <w:rFonts w:ascii="TUOS Blake" w:eastAsia="Stephenson." w:hAnsi="TUOS Blake"/>
              </w:rPr>
            </w:pPr>
          </w:p>
          <w:p w14:paraId="754AE2BD" w14:textId="0CB1B83E" w:rsidR="005772CC" w:rsidRPr="00774759" w:rsidRDefault="00471E40" w:rsidP="00471E40">
            <w:pPr>
              <w:pStyle w:val="ListParagraph"/>
              <w:ind w:left="360"/>
              <w:rPr>
                <w:rFonts w:ascii="TUOS Blake" w:eastAsia="Stephenson." w:hAnsi="TUOS Blake"/>
              </w:rPr>
            </w:pPr>
            <w:r w:rsidRPr="00774759">
              <w:rPr>
                <w:rFonts w:ascii="TUOS Blake" w:eastAsia="Stephenson." w:hAnsi="TUOS Blake"/>
              </w:rPr>
              <w:t xml:space="preserve">Please provide as much detail as possible: the more detail you provide, the easier it is for the Data Protection Team to understand the project and assess the risks. </w:t>
            </w:r>
          </w:p>
          <w:p w14:paraId="28F2B54F" w14:textId="77777777" w:rsidR="005772CC" w:rsidRPr="00774759" w:rsidRDefault="005772CC" w:rsidP="005772CC">
            <w:pPr>
              <w:rPr>
                <w:rFonts w:ascii="TUOS Blake" w:eastAsia="Stephenson." w:hAnsi="TUOS Blake"/>
              </w:rPr>
            </w:pPr>
          </w:p>
        </w:tc>
      </w:tr>
      <w:tr w:rsidR="005772CC" w:rsidRPr="00774759" w14:paraId="2ED5EC1A" w14:textId="77777777">
        <w:tc>
          <w:tcPr>
            <w:tcW w:w="9016" w:type="dxa"/>
          </w:tcPr>
          <w:p w14:paraId="0F8D093A" w14:textId="77777777" w:rsidR="005772CC" w:rsidRPr="00774759" w:rsidRDefault="005772CC" w:rsidP="005772CC">
            <w:pPr>
              <w:rPr>
                <w:rFonts w:ascii="TUOS Blake" w:eastAsia="Stephenson." w:hAnsi="TUOS Blake"/>
              </w:rPr>
            </w:pPr>
          </w:p>
          <w:p w14:paraId="2DCC52C1" w14:textId="77777777" w:rsidR="005772CC" w:rsidRPr="00774759" w:rsidRDefault="005772CC" w:rsidP="005772CC">
            <w:pPr>
              <w:rPr>
                <w:rFonts w:ascii="TUOS Blake" w:eastAsia="Stephenson." w:hAnsi="TUOS Blake"/>
              </w:rPr>
            </w:pPr>
          </w:p>
          <w:p w14:paraId="3D563256" w14:textId="30A7BB61" w:rsidR="005772CC" w:rsidRPr="00774759" w:rsidRDefault="005772CC" w:rsidP="005772CC">
            <w:pPr>
              <w:rPr>
                <w:rFonts w:ascii="TUOS Blake" w:eastAsia="Stephenson." w:hAnsi="TUOS Blake"/>
              </w:rPr>
            </w:pPr>
          </w:p>
        </w:tc>
      </w:tr>
      <w:tr w:rsidR="005772CC" w:rsidRPr="00774759" w14:paraId="6C45DC13" w14:textId="77777777">
        <w:tc>
          <w:tcPr>
            <w:tcW w:w="9016" w:type="dxa"/>
          </w:tcPr>
          <w:p w14:paraId="7BF6B85E" w14:textId="77777777" w:rsidR="005772CC" w:rsidRPr="00774759" w:rsidRDefault="005772CC" w:rsidP="005772CC">
            <w:pPr>
              <w:pStyle w:val="ListParagraph"/>
              <w:numPr>
                <w:ilvl w:val="6"/>
                <w:numId w:val="4"/>
              </w:numPr>
              <w:rPr>
                <w:rFonts w:ascii="TUOS Blake" w:eastAsia="Stephenson." w:hAnsi="TUOS Blake"/>
              </w:rPr>
            </w:pPr>
            <w:r w:rsidRPr="00774759">
              <w:rPr>
                <w:rFonts w:ascii="TUOS Blake" w:eastAsia="Stephenson." w:hAnsi="TUOS Blake"/>
              </w:rPr>
              <w:t xml:space="preserve">What is the source of the data? </w:t>
            </w:r>
          </w:p>
          <w:p w14:paraId="1983B1BA" w14:textId="77777777" w:rsidR="005772CC" w:rsidRPr="00774759" w:rsidRDefault="005772CC" w:rsidP="005772CC">
            <w:pPr>
              <w:rPr>
                <w:rFonts w:ascii="TUOS Blake" w:eastAsia="Stephenson." w:hAnsi="TUOS Blake"/>
              </w:rPr>
            </w:pPr>
          </w:p>
        </w:tc>
      </w:tr>
      <w:tr w:rsidR="005772CC" w:rsidRPr="00774759" w14:paraId="2DF9EE6E" w14:textId="77777777">
        <w:tc>
          <w:tcPr>
            <w:tcW w:w="9016" w:type="dxa"/>
          </w:tcPr>
          <w:p w14:paraId="253F7B98" w14:textId="77777777" w:rsidR="005772CC" w:rsidRPr="00774759" w:rsidRDefault="005772CC" w:rsidP="005772CC">
            <w:pPr>
              <w:rPr>
                <w:rFonts w:ascii="TUOS Blake" w:eastAsia="Stephenson." w:hAnsi="TUOS Blake"/>
              </w:rPr>
            </w:pPr>
          </w:p>
          <w:p w14:paraId="2150EF59" w14:textId="77777777" w:rsidR="005772CC" w:rsidRPr="00774759" w:rsidRDefault="005772CC" w:rsidP="005772CC">
            <w:pPr>
              <w:rPr>
                <w:rFonts w:ascii="TUOS Blake" w:eastAsia="Stephenson." w:hAnsi="TUOS Blake"/>
              </w:rPr>
            </w:pPr>
          </w:p>
          <w:p w14:paraId="1AA102ED" w14:textId="0F7547D2" w:rsidR="005772CC" w:rsidRPr="00774759" w:rsidRDefault="005772CC" w:rsidP="005772CC">
            <w:pPr>
              <w:rPr>
                <w:rFonts w:ascii="TUOS Blake" w:eastAsia="Stephenson." w:hAnsi="TUOS Blake"/>
              </w:rPr>
            </w:pPr>
          </w:p>
        </w:tc>
      </w:tr>
      <w:tr w:rsidR="005772CC" w:rsidRPr="00774759" w14:paraId="766DA2F4" w14:textId="77777777">
        <w:tc>
          <w:tcPr>
            <w:tcW w:w="9016" w:type="dxa"/>
          </w:tcPr>
          <w:p w14:paraId="717FB945" w14:textId="77777777" w:rsidR="005772CC" w:rsidRPr="00774759" w:rsidRDefault="005772CC" w:rsidP="005772CC">
            <w:pPr>
              <w:pStyle w:val="ListParagraph"/>
              <w:numPr>
                <w:ilvl w:val="6"/>
                <w:numId w:val="4"/>
              </w:numPr>
              <w:rPr>
                <w:rFonts w:ascii="TUOS Blake" w:eastAsia="Stephenson." w:hAnsi="TUOS Blake"/>
              </w:rPr>
            </w:pPr>
            <w:r w:rsidRPr="00774759">
              <w:rPr>
                <w:rFonts w:ascii="TUOS Blake" w:eastAsia="Stephenson." w:hAnsi="TUOS Blake"/>
              </w:rPr>
              <w:t>Will you be sharing data with anyone?</w:t>
            </w:r>
          </w:p>
          <w:p w14:paraId="7A8C60E1" w14:textId="77777777" w:rsidR="005772CC" w:rsidRPr="00774759" w:rsidRDefault="005772CC" w:rsidP="005772CC">
            <w:pPr>
              <w:rPr>
                <w:rFonts w:ascii="TUOS Blake" w:eastAsia="Stephenson." w:hAnsi="TUOS Blake"/>
              </w:rPr>
            </w:pPr>
          </w:p>
        </w:tc>
      </w:tr>
      <w:tr w:rsidR="005772CC" w:rsidRPr="00774759" w14:paraId="757D0BC7" w14:textId="77777777">
        <w:tc>
          <w:tcPr>
            <w:tcW w:w="9016" w:type="dxa"/>
          </w:tcPr>
          <w:p w14:paraId="0F960D98" w14:textId="77777777" w:rsidR="005772CC" w:rsidRPr="00774759" w:rsidRDefault="005772CC" w:rsidP="005772CC">
            <w:pPr>
              <w:rPr>
                <w:rFonts w:ascii="TUOS Blake" w:eastAsia="Stephenson." w:hAnsi="TUOS Blake"/>
              </w:rPr>
            </w:pPr>
          </w:p>
          <w:p w14:paraId="7103572E" w14:textId="77777777" w:rsidR="005772CC" w:rsidRPr="00774759" w:rsidRDefault="005772CC" w:rsidP="005772CC">
            <w:pPr>
              <w:rPr>
                <w:rFonts w:ascii="TUOS Blake" w:eastAsia="Stephenson." w:hAnsi="TUOS Blake"/>
              </w:rPr>
            </w:pPr>
          </w:p>
          <w:p w14:paraId="09E37145" w14:textId="0A94295C" w:rsidR="005772CC" w:rsidRPr="00774759" w:rsidRDefault="005772CC" w:rsidP="005772CC">
            <w:pPr>
              <w:rPr>
                <w:rFonts w:ascii="TUOS Blake" w:eastAsia="Stephenson." w:hAnsi="TUOS Blake"/>
              </w:rPr>
            </w:pPr>
          </w:p>
        </w:tc>
      </w:tr>
      <w:tr w:rsidR="005772CC" w:rsidRPr="00774759" w14:paraId="15F3B741" w14:textId="77777777">
        <w:tc>
          <w:tcPr>
            <w:tcW w:w="9016" w:type="dxa"/>
          </w:tcPr>
          <w:p w14:paraId="488F8085" w14:textId="77777777" w:rsidR="005772CC" w:rsidRPr="00774759" w:rsidRDefault="005772CC" w:rsidP="005772CC">
            <w:pPr>
              <w:pStyle w:val="ListParagraph"/>
              <w:numPr>
                <w:ilvl w:val="6"/>
                <w:numId w:val="4"/>
              </w:numPr>
              <w:rPr>
                <w:rFonts w:ascii="TUOS Blake" w:eastAsia="Stephenson." w:hAnsi="TUOS Blake"/>
              </w:rPr>
            </w:pPr>
            <w:r w:rsidRPr="00774759">
              <w:rPr>
                <w:rFonts w:ascii="TUOS Blake" w:eastAsia="Stephenson." w:hAnsi="TUOS Blake"/>
              </w:rPr>
              <w:t>What types of processing identified as likely high risk are involved?</w:t>
            </w:r>
          </w:p>
          <w:p w14:paraId="5939B579" w14:textId="77777777" w:rsidR="005772CC" w:rsidRPr="00774759" w:rsidRDefault="005772CC" w:rsidP="005772CC">
            <w:pPr>
              <w:rPr>
                <w:rFonts w:ascii="TUOS Blake" w:eastAsia="Stephenson." w:hAnsi="TUOS Blake"/>
              </w:rPr>
            </w:pPr>
          </w:p>
        </w:tc>
      </w:tr>
      <w:tr w:rsidR="005772CC" w:rsidRPr="00774759" w14:paraId="7C6FC922" w14:textId="77777777">
        <w:tc>
          <w:tcPr>
            <w:tcW w:w="9016" w:type="dxa"/>
          </w:tcPr>
          <w:p w14:paraId="0008122D" w14:textId="77777777" w:rsidR="005772CC" w:rsidRPr="00774759" w:rsidRDefault="005772CC" w:rsidP="005772CC">
            <w:pPr>
              <w:rPr>
                <w:rFonts w:ascii="TUOS Blake" w:eastAsia="Stephenson." w:hAnsi="TUOS Blake"/>
              </w:rPr>
            </w:pPr>
          </w:p>
          <w:p w14:paraId="3AA8E199" w14:textId="77777777" w:rsidR="005772CC" w:rsidRPr="00774759" w:rsidRDefault="005772CC" w:rsidP="005772CC">
            <w:pPr>
              <w:rPr>
                <w:rFonts w:ascii="TUOS Blake" w:eastAsia="Stephenson." w:hAnsi="TUOS Blake"/>
              </w:rPr>
            </w:pPr>
          </w:p>
          <w:p w14:paraId="41C9F95A" w14:textId="50ADE7F7" w:rsidR="005772CC" w:rsidRPr="00774759" w:rsidRDefault="005772CC" w:rsidP="005772CC">
            <w:pPr>
              <w:rPr>
                <w:rFonts w:ascii="TUOS Blake" w:eastAsia="Stephenson." w:hAnsi="TUOS Blake"/>
              </w:rPr>
            </w:pPr>
          </w:p>
        </w:tc>
      </w:tr>
      <w:tr w:rsidR="005772CC" w:rsidRPr="00774759" w14:paraId="24399493" w14:textId="77777777">
        <w:tc>
          <w:tcPr>
            <w:tcW w:w="9016" w:type="dxa"/>
          </w:tcPr>
          <w:p w14:paraId="64D1DDEA" w14:textId="77777777" w:rsidR="005772CC" w:rsidRPr="00774759" w:rsidRDefault="005772CC" w:rsidP="005772CC">
            <w:pPr>
              <w:rPr>
                <w:rFonts w:ascii="TUOS Blake" w:eastAsia="Stephenson." w:hAnsi="TUOS Blake"/>
                <w:b/>
                <w:bCs/>
              </w:rPr>
            </w:pPr>
          </w:p>
          <w:p w14:paraId="30F41164" w14:textId="1E4C0112" w:rsidR="005772CC" w:rsidRPr="00774759" w:rsidRDefault="005772CC" w:rsidP="005772CC">
            <w:pPr>
              <w:rPr>
                <w:rFonts w:ascii="TUOS Blake" w:eastAsia="Stephenson." w:hAnsi="TUOS Blake"/>
                <w:b/>
                <w:bCs/>
              </w:rPr>
            </w:pPr>
            <w:r w:rsidRPr="00774759">
              <w:rPr>
                <w:rFonts w:ascii="TUOS Blake" w:eastAsia="Stephenson." w:hAnsi="TUOS Blake"/>
                <w:b/>
                <w:bCs/>
              </w:rPr>
              <w:t xml:space="preserve">Part B: Describe the scope of the processing </w:t>
            </w:r>
          </w:p>
          <w:p w14:paraId="17293DEE" w14:textId="5BFA6B52" w:rsidR="005772CC" w:rsidRPr="00774759" w:rsidRDefault="005772CC" w:rsidP="005772CC">
            <w:pPr>
              <w:rPr>
                <w:rFonts w:ascii="TUOS Blake" w:eastAsia="Stephenson." w:hAnsi="TUOS Blake"/>
                <w:b/>
                <w:bCs/>
              </w:rPr>
            </w:pPr>
          </w:p>
        </w:tc>
      </w:tr>
      <w:tr w:rsidR="005772CC" w:rsidRPr="00774759" w14:paraId="02BDF76B" w14:textId="77777777">
        <w:tc>
          <w:tcPr>
            <w:tcW w:w="9016" w:type="dxa"/>
          </w:tcPr>
          <w:p w14:paraId="143B1DC4" w14:textId="6948ACB4" w:rsidR="005772CC" w:rsidRPr="00774759" w:rsidRDefault="005772CC" w:rsidP="005772CC">
            <w:pPr>
              <w:pStyle w:val="ListParagraph"/>
              <w:numPr>
                <w:ilvl w:val="0"/>
                <w:numId w:val="8"/>
              </w:numPr>
              <w:rPr>
                <w:rFonts w:ascii="TUOS Blake" w:eastAsia="Stephenson." w:hAnsi="TUOS Blake"/>
              </w:rPr>
            </w:pPr>
            <w:r w:rsidRPr="00774759">
              <w:rPr>
                <w:rFonts w:ascii="TUOS Blake" w:eastAsia="Stephenson." w:hAnsi="TUOS Blake"/>
              </w:rPr>
              <w:t xml:space="preserve">What is the nature of the data, and does it include </w:t>
            </w:r>
            <w:hyperlink r:id="rId8" w:history="1">
              <w:r w:rsidRPr="00774759">
                <w:rPr>
                  <w:rStyle w:val="Hyperlink"/>
                  <w:rFonts w:ascii="TUOS Blake" w:eastAsia="Stephenson." w:hAnsi="TUOS Blake"/>
                </w:rPr>
                <w:t>Special Category</w:t>
              </w:r>
            </w:hyperlink>
            <w:r w:rsidRPr="00774759">
              <w:rPr>
                <w:rFonts w:ascii="TUOS Blake" w:eastAsia="Stephenson." w:hAnsi="TUOS Blake"/>
              </w:rPr>
              <w:t xml:space="preserve"> or criminal offence data? </w:t>
            </w:r>
          </w:p>
          <w:p w14:paraId="50059F52" w14:textId="77777777" w:rsidR="005772CC" w:rsidRPr="00774759" w:rsidRDefault="005772CC" w:rsidP="005772CC">
            <w:pPr>
              <w:rPr>
                <w:rFonts w:ascii="TUOS Blake" w:eastAsia="Stephenson." w:hAnsi="TUOS Blake"/>
              </w:rPr>
            </w:pPr>
          </w:p>
        </w:tc>
      </w:tr>
      <w:tr w:rsidR="005772CC" w:rsidRPr="00774759" w14:paraId="64EF25CB" w14:textId="77777777">
        <w:tc>
          <w:tcPr>
            <w:tcW w:w="9016" w:type="dxa"/>
          </w:tcPr>
          <w:p w14:paraId="10DC55F5" w14:textId="77777777" w:rsidR="005772CC" w:rsidRPr="00774759" w:rsidRDefault="005772CC" w:rsidP="005772CC">
            <w:pPr>
              <w:rPr>
                <w:rFonts w:ascii="TUOS Blake" w:eastAsia="Stephenson." w:hAnsi="TUOS Blake"/>
              </w:rPr>
            </w:pPr>
          </w:p>
          <w:p w14:paraId="264C0B50" w14:textId="77777777" w:rsidR="005772CC" w:rsidRPr="00774759" w:rsidRDefault="005772CC" w:rsidP="005772CC">
            <w:pPr>
              <w:rPr>
                <w:rFonts w:ascii="TUOS Blake" w:eastAsia="Stephenson." w:hAnsi="TUOS Blake"/>
              </w:rPr>
            </w:pPr>
          </w:p>
          <w:p w14:paraId="4CC96331" w14:textId="6FDA5717" w:rsidR="005772CC" w:rsidRPr="00774759" w:rsidRDefault="005772CC" w:rsidP="005772CC">
            <w:pPr>
              <w:rPr>
                <w:rFonts w:ascii="TUOS Blake" w:eastAsia="Stephenson." w:hAnsi="TUOS Blake"/>
              </w:rPr>
            </w:pPr>
          </w:p>
        </w:tc>
      </w:tr>
      <w:tr w:rsidR="005772CC" w:rsidRPr="00774759" w14:paraId="51F74A17" w14:textId="77777777">
        <w:tc>
          <w:tcPr>
            <w:tcW w:w="9016" w:type="dxa"/>
          </w:tcPr>
          <w:p w14:paraId="722AE4AE" w14:textId="77777777" w:rsidR="005772CC" w:rsidRPr="00774759" w:rsidRDefault="005772CC" w:rsidP="005772CC">
            <w:pPr>
              <w:pStyle w:val="ListParagraph"/>
              <w:numPr>
                <w:ilvl w:val="0"/>
                <w:numId w:val="8"/>
              </w:numPr>
              <w:rPr>
                <w:rFonts w:ascii="TUOS Blake" w:eastAsia="Stephenson." w:hAnsi="TUOS Blake"/>
              </w:rPr>
            </w:pPr>
            <w:r w:rsidRPr="00774759">
              <w:rPr>
                <w:rFonts w:ascii="TUOS Blake" w:eastAsia="Stephenson." w:hAnsi="TUOS Blake"/>
              </w:rPr>
              <w:t xml:space="preserve">How much data will you be collecting and using? </w:t>
            </w:r>
          </w:p>
          <w:p w14:paraId="4589C92B" w14:textId="77777777" w:rsidR="005772CC" w:rsidRPr="00774759" w:rsidRDefault="005772CC" w:rsidP="005772CC">
            <w:pPr>
              <w:rPr>
                <w:rFonts w:ascii="TUOS Blake" w:eastAsia="Stephenson." w:hAnsi="TUOS Blake"/>
              </w:rPr>
            </w:pPr>
          </w:p>
        </w:tc>
      </w:tr>
      <w:tr w:rsidR="005772CC" w:rsidRPr="00774759" w14:paraId="0012AED2" w14:textId="77777777">
        <w:tc>
          <w:tcPr>
            <w:tcW w:w="9016" w:type="dxa"/>
          </w:tcPr>
          <w:p w14:paraId="07D6077A" w14:textId="77777777" w:rsidR="005772CC" w:rsidRPr="00774759" w:rsidRDefault="005772CC" w:rsidP="005772CC">
            <w:pPr>
              <w:rPr>
                <w:rFonts w:ascii="TUOS Blake" w:eastAsia="Stephenson." w:hAnsi="TUOS Blake"/>
              </w:rPr>
            </w:pPr>
          </w:p>
          <w:p w14:paraId="7177D6B1" w14:textId="77777777" w:rsidR="005772CC" w:rsidRPr="00774759" w:rsidRDefault="005772CC" w:rsidP="005772CC">
            <w:pPr>
              <w:rPr>
                <w:rFonts w:ascii="TUOS Blake" w:eastAsia="Stephenson." w:hAnsi="TUOS Blake"/>
              </w:rPr>
            </w:pPr>
          </w:p>
          <w:p w14:paraId="16E23B89" w14:textId="38E983F3" w:rsidR="005772CC" w:rsidRPr="00774759" w:rsidRDefault="005772CC" w:rsidP="005772CC">
            <w:pPr>
              <w:rPr>
                <w:rFonts w:ascii="TUOS Blake" w:eastAsia="Stephenson." w:hAnsi="TUOS Blake"/>
              </w:rPr>
            </w:pPr>
          </w:p>
        </w:tc>
      </w:tr>
      <w:tr w:rsidR="005772CC" w:rsidRPr="00774759" w14:paraId="32F4F6AC" w14:textId="77777777">
        <w:tc>
          <w:tcPr>
            <w:tcW w:w="9016" w:type="dxa"/>
          </w:tcPr>
          <w:p w14:paraId="1EB157CA" w14:textId="77777777" w:rsidR="005772CC" w:rsidRPr="00774759" w:rsidRDefault="005772CC" w:rsidP="005772CC">
            <w:pPr>
              <w:pStyle w:val="ListParagraph"/>
              <w:numPr>
                <w:ilvl w:val="0"/>
                <w:numId w:val="8"/>
              </w:numPr>
              <w:rPr>
                <w:rFonts w:ascii="TUOS Blake" w:eastAsia="Stephenson." w:hAnsi="TUOS Blake"/>
              </w:rPr>
            </w:pPr>
            <w:r w:rsidRPr="00774759">
              <w:rPr>
                <w:rFonts w:ascii="TUOS Blake" w:eastAsia="Stephenson." w:hAnsi="TUOS Blake"/>
              </w:rPr>
              <w:lastRenderedPageBreak/>
              <w:t>How often will the collection and use occur?</w:t>
            </w:r>
          </w:p>
          <w:p w14:paraId="67C95CAB" w14:textId="77777777" w:rsidR="005772CC" w:rsidRPr="00774759" w:rsidRDefault="005772CC" w:rsidP="005772CC">
            <w:pPr>
              <w:rPr>
                <w:rFonts w:ascii="TUOS Blake" w:eastAsia="Stephenson." w:hAnsi="TUOS Blake"/>
              </w:rPr>
            </w:pPr>
          </w:p>
        </w:tc>
      </w:tr>
      <w:tr w:rsidR="005772CC" w:rsidRPr="00774759" w14:paraId="17CF1F1B" w14:textId="77777777">
        <w:tc>
          <w:tcPr>
            <w:tcW w:w="9016" w:type="dxa"/>
          </w:tcPr>
          <w:p w14:paraId="68A05CC8" w14:textId="77777777" w:rsidR="005772CC" w:rsidRPr="00774759" w:rsidRDefault="005772CC" w:rsidP="005772CC">
            <w:pPr>
              <w:rPr>
                <w:rFonts w:ascii="TUOS Blake" w:eastAsia="Stephenson." w:hAnsi="TUOS Blake"/>
              </w:rPr>
            </w:pPr>
          </w:p>
          <w:p w14:paraId="07C1A55B" w14:textId="77777777" w:rsidR="005772CC" w:rsidRPr="00774759" w:rsidRDefault="005772CC" w:rsidP="005772CC">
            <w:pPr>
              <w:rPr>
                <w:rFonts w:ascii="TUOS Blake" w:eastAsia="Stephenson." w:hAnsi="TUOS Blake"/>
              </w:rPr>
            </w:pPr>
          </w:p>
          <w:p w14:paraId="7AA7F0D5" w14:textId="6B14605C" w:rsidR="005772CC" w:rsidRPr="00774759" w:rsidRDefault="005772CC" w:rsidP="005772CC">
            <w:pPr>
              <w:rPr>
                <w:rFonts w:ascii="TUOS Blake" w:eastAsia="Stephenson." w:hAnsi="TUOS Blake"/>
              </w:rPr>
            </w:pPr>
          </w:p>
        </w:tc>
      </w:tr>
      <w:tr w:rsidR="005772CC" w:rsidRPr="00774759" w14:paraId="2AEC6677" w14:textId="77777777">
        <w:tc>
          <w:tcPr>
            <w:tcW w:w="9016" w:type="dxa"/>
          </w:tcPr>
          <w:p w14:paraId="4E539F94" w14:textId="0D513E3D" w:rsidR="005772CC" w:rsidRPr="00774759" w:rsidRDefault="005772CC" w:rsidP="005772CC">
            <w:pPr>
              <w:pStyle w:val="ListParagraph"/>
              <w:numPr>
                <w:ilvl w:val="0"/>
                <w:numId w:val="8"/>
              </w:numPr>
              <w:rPr>
                <w:rFonts w:ascii="TUOS Blake" w:eastAsia="Stephenson." w:hAnsi="TUOS Blake"/>
              </w:rPr>
            </w:pPr>
            <w:r w:rsidRPr="00774759">
              <w:rPr>
                <w:rFonts w:ascii="TUOS Blake" w:eastAsia="Stephenson." w:hAnsi="TUOS Blake"/>
              </w:rPr>
              <w:t>How long will you retain the data, t</w:t>
            </w:r>
            <w:r w:rsidR="00000C54" w:rsidRPr="00774759">
              <w:rPr>
                <w:rFonts w:ascii="TUOS Blake" w:eastAsia="Stephenson." w:hAnsi="TUOS Blake"/>
              </w:rPr>
              <w:t>aking in</w:t>
            </w:r>
            <w:r w:rsidRPr="00774759">
              <w:rPr>
                <w:rFonts w:ascii="TUOS Blake" w:eastAsia="Stephenson." w:hAnsi="TUOS Blake"/>
              </w:rPr>
              <w:t xml:space="preserve">to account the University’s </w:t>
            </w:r>
            <w:hyperlink r:id="rId9" w:anchor="gid=360049762" w:history="1">
              <w:r w:rsidRPr="00774759">
                <w:rPr>
                  <w:rStyle w:val="Hyperlink"/>
                  <w:rFonts w:ascii="TUOS Blake" w:eastAsia="Stephenson." w:hAnsi="TUOS Blake"/>
                </w:rPr>
                <w:t>Retention Schedule</w:t>
              </w:r>
            </w:hyperlink>
            <w:r w:rsidRPr="00774759">
              <w:rPr>
                <w:rFonts w:ascii="TUOS Blake" w:eastAsia="Stephenson." w:hAnsi="TUOS Blake"/>
              </w:rPr>
              <w:t>?</w:t>
            </w:r>
          </w:p>
          <w:p w14:paraId="7FE90EDE" w14:textId="77777777" w:rsidR="005772CC" w:rsidRPr="00774759" w:rsidRDefault="005772CC" w:rsidP="005772CC">
            <w:pPr>
              <w:rPr>
                <w:rFonts w:ascii="TUOS Blake" w:eastAsia="Stephenson." w:hAnsi="TUOS Blake"/>
              </w:rPr>
            </w:pPr>
          </w:p>
        </w:tc>
      </w:tr>
      <w:tr w:rsidR="005772CC" w:rsidRPr="00774759" w14:paraId="57C8B0D5" w14:textId="77777777">
        <w:tc>
          <w:tcPr>
            <w:tcW w:w="9016" w:type="dxa"/>
          </w:tcPr>
          <w:p w14:paraId="2204F789" w14:textId="77777777" w:rsidR="005772CC" w:rsidRPr="00774759" w:rsidRDefault="005772CC" w:rsidP="005772CC">
            <w:pPr>
              <w:rPr>
                <w:rFonts w:ascii="TUOS Blake" w:eastAsia="Stephenson." w:hAnsi="TUOS Blake"/>
              </w:rPr>
            </w:pPr>
          </w:p>
          <w:p w14:paraId="0F9B9002" w14:textId="77777777" w:rsidR="005772CC" w:rsidRPr="00774759" w:rsidRDefault="005772CC" w:rsidP="005772CC">
            <w:pPr>
              <w:rPr>
                <w:rFonts w:ascii="TUOS Blake" w:eastAsia="Stephenson." w:hAnsi="TUOS Blake"/>
              </w:rPr>
            </w:pPr>
          </w:p>
          <w:p w14:paraId="4A23BAF9" w14:textId="3398FFD6" w:rsidR="005772CC" w:rsidRPr="00774759" w:rsidRDefault="005772CC" w:rsidP="005772CC">
            <w:pPr>
              <w:rPr>
                <w:rFonts w:ascii="TUOS Blake" w:eastAsia="Stephenson." w:hAnsi="TUOS Blake"/>
              </w:rPr>
            </w:pPr>
          </w:p>
        </w:tc>
      </w:tr>
      <w:tr w:rsidR="005772CC" w:rsidRPr="00774759" w14:paraId="06133747" w14:textId="77777777">
        <w:tc>
          <w:tcPr>
            <w:tcW w:w="9016" w:type="dxa"/>
          </w:tcPr>
          <w:p w14:paraId="0887BBC0" w14:textId="77777777" w:rsidR="005772CC" w:rsidRPr="00774759" w:rsidRDefault="005772CC" w:rsidP="005772CC">
            <w:pPr>
              <w:pStyle w:val="ListParagraph"/>
              <w:numPr>
                <w:ilvl w:val="0"/>
                <w:numId w:val="8"/>
              </w:numPr>
              <w:rPr>
                <w:rFonts w:ascii="TUOS Blake" w:eastAsia="Stephenson." w:hAnsi="TUOS Blake"/>
              </w:rPr>
            </w:pPr>
            <w:r w:rsidRPr="00774759">
              <w:rPr>
                <w:rFonts w:ascii="TUOS Blake" w:eastAsia="Stephenson." w:hAnsi="TUOS Blake"/>
              </w:rPr>
              <w:t xml:space="preserve">How many individuals are affected? </w:t>
            </w:r>
          </w:p>
          <w:p w14:paraId="4934B511" w14:textId="77777777" w:rsidR="005772CC" w:rsidRPr="00774759" w:rsidRDefault="005772CC" w:rsidP="005772CC">
            <w:pPr>
              <w:rPr>
                <w:rFonts w:ascii="TUOS Blake" w:eastAsia="Stephenson." w:hAnsi="TUOS Blake"/>
              </w:rPr>
            </w:pPr>
          </w:p>
        </w:tc>
      </w:tr>
      <w:tr w:rsidR="005772CC" w:rsidRPr="00774759" w14:paraId="3BE81D29" w14:textId="77777777">
        <w:tc>
          <w:tcPr>
            <w:tcW w:w="9016" w:type="dxa"/>
          </w:tcPr>
          <w:p w14:paraId="1875AF72" w14:textId="77777777" w:rsidR="005772CC" w:rsidRPr="00774759" w:rsidRDefault="005772CC" w:rsidP="005772CC">
            <w:pPr>
              <w:rPr>
                <w:rFonts w:ascii="TUOS Blake" w:eastAsia="Stephenson." w:hAnsi="TUOS Blake"/>
              </w:rPr>
            </w:pPr>
          </w:p>
          <w:p w14:paraId="0852AB1E" w14:textId="77777777" w:rsidR="005772CC" w:rsidRPr="00774759" w:rsidRDefault="005772CC" w:rsidP="005772CC">
            <w:pPr>
              <w:rPr>
                <w:rFonts w:ascii="TUOS Blake" w:eastAsia="Stephenson." w:hAnsi="TUOS Blake"/>
              </w:rPr>
            </w:pPr>
          </w:p>
          <w:p w14:paraId="0CD75517" w14:textId="75D85C1D" w:rsidR="005772CC" w:rsidRPr="00774759" w:rsidRDefault="005772CC" w:rsidP="005772CC">
            <w:pPr>
              <w:rPr>
                <w:rFonts w:ascii="TUOS Blake" w:eastAsia="Stephenson." w:hAnsi="TUOS Blake"/>
              </w:rPr>
            </w:pPr>
          </w:p>
        </w:tc>
      </w:tr>
      <w:tr w:rsidR="005772CC" w:rsidRPr="00774759" w14:paraId="4BEF6E88" w14:textId="77777777">
        <w:tc>
          <w:tcPr>
            <w:tcW w:w="9016" w:type="dxa"/>
          </w:tcPr>
          <w:p w14:paraId="112DDB82" w14:textId="16DC6AE6" w:rsidR="005772CC" w:rsidRPr="00774759" w:rsidRDefault="005772CC" w:rsidP="005772CC">
            <w:pPr>
              <w:pStyle w:val="ListParagraph"/>
              <w:numPr>
                <w:ilvl w:val="0"/>
                <w:numId w:val="8"/>
              </w:numPr>
              <w:rPr>
                <w:rFonts w:ascii="TUOS Blake" w:eastAsia="Stephenson." w:hAnsi="TUOS Blake"/>
              </w:rPr>
            </w:pPr>
            <w:r w:rsidRPr="00774759">
              <w:rPr>
                <w:rFonts w:ascii="TUOS Blake" w:eastAsia="Stephenson." w:hAnsi="TUOS Blake"/>
              </w:rPr>
              <w:t>Is there an international data transfer? If so, to which country/countries is the data being transferred?</w:t>
            </w:r>
          </w:p>
          <w:p w14:paraId="52B38483" w14:textId="5B316649" w:rsidR="005772CC" w:rsidRPr="00774759" w:rsidRDefault="005772CC" w:rsidP="005772CC">
            <w:pPr>
              <w:rPr>
                <w:rFonts w:ascii="TUOS Blake" w:eastAsia="Stephenson." w:hAnsi="TUOS Blake"/>
              </w:rPr>
            </w:pPr>
          </w:p>
        </w:tc>
      </w:tr>
      <w:tr w:rsidR="005772CC" w:rsidRPr="00774759" w14:paraId="57DC498D" w14:textId="77777777">
        <w:tc>
          <w:tcPr>
            <w:tcW w:w="9016" w:type="dxa"/>
          </w:tcPr>
          <w:p w14:paraId="1C98DA2E" w14:textId="77777777" w:rsidR="005772CC" w:rsidRPr="00774759" w:rsidRDefault="005772CC" w:rsidP="005772CC">
            <w:pPr>
              <w:rPr>
                <w:rFonts w:ascii="TUOS Blake" w:eastAsia="Stephenson." w:hAnsi="TUOS Blake"/>
              </w:rPr>
            </w:pPr>
          </w:p>
          <w:p w14:paraId="51325182" w14:textId="77777777" w:rsidR="005772CC" w:rsidRPr="00774759" w:rsidRDefault="005772CC" w:rsidP="005772CC">
            <w:pPr>
              <w:rPr>
                <w:rFonts w:ascii="TUOS Blake" w:eastAsia="Stephenson." w:hAnsi="TUOS Blake"/>
              </w:rPr>
            </w:pPr>
          </w:p>
          <w:p w14:paraId="3B70222F" w14:textId="2EF6E816" w:rsidR="005772CC" w:rsidRPr="00774759" w:rsidRDefault="005772CC" w:rsidP="005772CC">
            <w:pPr>
              <w:rPr>
                <w:rFonts w:ascii="TUOS Blake" w:eastAsia="Stephenson." w:hAnsi="TUOS Blake"/>
              </w:rPr>
            </w:pPr>
          </w:p>
        </w:tc>
      </w:tr>
      <w:tr w:rsidR="005772CC" w:rsidRPr="00774759" w14:paraId="19D97114" w14:textId="77777777">
        <w:tc>
          <w:tcPr>
            <w:tcW w:w="9016" w:type="dxa"/>
          </w:tcPr>
          <w:p w14:paraId="2E17C3E5" w14:textId="77777777" w:rsidR="005772CC" w:rsidRPr="00774759" w:rsidRDefault="005772CC" w:rsidP="005772CC">
            <w:pPr>
              <w:rPr>
                <w:rFonts w:ascii="TUOS Blake" w:eastAsia="Stephenson." w:hAnsi="TUOS Blake"/>
              </w:rPr>
            </w:pPr>
          </w:p>
          <w:p w14:paraId="538D8117" w14:textId="769E3302" w:rsidR="005772CC" w:rsidRPr="00774759" w:rsidRDefault="005772CC" w:rsidP="005772CC">
            <w:pPr>
              <w:rPr>
                <w:rFonts w:ascii="TUOS Blake" w:eastAsia="Stephenson." w:hAnsi="TUOS Blake"/>
                <w:b/>
                <w:bCs/>
              </w:rPr>
            </w:pPr>
            <w:r w:rsidRPr="00774759">
              <w:rPr>
                <w:rFonts w:ascii="TUOS Blake" w:eastAsia="Stephenson." w:hAnsi="TUOS Blake"/>
                <w:b/>
                <w:bCs/>
              </w:rPr>
              <w:t xml:space="preserve">Part C: Describe the context of the processing </w:t>
            </w:r>
          </w:p>
          <w:p w14:paraId="38FE9651" w14:textId="5A14304B" w:rsidR="005772CC" w:rsidRPr="00774759" w:rsidRDefault="005772CC" w:rsidP="005772CC">
            <w:pPr>
              <w:rPr>
                <w:rFonts w:ascii="TUOS Blake" w:eastAsia="Stephenson." w:hAnsi="TUOS Blake"/>
              </w:rPr>
            </w:pPr>
          </w:p>
        </w:tc>
      </w:tr>
      <w:tr w:rsidR="005772CC" w:rsidRPr="00774759" w14:paraId="67EB4822" w14:textId="77777777">
        <w:tc>
          <w:tcPr>
            <w:tcW w:w="9016" w:type="dxa"/>
          </w:tcPr>
          <w:p w14:paraId="33B90403" w14:textId="77777777" w:rsidR="005772CC" w:rsidRPr="00774759" w:rsidRDefault="005772CC" w:rsidP="005772CC">
            <w:pPr>
              <w:pStyle w:val="ListParagraph"/>
              <w:numPr>
                <w:ilvl w:val="0"/>
                <w:numId w:val="9"/>
              </w:numPr>
              <w:rPr>
                <w:rFonts w:ascii="TUOS Blake" w:eastAsia="Stephenson." w:hAnsi="TUOS Blake"/>
              </w:rPr>
            </w:pPr>
            <w:r w:rsidRPr="00774759">
              <w:rPr>
                <w:rFonts w:ascii="TUOS Blake" w:eastAsia="Stephenson." w:hAnsi="TUOS Blake"/>
              </w:rPr>
              <w:t xml:space="preserve">What is the nature of your relationship with the individuals? </w:t>
            </w:r>
          </w:p>
          <w:p w14:paraId="45D3C2F7" w14:textId="77777777" w:rsidR="005772CC" w:rsidRPr="00774759" w:rsidRDefault="005772CC" w:rsidP="005772CC">
            <w:pPr>
              <w:rPr>
                <w:rFonts w:ascii="TUOS Blake" w:eastAsia="Stephenson." w:hAnsi="TUOS Blake"/>
              </w:rPr>
            </w:pPr>
          </w:p>
        </w:tc>
      </w:tr>
      <w:tr w:rsidR="005772CC" w:rsidRPr="00774759" w14:paraId="03F6D9BC" w14:textId="77777777">
        <w:tc>
          <w:tcPr>
            <w:tcW w:w="9016" w:type="dxa"/>
          </w:tcPr>
          <w:p w14:paraId="1AD614F6" w14:textId="77777777" w:rsidR="005772CC" w:rsidRPr="00774759" w:rsidRDefault="005772CC" w:rsidP="005772CC">
            <w:pPr>
              <w:rPr>
                <w:rFonts w:ascii="TUOS Blake" w:eastAsia="Stephenson." w:hAnsi="TUOS Blake"/>
              </w:rPr>
            </w:pPr>
          </w:p>
          <w:p w14:paraId="664DA743" w14:textId="77777777" w:rsidR="005772CC" w:rsidRPr="00774759" w:rsidRDefault="005772CC" w:rsidP="005772CC">
            <w:pPr>
              <w:rPr>
                <w:rFonts w:ascii="TUOS Blake" w:eastAsia="Stephenson." w:hAnsi="TUOS Blake"/>
              </w:rPr>
            </w:pPr>
          </w:p>
          <w:p w14:paraId="15A55D3E" w14:textId="21EEEED8" w:rsidR="005772CC" w:rsidRPr="00774759" w:rsidRDefault="005772CC" w:rsidP="005772CC">
            <w:pPr>
              <w:rPr>
                <w:rFonts w:ascii="TUOS Blake" w:eastAsia="Stephenson." w:hAnsi="TUOS Blake"/>
              </w:rPr>
            </w:pPr>
          </w:p>
        </w:tc>
      </w:tr>
      <w:tr w:rsidR="005772CC" w:rsidRPr="00774759" w14:paraId="4D45348A" w14:textId="77777777">
        <w:tc>
          <w:tcPr>
            <w:tcW w:w="9016" w:type="dxa"/>
          </w:tcPr>
          <w:p w14:paraId="7B313DC3" w14:textId="77777777" w:rsidR="005772CC" w:rsidRPr="00774759" w:rsidRDefault="005772CC" w:rsidP="005772CC">
            <w:pPr>
              <w:pStyle w:val="ListParagraph"/>
              <w:numPr>
                <w:ilvl w:val="0"/>
                <w:numId w:val="9"/>
              </w:numPr>
              <w:rPr>
                <w:rFonts w:ascii="TUOS Blake" w:eastAsia="Stephenson." w:hAnsi="TUOS Blake"/>
              </w:rPr>
            </w:pPr>
            <w:r w:rsidRPr="00774759">
              <w:rPr>
                <w:rFonts w:ascii="TUOS Blake" w:eastAsia="Stephenson." w:hAnsi="TUOS Blake"/>
              </w:rPr>
              <w:t>How much control will they have?</w:t>
            </w:r>
          </w:p>
          <w:p w14:paraId="300BBC57" w14:textId="33526674" w:rsidR="00000C54" w:rsidRPr="00774759" w:rsidRDefault="00000C54" w:rsidP="00000C54">
            <w:pPr>
              <w:rPr>
                <w:rFonts w:ascii="TUOS Blake" w:eastAsia="Stephenson." w:hAnsi="TUOS Blake"/>
              </w:rPr>
            </w:pPr>
          </w:p>
        </w:tc>
      </w:tr>
      <w:tr w:rsidR="005772CC" w:rsidRPr="00774759" w14:paraId="7FF017F1" w14:textId="77777777">
        <w:tc>
          <w:tcPr>
            <w:tcW w:w="9016" w:type="dxa"/>
          </w:tcPr>
          <w:p w14:paraId="6F3B560F" w14:textId="77777777" w:rsidR="005772CC" w:rsidRPr="00774759" w:rsidRDefault="005772CC" w:rsidP="005772CC">
            <w:pPr>
              <w:rPr>
                <w:rFonts w:ascii="TUOS Blake" w:eastAsia="Stephenson." w:hAnsi="TUOS Blake"/>
              </w:rPr>
            </w:pPr>
          </w:p>
          <w:p w14:paraId="7F8613C7" w14:textId="77777777" w:rsidR="005772CC" w:rsidRPr="00774759" w:rsidRDefault="005772CC" w:rsidP="005772CC">
            <w:pPr>
              <w:rPr>
                <w:rFonts w:ascii="TUOS Blake" w:eastAsia="Stephenson." w:hAnsi="TUOS Blake"/>
              </w:rPr>
            </w:pPr>
          </w:p>
          <w:p w14:paraId="72FD714A" w14:textId="52617303" w:rsidR="005772CC" w:rsidRPr="00774759" w:rsidRDefault="005772CC" w:rsidP="005772CC">
            <w:pPr>
              <w:rPr>
                <w:rFonts w:ascii="TUOS Blake" w:eastAsia="Stephenson." w:hAnsi="TUOS Blake"/>
              </w:rPr>
            </w:pPr>
          </w:p>
        </w:tc>
      </w:tr>
      <w:tr w:rsidR="005772CC" w:rsidRPr="00774759" w14:paraId="25E2FDCF" w14:textId="77777777">
        <w:tc>
          <w:tcPr>
            <w:tcW w:w="9016" w:type="dxa"/>
          </w:tcPr>
          <w:p w14:paraId="14A4036D" w14:textId="77777777" w:rsidR="005772CC" w:rsidRPr="00774759" w:rsidRDefault="005772CC" w:rsidP="005772CC">
            <w:pPr>
              <w:pStyle w:val="ListParagraph"/>
              <w:numPr>
                <w:ilvl w:val="0"/>
                <w:numId w:val="9"/>
              </w:numPr>
              <w:rPr>
                <w:rFonts w:ascii="TUOS Blake" w:eastAsia="Stephenson." w:hAnsi="TUOS Blake"/>
              </w:rPr>
            </w:pPr>
            <w:r w:rsidRPr="00774759">
              <w:rPr>
                <w:rFonts w:ascii="TUOS Blake" w:eastAsia="Stephenson." w:hAnsi="TUOS Blake"/>
              </w:rPr>
              <w:t xml:space="preserve">Would they expect you to use their data in this way? </w:t>
            </w:r>
          </w:p>
          <w:p w14:paraId="38D386B1" w14:textId="77777777" w:rsidR="005772CC" w:rsidRPr="00774759" w:rsidRDefault="005772CC" w:rsidP="005772CC">
            <w:pPr>
              <w:rPr>
                <w:rFonts w:ascii="TUOS Blake" w:eastAsia="Stephenson." w:hAnsi="TUOS Blake"/>
              </w:rPr>
            </w:pPr>
          </w:p>
        </w:tc>
      </w:tr>
      <w:tr w:rsidR="005772CC" w:rsidRPr="00774759" w14:paraId="0F710EFA" w14:textId="77777777">
        <w:tc>
          <w:tcPr>
            <w:tcW w:w="9016" w:type="dxa"/>
          </w:tcPr>
          <w:p w14:paraId="7D712EF6" w14:textId="77777777" w:rsidR="005772CC" w:rsidRPr="00774759" w:rsidRDefault="005772CC" w:rsidP="005772CC">
            <w:pPr>
              <w:rPr>
                <w:rFonts w:ascii="TUOS Blake" w:eastAsia="Stephenson." w:hAnsi="TUOS Blake"/>
              </w:rPr>
            </w:pPr>
          </w:p>
          <w:p w14:paraId="3EFB86B1" w14:textId="77777777" w:rsidR="005772CC" w:rsidRPr="00774759" w:rsidRDefault="005772CC" w:rsidP="005772CC">
            <w:pPr>
              <w:rPr>
                <w:rFonts w:ascii="TUOS Blake" w:eastAsia="Stephenson." w:hAnsi="TUOS Blake"/>
              </w:rPr>
            </w:pPr>
          </w:p>
          <w:p w14:paraId="102FA8F2" w14:textId="7A23803C" w:rsidR="005772CC" w:rsidRPr="00774759" w:rsidRDefault="005772CC" w:rsidP="005772CC">
            <w:pPr>
              <w:rPr>
                <w:rFonts w:ascii="TUOS Blake" w:eastAsia="Stephenson." w:hAnsi="TUOS Blake"/>
              </w:rPr>
            </w:pPr>
          </w:p>
        </w:tc>
      </w:tr>
      <w:tr w:rsidR="005772CC" w:rsidRPr="00774759" w14:paraId="7AEBEFA5" w14:textId="77777777">
        <w:tc>
          <w:tcPr>
            <w:tcW w:w="9016" w:type="dxa"/>
          </w:tcPr>
          <w:p w14:paraId="08D8DF2B" w14:textId="77777777" w:rsidR="005772CC" w:rsidRPr="00774759" w:rsidRDefault="005772CC" w:rsidP="005772CC">
            <w:pPr>
              <w:pStyle w:val="ListParagraph"/>
              <w:numPr>
                <w:ilvl w:val="0"/>
                <w:numId w:val="9"/>
              </w:numPr>
              <w:rPr>
                <w:rFonts w:ascii="TUOS Blake" w:eastAsia="Stephenson." w:hAnsi="TUOS Blake"/>
              </w:rPr>
            </w:pPr>
            <w:r w:rsidRPr="00774759">
              <w:rPr>
                <w:rFonts w:ascii="TUOS Blake" w:eastAsia="Stephenson." w:hAnsi="TUOS Blake"/>
              </w:rPr>
              <w:t xml:space="preserve">Do they include children or other vulnerable groups? </w:t>
            </w:r>
          </w:p>
          <w:p w14:paraId="7F585619" w14:textId="77777777" w:rsidR="005772CC" w:rsidRPr="00774759" w:rsidRDefault="005772CC" w:rsidP="005772CC">
            <w:pPr>
              <w:rPr>
                <w:rFonts w:ascii="TUOS Blake" w:eastAsia="Stephenson." w:hAnsi="TUOS Blake"/>
              </w:rPr>
            </w:pPr>
          </w:p>
        </w:tc>
      </w:tr>
      <w:tr w:rsidR="005772CC" w:rsidRPr="00774759" w14:paraId="1387E80A" w14:textId="77777777">
        <w:tc>
          <w:tcPr>
            <w:tcW w:w="9016" w:type="dxa"/>
          </w:tcPr>
          <w:p w14:paraId="38DC5D04" w14:textId="77777777" w:rsidR="005772CC" w:rsidRPr="00774759" w:rsidRDefault="005772CC" w:rsidP="005772CC">
            <w:pPr>
              <w:rPr>
                <w:rFonts w:ascii="TUOS Blake" w:eastAsia="Stephenson." w:hAnsi="TUOS Blake"/>
              </w:rPr>
            </w:pPr>
          </w:p>
          <w:p w14:paraId="25BDE64D" w14:textId="77777777" w:rsidR="005772CC" w:rsidRPr="00774759" w:rsidRDefault="005772CC" w:rsidP="005772CC">
            <w:pPr>
              <w:rPr>
                <w:rFonts w:ascii="TUOS Blake" w:eastAsia="Stephenson." w:hAnsi="TUOS Blake"/>
              </w:rPr>
            </w:pPr>
          </w:p>
          <w:p w14:paraId="485582CE" w14:textId="78E935B2" w:rsidR="005772CC" w:rsidRPr="00774759" w:rsidRDefault="005772CC" w:rsidP="005772CC">
            <w:pPr>
              <w:rPr>
                <w:rFonts w:ascii="TUOS Blake" w:eastAsia="Stephenson." w:hAnsi="TUOS Blake"/>
              </w:rPr>
            </w:pPr>
          </w:p>
        </w:tc>
      </w:tr>
      <w:tr w:rsidR="005772CC" w:rsidRPr="00774759" w14:paraId="4EC0133B" w14:textId="77777777">
        <w:tc>
          <w:tcPr>
            <w:tcW w:w="9016" w:type="dxa"/>
          </w:tcPr>
          <w:p w14:paraId="7F74F626" w14:textId="77777777" w:rsidR="005772CC" w:rsidRPr="00774759" w:rsidRDefault="005772CC" w:rsidP="005772CC">
            <w:pPr>
              <w:pStyle w:val="ListParagraph"/>
              <w:numPr>
                <w:ilvl w:val="0"/>
                <w:numId w:val="9"/>
              </w:numPr>
              <w:rPr>
                <w:rFonts w:ascii="TUOS Blake" w:eastAsia="Stephenson." w:hAnsi="TUOS Blake"/>
              </w:rPr>
            </w:pPr>
            <w:r w:rsidRPr="00774759">
              <w:rPr>
                <w:rFonts w:ascii="TUOS Blake" w:eastAsia="Stephenson." w:hAnsi="TUOS Blake"/>
              </w:rPr>
              <w:t xml:space="preserve">Are there prior concerns over this type of processing or are there any security flaws? </w:t>
            </w:r>
          </w:p>
          <w:p w14:paraId="5FDD7AE2" w14:textId="77777777" w:rsidR="005772CC" w:rsidRPr="00774759" w:rsidRDefault="005772CC" w:rsidP="005772CC">
            <w:pPr>
              <w:rPr>
                <w:rFonts w:ascii="TUOS Blake" w:eastAsia="Stephenson." w:hAnsi="TUOS Blake"/>
              </w:rPr>
            </w:pPr>
          </w:p>
        </w:tc>
      </w:tr>
      <w:tr w:rsidR="005772CC" w:rsidRPr="00774759" w14:paraId="7BDD9289" w14:textId="77777777">
        <w:tc>
          <w:tcPr>
            <w:tcW w:w="9016" w:type="dxa"/>
          </w:tcPr>
          <w:p w14:paraId="57367F62" w14:textId="77777777" w:rsidR="005772CC" w:rsidRPr="00774759" w:rsidRDefault="005772CC" w:rsidP="005772CC">
            <w:pPr>
              <w:rPr>
                <w:rFonts w:ascii="TUOS Blake" w:eastAsia="Stephenson." w:hAnsi="TUOS Blake"/>
              </w:rPr>
            </w:pPr>
          </w:p>
          <w:p w14:paraId="044896F7" w14:textId="77777777" w:rsidR="005772CC" w:rsidRPr="00774759" w:rsidRDefault="005772CC" w:rsidP="005772CC">
            <w:pPr>
              <w:rPr>
                <w:rFonts w:ascii="TUOS Blake" w:eastAsia="Stephenson." w:hAnsi="TUOS Blake"/>
              </w:rPr>
            </w:pPr>
          </w:p>
          <w:p w14:paraId="39AEA430" w14:textId="60C1C251" w:rsidR="005772CC" w:rsidRPr="00774759" w:rsidRDefault="005772CC" w:rsidP="005772CC">
            <w:pPr>
              <w:rPr>
                <w:rFonts w:ascii="TUOS Blake" w:eastAsia="Stephenson." w:hAnsi="TUOS Blake"/>
              </w:rPr>
            </w:pPr>
          </w:p>
        </w:tc>
      </w:tr>
      <w:tr w:rsidR="005772CC" w:rsidRPr="00774759" w14:paraId="33A4B535" w14:textId="77777777">
        <w:tc>
          <w:tcPr>
            <w:tcW w:w="9016" w:type="dxa"/>
          </w:tcPr>
          <w:p w14:paraId="0F39E287" w14:textId="77777777" w:rsidR="005772CC" w:rsidRPr="00774759" w:rsidRDefault="005772CC" w:rsidP="005772CC">
            <w:pPr>
              <w:pStyle w:val="ListParagraph"/>
              <w:numPr>
                <w:ilvl w:val="0"/>
                <w:numId w:val="9"/>
              </w:numPr>
              <w:rPr>
                <w:rFonts w:ascii="TUOS Blake" w:eastAsia="Stephenson." w:hAnsi="TUOS Blake"/>
              </w:rPr>
            </w:pPr>
            <w:r w:rsidRPr="00774759">
              <w:rPr>
                <w:rFonts w:ascii="TUOS Blake" w:eastAsia="Stephenson." w:hAnsi="TUOS Blake"/>
              </w:rPr>
              <w:t>Is it novel in any way?</w:t>
            </w:r>
          </w:p>
          <w:p w14:paraId="7E4B8E72" w14:textId="77777777" w:rsidR="005772CC" w:rsidRPr="00774759" w:rsidRDefault="005772CC" w:rsidP="005772CC">
            <w:pPr>
              <w:rPr>
                <w:rFonts w:ascii="TUOS Blake" w:eastAsia="Stephenson." w:hAnsi="TUOS Blake"/>
              </w:rPr>
            </w:pPr>
          </w:p>
        </w:tc>
      </w:tr>
      <w:tr w:rsidR="005772CC" w:rsidRPr="00774759" w14:paraId="38ECC3CE" w14:textId="77777777">
        <w:tc>
          <w:tcPr>
            <w:tcW w:w="9016" w:type="dxa"/>
          </w:tcPr>
          <w:p w14:paraId="66CDBA2C" w14:textId="77777777" w:rsidR="005772CC" w:rsidRPr="00774759" w:rsidRDefault="005772CC" w:rsidP="005772CC">
            <w:pPr>
              <w:rPr>
                <w:rFonts w:ascii="TUOS Blake" w:eastAsia="Stephenson." w:hAnsi="TUOS Blake"/>
              </w:rPr>
            </w:pPr>
          </w:p>
          <w:p w14:paraId="37E378E6" w14:textId="77777777" w:rsidR="005772CC" w:rsidRPr="00774759" w:rsidRDefault="005772CC" w:rsidP="005772CC">
            <w:pPr>
              <w:rPr>
                <w:rFonts w:ascii="TUOS Blake" w:eastAsia="Stephenson." w:hAnsi="TUOS Blake"/>
              </w:rPr>
            </w:pPr>
          </w:p>
          <w:p w14:paraId="50C88D97" w14:textId="7D6C1EB8" w:rsidR="005772CC" w:rsidRPr="00774759" w:rsidRDefault="005772CC" w:rsidP="005772CC">
            <w:pPr>
              <w:rPr>
                <w:rFonts w:ascii="TUOS Blake" w:eastAsia="Stephenson." w:hAnsi="TUOS Blake"/>
              </w:rPr>
            </w:pPr>
          </w:p>
        </w:tc>
      </w:tr>
      <w:tr w:rsidR="005772CC" w:rsidRPr="00774759" w14:paraId="7148FC1F" w14:textId="77777777">
        <w:tc>
          <w:tcPr>
            <w:tcW w:w="9016" w:type="dxa"/>
          </w:tcPr>
          <w:p w14:paraId="16C15CBE" w14:textId="1441AC21" w:rsidR="005772CC" w:rsidRPr="00774759" w:rsidRDefault="005772CC" w:rsidP="00000C54">
            <w:pPr>
              <w:pStyle w:val="ListParagraph"/>
              <w:numPr>
                <w:ilvl w:val="0"/>
                <w:numId w:val="9"/>
              </w:numPr>
              <w:rPr>
                <w:rFonts w:ascii="TUOS Blake" w:eastAsia="Stephenson." w:hAnsi="TUOS Blake"/>
              </w:rPr>
            </w:pPr>
            <w:r w:rsidRPr="00774759">
              <w:rPr>
                <w:rFonts w:ascii="TUOS Blake" w:eastAsia="Stephenson." w:hAnsi="TUOS Blake"/>
              </w:rPr>
              <w:t xml:space="preserve">What is the current state of technology in this area? </w:t>
            </w:r>
          </w:p>
          <w:p w14:paraId="6E208987" w14:textId="77777777" w:rsidR="005772CC" w:rsidRPr="00774759" w:rsidRDefault="005772CC" w:rsidP="005772CC">
            <w:pPr>
              <w:rPr>
                <w:rFonts w:ascii="TUOS Blake" w:eastAsia="Stephenson." w:hAnsi="TUOS Blake"/>
              </w:rPr>
            </w:pPr>
          </w:p>
        </w:tc>
      </w:tr>
      <w:tr w:rsidR="005772CC" w:rsidRPr="00774759" w14:paraId="6634816D" w14:textId="77777777">
        <w:tc>
          <w:tcPr>
            <w:tcW w:w="9016" w:type="dxa"/>
          </w:tcPr>
          <w:p w14:paraId="34BD616D" w14:textId="77777777" w:rsidR="005772CC" w:rsidRPr="00774759" w:rsidRDefault="005772CC" w:rsidP="005772CC">
            <w:pPr>
              <w:rPr>
                <w:rFonts w:ascii="TUOS Blake" w:eastAsia="Stephenson." w:hAnsi="TUOS Blake"/>
              </w:rPr>
            </w:pPr>
          </w:p>
          <w:p w14:paraId="61228051" w14:textId="77777777" w:rsidR="005772CC" w:rsidRPr="00774759" w:rsidRDefault="005772CC" w:rsidP="005772CC">
            <w:pPr>
              <w:rPr>
                <w:rFonts w:ascii="TUOS Blake" w:eastAsia="Stephenson." w:hAnsi="TUOS Blake"/>
              </w:rPr>
            </w:pPr>
          </w:p>
          <w:p w14:paraId="17FD29AD" w14:textId="604F66AA" w:rsidR="005772CC" w:rsidRPr="00774759" w:rsidRDefault="005772CC" w:rsidP="005772CC">
            <w:pPr>
              <w:rPr>
                <w:rFonts w:ascii="TUOS Blake" w:eastAsia="Stephenson." w:hAnsi="TUOS Blake"/>
              </w:rPr>
            </w:pPr>
          </w:p>
        </w:tc>
      </w:tr>
      <w:tr w:rsidR="005772CC" w:rsidRPr="00774759" w14:paraId="0D1EFFBB" w14:textId="77777777">
        <w:tc>
          <w:tcPr>
            <w:tcW w:w="9016" w:type="dxa"/>
          </w:tcPr>
          <w:p w14:paraId="5C98DB57" w14:textId="77777777" w:rsidR="005772CC" w:rsidRPr="00774759" w:rsidRDefault="005772CC" w:rsidP="005772CC">
            <w:pPr>
              <w:pStyle w:val="ListParagraph"/>
              <w:numPr>
                <w:ilvl w:val="0"/>
                <w:numId w:val="9"/>
              </w:numPr>
              <w:rPr>
                <w:rFonts w:ascii="TUOS Blake" w:eastAsia="Stephenson." w:hAnsi="TUOS Blake"/>
              </w:rPr>
            </w:pPr>
            <w:r w:rsidRPr="00774759">
              <w:rPr>
                <w:rFonts w:ascii="TUOS Blake" w:eastAsia="Stephenson." w:hAnsi="TUOS Blake"/>
              </w:rPr>
              <w:t>Are there any current issues of public concern that you should factor in?</w:t>
            </w:r>
          </w:p>
          <w:p w14:paraId="0756198E" w14:textId="77777777" w:rsidR="005772CC" w:rsidRPr="00774759" w:rsidRDefault="005772CC" w:rsidP="005772CC">
            <w:pPr>
              <w:rPr>
                <w:rFonts w:ascii="TUOS Blake" w:eastAsia="Stephenson." w:hAnsi="TUOS Blake"/>
              </w:rPr>
            </w:pPr>
          </w:p>
        </w:tc>
      </w:tr>
      <w:tr w:rsidR="005772CC" w:rsidRPr="00774759" w14:paraId="04F21F5A" w14:textId="77777777">
        <w:tc>
          <w:tcPr>
            <w:tcW w:w="9016" w:type="dxa"/>
          </w:tcPr>
          <w:p w14:paraId="5F6E22BA" w14:textId="77777777" w:rsidR="005772CC" w:rsidRPr="00774759" w:rsidRDefault="005772CC" w:rsidP="005772CC">
            <w:pPr>
              <w:rPr>
                <w:rFonts w:ascii="TUOS Blake" w:eastAsia="Stephenson." w:hAnsi="TUOS Blake"/>
              </w:rPr>
            </w:pPr>
          </w:p>
          <w:p w14:paraId="1FA58CAC" w14:textId="77777777" w:rsidR="005772CC" w:rsidRPr="00774759" w:rsidRDefault="005772CC" w:rsidP="005772CC">
            <w:pPr>
              <w:rPr>
                <w:rFonts w:ascii="TUOS Blake" w:eastAsia="Stephenson." w:hAnsi="TUOS Blake"/>
              </w:rPr>
            </w:pPr>
          </w:p>
          <w:p w14:paraId="527F9E8B" w14:textId="1F371822" w:rsidR="005772CC" w:rsidRPr="00774759" w:rsidRDefault="005772CC" w:rsidP="005772CC">
            <w:pPr>
              <w:rPr>
                <w:rFonts w:ascii="TUOS Blake" w:eastAsia="Stephenson." w:hAnsi="TUOS Blake"/>
              </w:rPr>
            </w:pPr>
          </w:p>
        </w:tc>
      </w:tr>
      <w:tr w:rsidR="005772CC" w:rsidRPr="00774759" w14:paraId="3E7EDF16" w14:textId="77777777">
        <w:tc>
          <w:tcPr>
            <w:tcW w:w="9016" w:type="dxa"/>
          </w:tcPr>
          <w:p w14:paraId="0112AE29" w14:textId="77777777" w:rsidR="005772CC" w:rsidRPr="00774759" w:rsidRDefault="005772CC" w:rsidP="005772CC">
            <w:pPr>
              <w:pStyle w:val="ListParagraph"/>
              <w:numPr>
                <w:ilvl w:val="0"/>
                <w:numId w:val="9"/>
              </w:numPr>
              <w:rPr>
                <w:rFonts w:ascii="TUOS Blake" w:eastAsia="Stephenson." w:hAnsi="TUOS Blake"/>
              </w:rPr>
            </w:pPr>
            <w:r w:rsidRPr="00774759">
              <w:rPr>
                <w:rFonts w:ascii="TUOS Blake" w:eastAsia="Stephenson." w:hAnsi="TUOS Blake"/>
              </w:rPr>
              <w:t>Are you signed up to any approved code of conduct or certification scheme (once any have been approved)?</w:t>
            </w:r>
          </w:p>
          <w:p w14:paraId="1D82D054" w14:textId="77777777" w:rsidR="005772CC" w:rsidRPr="00774759" w:rsidRDefault="005772CC" w:rsidP="005772CC">
            <w:pPr>
              <w:rPr>
                <w:rFonts w:ascii="TUOS Blake" w:eastAsia="Stephenson." w:hAnsi="TUOS Blake"/>
              </w:rPr>
            </w:pPr>
          </w:p>
        </w:tc>
      </w:tr>
      <w:tr w:rsidR="005772CC" w:rsidRPr="00774759" w14:paraId="73945BDE" w14:textId="77777777">
        <w:tc>
          <w:tcPr>
            <w:tcW w:w="9016" w:type="dxa"/>
          </w:tcPr>
          <w:p w14:paraId="5B08F829" w14:textId="77777777" w:rsidR="005772CC" w:rsidRPr="00774759" w:rsidRDefault="005772CC" w:rsidP="005772CC">
            <w:pPr>
              <w:rPr>
                <w:rFonts w:ascii="TUOS Blake" w:eastAsia="Stephenson." w:hAnsi="TUOS Blake"/>
              </w:rPr>
            </w:pPr>
          </w:p>
          <w:p w14:paraId="675B5422" w14:textId="77777777" w:rsidR="005772CC" w:rsidRPr="00774759" w:rsidRDefault="005772CC" w:rsidP="005772CC">
            <w:pPr>
              <w:rPr>
                <w:rFonts w:ascii="TUOS Blake" w:eastAsia="Stephenson." w:hAnsi="TUOS Blake"/>
              </w:rPr>
            </w:pPr>
          </w:p>
          <w:p w14:paraId="24412E27" w14:textId="02252DD1" w:rsidR="005772CC" w:rsidRPr="00774759" w:rsidRDefault="005772CC" w:rsidP="005772CC">
            <w:pPr>
              <w:rPr>
                <w:rFonts w:ascii="TUOS Blake" w:eastAsia="Stephenson." w:hAnsi="TUOS Blake"/>
              </w:rPr>
            </w:pPr>
          </w:p>
        </w:tc>
      </w:tr>
    </w:tbl>
    <w:p w14:paraId="1C7BF28D" w14:textId="7511A099" w:rsidR="00257759" w:rsidRPr="00774759" w:rsidRDefault="00257759" w:rsidP="00D72153">
      <w:pPr>
        <w:spacing w:after="0"/>
        <w:rPr>
          <w:rFonts w:ascii="TUOS Blake" w:eastAsia="Stephenson." w:hAnsi="TUOS Blake"/>
        </w:rPr>
      </w:pPr>
    </w:p>
    <w:p w14:paraId="5A14DACC" w14:textId="6E1A8017" w:rsidR="00F52042" w:rsidRPr="00774759" w:rsidRDefault="00F52042" w:rsidP="00D72153">
      <w:pPr>
        <w:spacing w:after="0"/>
        <w:rPr>
          <w:rFonts w:ascii="TUOS Blake" w:eastAsia="Stephenson." w:hAnsi="TUOS Blake"/>
        </w:rPr>
      </w:pPr>
      <w:r w:rsidRPr="00774759">
        <w:rPr>
          <w:rFonts w:ascii="TUOS Blake" w:eastAsia="Stephenson." w:hAnsi="TUOS Blake"/>
        </w:rPr>
        <w:br w:type="page"/>
      </w:r>
    </w:p>
    <w:tbl>
      <w:tblPr>
        <w:tblStyle w:val="a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57759" w:rsidRPr="00774759" w14:paraId="309A8B6B" w14:textId="77777777">
        <w:tc>
          <w:tcPr>
            <w:tcW w:w="9016" w:type="dxa"/>
          </w:tcPr>
          <w:p w14:paraId="0FA86DA1" w14:textId="77777777" w:rsidR="002E1E2F" w:rsidRPr="00774759" w:rsidRDefault="002E1E2F" w:rsidP="00CB6FB4">
            <w:pPr>
              <w:jc w:val="center"/>
              <w:rPr>
                <w:rFonts w:ascii="TUOS Blake" w:eastAsia="Stephenson." w:hAnsi="TUOS Blake"/>
                <w:b/>
              </w:rPr>
            </w:pPr>
          </w:p>
          <w:p w14:paraId="7DE2B370" w14:textId="4FCD3CF5" w:rsidR="00257759" w:rsidRPr="00774759" w:rsidRDefault="00A52676" w:rsidP="00CB6FB4">
            <w:pPr>
              <w:jc w:val="center"/>
              <w:rPr>
                <w:rFonts w:ascii="TUOS Blake" w:eastAsia="Stephenson." w:hAnsi="TUOS Blake"/>
                <w:b/>
              </w:rPr>
            </w:pPr>
            <w:r w:rsidRPr="00774759">
              <w:rPr>
                <w:rFonts w:ascii="TUOS Blake" w:eastAsia="Stephenson." w:hAnsi="TUOS Blake"/>
                <w:b/>
              </w:rPr>
              <w:t>Step 3: Consultation process</w:t>
            </w:r>
          </w:p>
          <w:p w14:paraId="6D1A9A33" w14:textId="2563B9FC" w:rsidR="006154CB" w:rsidRPr="00774759" w:rsidRDefault="006154CB">
            <w:pPr>
              <w:rPr>
                <w:rFonts w:ascii="TUOS Blake" w:eastAsia="Stephenson." w:hAnsi="TUOS Blake"/>
                <w:b/>
              </w:rPr>
            </w:pPr>
          </w:p>
        </w:tc>
      </w:tr>
      <w:tr w:rsidR="006154CB" w:rsidRPr="00774759" w14:paraId="0D70D3D4" w14:textId="77777777">
        <w:tc>
          <w:tcPr>
            <w:tcW w:w="9016" w:type="dxa"/>
          </w:tcPr>
          <w:p w14:paraId="2E714CF2" w14:textId="4039EE30" w:rsidR="006154CB" w:rsidRPr="00774759" w:rsidRDefault="006154CB" w:rsidP="006154CB">
            <w:pPr>
              <w:pStyle w:val="ListParagraph"/>
              <w:numPr>
                <w:ilvl w:val="0"/>
                <w:numId w:val="10"/>
              </w:numPr>
              <w:rPr>
                <w:rFonts w:ascii="TUOS Blake" w:eastAsia="Stephenson." w:hAnsi="TUOS Blake"/>
              </w:rPr>
            </w:pPr>
            <w:r w:rsidRPr="00774759">
              <w:rPr>
                <w:rFonts w:ascii="TUOS Blake" w:eastAsia="Stephenson." w:hAnsi="TUOS Blake"/>
              </w:rPr>
              <w:t>How will you seek individuals’ views? If you are not going to ask individuals for their views, then please justify why it is not appropriate to do so.</w:t>
            </w:r>
          </w:p>
          <w:p w14:paraId="07381456" w14:textId="77777777" w:rsidR="006154CB" w:rsidRPr="00774759" w:rsidRDefault="006154CB" w:rsidP="006154CB">
            <w:pPr>
              <w:pStyle w:val="ListParagraph"/>
              <w:ind w:left="360"/>
              <w:rPr>
                <w:rFonts w:ascii="TUOS Blake" w:eastAsia="Stephenson." w:hAnsi="TUOS Blake"/>
                <w:b/>
              </w:rPr>
            </w:pPr>
          </w:p>
        </w:tc>
      </w:tr>
      <w:tr w:rsidR="006154CB" w:rsidRPr="00774759" w14:paraId="4FA96179" w14:textId="77777777">
        <w:tc>
          <w:tcPr>
            <w:tcW w:w="9016" w:type="dxa"/>
          </w:tcPr>
          <w:p w14:paraId="4C0E7743" w14:textId="77777777" w:rsidR="006154CB" w:rsidRPr="00774759" w:rsidRDefault="006154CB" w:rsidP="006154CB">
            <w:pPr>
              <w:pStyle w:val="ListParagraph"/>
              <w:ind w:left="360"/>
              <w:rPr>
                <w:rFonts w:ascii="TUOS Blake" w:eastAsia="Stephenson." w:hAnsi="TUOS Blake"/>
              </w:rPr>
            </w:pPr>
          </w:p>
          <w:p w14:paraId="0924DA59" w14:textId="77777777" w:rsidR="005772CC" w:rsidRPr="00774759" w:rsidRDefault="005772CC" w:rsidP="006154CB">
            <w:pPr>
              <w:pStyle w:val="ListParagraph"/>
              <w:ind w:left="360"/>
              <w:rPr>
                <w:rFonts w:ascii="TUOS Blake" w:eastAsia="Stephenson." w:hAnsi="TUOS Blake"/>
              </w:rPr>
            </w:pPr>
          </w:p>
          <w:p w14:paraId="48430F29" w14:textId="62023129" w:rsidR="005772CC" w:rsidRPr="00774759" w:rsidRDefault="005772CC" w:rsidP="006154CB">
            <w:pPr>
              <w:pStyle w:val="ListParagraph"/>
              <w:ind w:left="360"/>
              <w:rPr>
                <w:rFonts w:ascii="TUOS Blake" w:eastAsia="Stephenson." w:hAnsi="TUOS Blake"/>
              </w:rPr>
            </w:pPr>
          </w:p>
        </w:tc>
      </w:tr>
      <w:tr w:rsidR="006154CB" w:rsidRPr="00774759" w14:paraId="7A7C6E89" w14:textId="77777777">
        <w:tc>
          <w:tcPr>
            <w:tcW w:w="9016" w:type="dxa"/>
          </w:tcPr>
          <w:p w14:paraId="56E9F782" w14:textId="77777777" w:rsidR="006154CB" w:rsidRPr="00774759" w:rsidRDefault="006154CB" w:rsidP="006154CB">
            <w:pPr>
              <w:pStyle w:val="ListParagraph"/>
              <w:numPr>
                <w:ilvl w:val="0"/>
                <w:numId w:val="10"/>
              </w:numPr>
              <w:rPr>
                <w:rFonts w:ascii="TUOS Blake" w:eastAsia="Stephenson." w:hAnsi="TUOS Blake"/>
              </w:rPr>
            </w:pPr>
            <w:r w:rsidRPr="00774759">
              <w:rPr>
                <w:rFonts w:ascii="TUOS Blake" w:eastAsia="Stephenson." w:hAnsi="TUOS Blake"/>
              </w:rPr>
              <w:t xml:space="preserve">Who else do you need to involve within your organisation? </w:t>
            </w:r>
          </w:p>
          <w:p w14:paraId="5AE41166" w14:textId="77777777" w:rsidR="006154CB" w:rsidRPr="00774759" w:rsidRDefault="006154CB" w:rsidP="006154CB">
            <w:pPr>
              <w:rPr>
                <w:rFonts w:ascii="TUOS Blake" w:eastAsia="Stephenson." w:hAnsi="TUOS Blake"/>
                <w:b/>
              </w:rPr>
            </w:pPr>
          </w:p>
        </w:tc>
      </w:tr>
      <w:tr w:rsidR="006154CB" w:rsidRPr="00774759" w14:paraId="079B5847" w14:textId="77777777">
        <w:tc>
          <w:tcPr>
            <w:tcW w:w="9016" w:type="dxa"/>
          </w:tcPr>
          <w:p w14:paraId="03FE12CD" w14:textId="77777777" w:rsidR="006154CB" w:rsidRPr="00774759" w:rsidRDefault="006154CB" w:rsidP="006154CB">
            <w:pPr>
              <w:rPr>
                <w:rFonts w:ascii="TUOS Blake" w:eastAsia="Stephenson." w:hAnsi="TUOS Blake"/>
              </w:rPr>
            </w:pPr>
          </w:p>
          <w:p w14:paraId="11B8C4C5" w14:textId="77777777" w:rsidR="005772CC" w:rsidRPr="00774759" w:rsidRDefault="005772CC" w:rsidP="006154CB">
            <w:pPr>
              <w:rPr>
                <w:rFonts w:ascii="TUOS Blake" w:eastAsia="Stephenson." w:hAnsi="TUOS Blake"/>
              </w:rPr>
            </w:pPr>
          </w:p>
          <w:p w14:paraId="086AE337" w14:textId="452403F6" w:rsidR="005772CC" w:rsidRPr="00774759" w:rsidRDefault="005772CC" w:rsidP="006154CB">
            <w:pPr>
              <w:rPr>
                <w:rFonts w:ascii="TUOS Blake" w:eastAsia="Stephenson." w:hAnsi="TUOS Blake"/>
              </w:rPr>
            </w:pPr>
          </w:p>
        </w:tc>
      </w:tr>
      <w:tr w:rsidR="006154CB" w:rsidRPr="00774759" w14:paraId="31DD022A" w14:textId="77777777">
        <w:tc>
          <w:tcPr>
            <w:tcW w:w="9016" w:type="dxa"/>
          </w:tcPr>
          <w:p w14:paraId="0C9B8C96" w14:textId="414D27D1" w:rsidR="006154CB" w:rsidRPr="00774759" w:rsidRDefault="006154CB" w:rsidP="006154CB">
            <w:pPr>
              <w:pStyle w:val="ListParagraph"/>
              <w:numPr>
                <w:ilvl w:val="0"/>
                <w:numId w:val="10"/>
              </w:numPr>
              <w:rPr>
                <w:rFonts w:ascii="TUOS Blake" w:eastAsia="Stephenson." w:hAnsi="TUOS Blake"/>
              </w:rPr>
            </w:pPr>
            <w:r w:rsidRPr="00774759">
              <w:rPr>
                <w:rFonts w:ascii="TUOS Blake" w:eastAsia="Stephenson." w:hAnsi="TUOS Blake"/>
              </w:rPr>
              <w:t>Are you using a data processor? If so, do you need to ask the processor to assist?</w:t>
            </w:r>
          </w:p>
          <w:p w14:paraId="37D9995B" w14:textId="77777777" w:rsidR="006154CB" w:rsidRPr="00774759" w:rsidRDefault="006154CB" w:rsidP="006154CB">
            <w:pPr>
              <w:pStyle w:val="ListParagraph"/>
              <w:ind w:left="360"/>
              <w:rPr>
                <w:rFonts w:ascii="TUOS Blake" w:eastAsia="Stephenson." w:hAnsi="TUOS Blake"/>
              </w:rPr>
            </w:pPr>
          </w:p>
        </w:tc>
      </w:tr>
      <w:tr w:rsidR="006154CB" w:rsidRPr="00774759" w14:paraId="15758B6C" w14:textId="77777777">
        <w:tc>
          <w:tcPr>
            <w:tcW w:w="9016" w:type="dxa"/>
          </w:tcPr>
          <w:p w14:paraId="5A91DAC6" w14:textId="77777777" w:rsidR="006154CB" w:rsidRPr="00774759" w:rsidRDefault="006154CB" w:rsidP="006154CB">
            <w:pPr>
              <w:rPr>
                <w:rFonts w:ascii="TUOS Blake" w:eastAsia="Stephenson." w:hAnsi="TUOS Blake"/>
              </w:rPr>
            </w:pPr>
          </w:p>
          <w:p w14:paraId="3C0CD881" w14:textId="77777777" w:rsidR="005772CC" w:rsidRPr="00774759" w:rsidRDefault="005772CC" w:rsidP="006154CB">
            <w:pPr>
              <w:rPr>
                <w:rFonts w:ascii="TUOS Blake" w:eastAsia="Stephenson." w:hAnsi="TUOS Blake"/>
              </w:rPr>
            </w:pPr>
          </w:p>
          <w:p w14:paraId="06A8D164" w14:textId="2882C6AE" w:rsidR="005772CC" w:rsidRPr="00774759" w:rsidRDefault="005772CC" w:rsidP="006154CB">
            <w:pPr>
              <w:rPr>
                <w:rFonts w:ascii="TUOS Blake" w:eastAsia="Stephenson." w:hAnsi="TUOS Blake"/>
              </w:rPr>
            </w:pPr>
          </w:p>
        </w:tc>
      </w:tr>
      <w:tr w:rsidR="006154CB" w:rsidRPr="00774759" w14:paraId="67EE9487" w14:textId="77777777">
        <w:tc>
          <w:tcPr>
            <w:tcW w:w="9016" w:type="dxa"/>
          </w:tcPr>
          <w:p w14:paraId="0ABDF0E3" w14:textId="66CC83DB" w:rsidR="006154CB" w:rsidRPr="00774759" w:rsidRDefault="006154CB" w:rsidP="006154CB">
            <w:pPr>
              <w:pStyle w:val="ListParagraph"/>
              <w:numPr>
                <w:ilvl w:val="0"/>
                <w:numId w:val="10"/>
              </w:numPr>
              <w:rPr>
                <w:rFonts w:ascii="TUOS Blake" w:eastAsia="Stephenson." w:hAnsi="TUOS Blake"/>
              </w:rPr>
            </w:pPr>
            <w:r w:rsidRPr="00774759">
              <w:rPr>
                <w:rFonts w:ascii="TUOS Blake" w:eastAsia="Stephenson." w:hAnsi="TUOS Blake"/>
              </w:rPr>
              <w:t xml:space="preserve">Do you plan to consult information security experts, or any other experts? Have you consulted the University’s </w:t>
            </w:r>
            <w:hyperlink r:id="rId10" w:history="1">
              <w:r w:rsidRPr="00B9082B">
                <w:rPr>
                  <w:rStyle w:val="Hyperlink"/>
                  <w:rFonts w:ascii="TUOS Blake" w:eastAsia="Stephenson." w:hAnsi="TUOS Blake"/>
                </w:rPr>
                <w:t>Information Security Team</w:t>
              </w:r>
            </w:hyperlink>
            <w:r w:rsidRPr="00774759">
              <w:rPr>
                <w:rFonts w:ascii="TUOS Blake" w:eastAsia="Stephenson." w:hAnsi="TUOS Blake"/>
              </w:rPr>
              <w:t xml:space="preserve">? </w:t>
            </w:r>
          </w:p>
          <w:p w14:paraId="5FBCC56B" w14:textId="77777777" w:rsidR="006154CB" w:rsidRPr="00774759" w:rsidRDefault="006154CB" w:rsidP="006154CB">
            <w:pPr>
              <w:pStyle w:val="ListParagraph"/>
              <w:ind w:left="360"/>
              <w:rPr>
                <w:rFonts w:ascii="TUOS Blake" w:eastAsia="Stephenson." w:hAnsi="TUOS Blake"/>
              </w:rPr>
            </w:pPr>
          </w:p>
        </w:tc>
      </w:tr>
      <w:tr w:rsidR="006154CB" w:rsidRPr="00774759" w14:paraId="225B58A0" w14:textId="77777777">
        <w:tc>
          <w:tcPr>
            <w:tcW w:w="9016" w:type="dxa"/>
          </w:tcPr>
          <w:p w14:paraId="17154F88" w14:textId="77777777" w:rsidR="006154CB" w:rsidRPr="00774759" w:rsidRDefault="006154CB" w:rsidP="006154CB">
            <w:pPr>
              <w:pStyle w:val="ListParagraph"/>
              <w:ind w:left="360"/>
              <w:rPr>
                <w:rFonts w:ascii="TUOS Blake" w:eastAsia="Stephenson." w:hAnsi="TUOS Blake"/>
              </w:rPr>
            </w:pPr>
          </w:p>
          <w:p w14:paraId="2E4F7736" w14:textId="77777777" w:rsidR="005772CC" w:rsidRPr="00774759" w:rsidRDefault="005772CC" w:rsidP="006154CB">
            <w:pPr>
              <w:pStyle w:val="ListParagraph"/>
              <w:ind w:left="360"/>
              <w:rPr>
                <w:rFonts w:ascii="TUOS Blake" w:eastAsia="Stephenson." w:hAnsi="TUOS Blake"/>
              </w:rPr>
            </w:pPr>
          </w:p>
          <w:p w14:paraId="5CC59112" w14:textId="2798DC7D" w:rsidR="005772CC" w:rsidRPr="00774759" w:rsidRDefault="005772CC" w:rsidP="006154CB">
            <w:pPr>
              <w:pStyle w:val="ListParagraph"/>
              <w:ind w:left="360"/>
              <w:rPr>
                <w:rFonts w:ascii="TUOS Blake" w:eastAsia="Stephenson." w:hAnsi="TUOS Blake"/>
              </w:rPr>
            </w:pPr>
          </w:p>
        </w:tc>
      </w:tr>
    </w:tbl>
    <w:p w14:paraId="33E34922" w14:textId="77777777" w:rsidR="00257759" w:rsidRPr="00774759" w:rsidRDefault="00257759" w:rsidP="00D72153">
      <w:pPr>
        <w:spacing w:after="0"/>
        <w:rPr>
          <w:rFonts w:ascii="TUOS Blake" w:eastAsia="Stephenson." w:hAnsi="TUOS Blake"/>
        </w:rPr>
      </w:pPr>
    </w:p>
    <w:p w14:paraId="298662A2" w14:textId="4D8ED4BD" w:rsidR="00F52042" w:rsidRPr="00774759" w:rsidRDefault="00F52042" w:rsidP="00D72153">
      <w:pPr>
        <w:spacing w:after="0"/>
        <w:rPr>
          <w:rFonts w:ascii="TUOS Blake" w:eastAsia="Stephenson." w:hAnsi="TUOS Blake"/>
        </w:rPr>
      </w:pPr>
    </w:p>
    <w:p w14:paraId="7B843418" w14:textId="77777777" w:rsidR="00F52042" w:rsidRPr="00774759" w:rsidRDefault="00F52042" w:rsidP="00D72153">
      <w:pPr>
        <w:spacing w:after="0"/>
        <w:rPr>
          <w:rFonts w:ascii="TUOS Blake" w:eastAsia="Stephenson." w:hAnsi="TUOS Blake"/>
        </w:rPr>
      </w:pPr>
      <w:r w:rsidRPr="00774759">
        <w:rPr>
          <w:rFonts w:ascii="TUOS Blake" w:eastAsia="Stephenson." w:hAnsi="TUOS Blake"/>
        </w:rPr>
        <w:br w:type="page"/>
      </w:r>
    </w:p>
    <w:tbl>
      <w:tblPr>
        <w:tblStyle w:val="a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969"/>
        <w:gridCol w:w="3284"/>
        <w:gridCol w:w="1224"/>
      </w:tblGrid>
      <w:tr w:rsidR="00257759" w:rsidRPr="00774759" w14:paraId="66586B77" w14:textId="77777777">
        <w:tc>
          <w:tcPr>
            <w:tcW w:w="9016" w:type="dxa"/>
            <w:gridSpan w:val="4"/>
          </w:tcPr>
          <w:p w14:paraId="685591F9" w14:textId="77777777" w:rsidR="002E1E2F" w:rsidRPr="00774759" w:rsidRDefault="002E1E2F" w:rsidP="00CB6FB4">
            <w:pPr>
              <w:jc w:val="center"/>
              <w:rPr>
                <w:rFonts w:ascii="TUOS Blake" w:eastAsia="Stephenson." w:hAnsi="TUOS Blake"/>
                <w:b/>
              </w:rPr>
            </w:pPr>
          </w:p>
          <w:p w14:paraId="39DF75B3" w14:textId="491DC1E6" w:rsidR="00257759" w:rsidRPr="00774759" w:rsidRDefault="00A52676" w:rsidP="00CB6FB4">
            <w:pPr>
              <w:jc w:val="center"/>
              <w:rPr>
                <w:rFonts w:ascii="TUOS Blake" w:eastAsia="Stephenson." w:hAnsi="TUOS Blake"/>
                <w:b/>
              </w:rPr>
            </w:pPr>
            <w:r w:rsidRPr="00774759">
              <w:rPr>
                <w:rFonts w:ascii="TUOS Blake" w:eastAsia="Stephenson." w:hAnsi="TUOS Blake"/>
                <w:b/>
              </w:rPr>
              <w:t>Step 4: Assess</w:t>
            </w:r>
            <w:r w:rsidR="002E1E2F" w:rsidRPr="00774759">
              <w:rPr>
                <w:rFonts w:ascii="TUOS Blake" w:eastAsia="Stephenson." w:hAnsi="TUOS Blake"/>
                <w:b/>
              </w:rPr>
              <w:t>ing</w:t>
            </w:r>
            <w:r w:rsidRPr="00774759">
              <w:rPr>
                <w:rFonts w:ascii="TUOS Blake" w:eastAsia="Stephenson." w:hAnsi="TUOS Blake"/>
                <w:b/>
              </w:rPr>
              <w:t xml:space="preserve"> necessity and proportionality</w:t>
            </w:r>
          </w:p>
          <w:p w14:paraId="2382A749" w14:textId="35CDF93D" w:rsidR="002E1E2F" w:rsidRPr="00774759" w:rsidRDefault="002E1E2F" w:rsidP="00CB6FB4">
            <w:pPr>
              <w:jc w:val="center"/>
              <w:rPr>
                <w:rFonts w:ascii="TUOS Blake" w:eastAsia="Stephenson." w:hAnsi="TUOS Blake"/>
                <w:b/>
              </w:rPr>
            </w:pPr>
          </w:p>
        </w:tc>
      </w:tr>
      <w:tr w:rsidR="00CB6FB4" w:rsidRPr="00774759" w14:paraId="6E4CC3F8" w14:textId="77777777">
        <w:tc>
          <w:tcPr>
            <w:tcW w:w="9016" w:type="dxa"/>
            <w:gridSpan w:val="4"/>
          </w:tcPr>
          <w:p w14:paraId="6A1AF1D4" w14:textId="306124E3" w:rsidR="00CB6FB4" w:rsidRPr="00774759" w:rsidRDefault="00CB6FB4" w:rsidP="00CB6FB4">
            <w:pPr>
              <w:pStyle w:val="ListParagraph"/>
              <w:numPr>
                <w:ilvl w:val="0"/>
                <w:numId w:val="11"/>
              </w:numPr>
              <w:rPr>
                <w:rFonts w:ascii="TUOS Blake" w:eastAsia="Stephenson." w:hAnsi="TUOS Blake"/>
                <w:b/>
              </w:rPr>
            </w:pPr>
            <w:r w:rsidRPr="00774759">
              <w:rPr>
                <w:rFonts w:ascii="TUOS Blake" w:eastAsia="Stephenson." w:hAnsi="TUOS Blake"/>
              </w:rPr>
              <w:t xml:space="preserve">What is your lawful basis for processing? </w:t>
            </w:r>
          </w:p>
          <w:p w14:paraId="1D471296" w14:textId="77777777" w:rsidR="00CB6FB4" w:rsidRPr="00774759" w:rsidRDefault="00CB6FB4" w:rsidP="00CB6FB4">
            <w:pPr>
              <w:rPr>
                <w:rFonts w:ascii="TUOS Blake" w:hAnsi="TUOS Blake"/>
                <w:b/>
              </w:rPr>
            </w:pPr>
          </w:p>
          <w:p w14:paraId="7FE45203" w14:textId="7D2D00B9" w:rsidR="00CB6FB4" w:rsidRPr="00774759" w:rsidRDefault="00CB6FB4" w:rsidP="00CB6FB4">
            <w:pPr>
              <w:rPr>
                <w:rFonts w:ascii="TUOS Blake" w:hAnsi="TUOS Blake"/>
                <w:bCs/>
              </w:rPr>
            </w:pPr>
            <w:r w:rsidRPr="00774759">
              <w:rPr>
                <w:rFonts w:ascii="TUOS Blake" w:hAnsi="TUOS Blake"/>
                <w:bCs/>
              </w:rPr>
              <w:t xml:space="preserve">Data protection law requires us to have a lawful basis for processing personal data. Please select the appropriate lawful basis from the list of Article 6 UK GDPR lawful bases below. </w:t>
            </w:r>
          </w:p>
          <w:p w14:paraId="0B184C18" w14:textId="3E2BDD55" w:rsidR="00CB6FB4" w:rsidRPr="00774759" w:rsidRDefault="00CB6FB4" w:rsidP="00CB6FB4">
            <w:pPr>
              <w:rPr>
                <w:rFonts w:ascii="TUOS Blake" w:hAnsi="TUOS Blake"/>
                <w:bCs/>
              </w:rPr>
            </w:pPr>
          </w:p>
          <w:p w14:paraId="33D6CA97" w14:textId="41487EB9" w:rsidR="00CB6FB4" w:rsidRPr="00774759" w:rsidRDefault="00CB6FB4" w:rsidP="00CB6FB4">
            <w:pPr>
              <w:rPr>
                <w:rFonts w:ascii="TUOS Blake" w:hAnsi="TUOS Blake"/>
                <w:bCs/>
              </w:rPr>
            </w:pPr>
            <w:r w:rsidRPr="00774759">
              <w:rPr>
                <w:rFonts w:ascii="TUOS Blake" w:hAnsi="TUOS Blake"/>
                <w:bCs/>
              </w:rPr>
              <w:t>If you are processing special category personal data, you need a lawful basis under Article 6 UK GDPR and a lawful basis under Article 9 UK GDPR. Please select the appropriate lawful bases from the list of Article 6 UK GDPR and Article 9 UK GDPR lawful bases below.</w:t>
            </w:r>
          </w:p>
          <w:p w14:paraId="1532687C" w14:textId="49DF1864" w:rsidR="009063BA" w:rsidRPr="00774759" w:rsidRDefault="009063BA" w:rsidP="00CB6FB4">
            <w:pPr>
              <w:rPr>
                <w:rFonts w:ascii="TUOS Blake" w:hAnsi="TUOS Blake"/>
                <w:bCs/>
              </w:rPr>
            </w:pPr>
          </w:p>
          <w:p w14:paraId="0EB788C7" w14:textId="23458AF6" w:rsidR="009063BA" w:rsidRPr="00774759" w:rsidRDefault="009063BA" w:rsidP="00CB6FB4">
            <w:pPr>
              <w:rPr>
                <w:rFonts w:ascii="TUOS Blake" w:hAnsi="TUOS Blake"/>
                <w:bCs/>
              </w:rPr>
            </w:pPr>
            <w:r w:rsidRPr="00774759">
              <w:rPr>
                <w:rFonts w:ascii="TUOS Blake" w:hAnsi="TUOS Blake"/>
                <w:bCs/>
              </w:rPr>
              <w:t xml:space="preserve">Please see the </w:t>
            </w:r>
            <w:hyperlink r:id="rId11" w:history="1">
              <w:r w:rsidRPr="00774759">
                <w:rPr>
                  <w:rStyle w:val="Hyperlink"/>
                  <w:rFonts w:ascii="TUOS Blake" w:hAnsi="TUOS Blake"/>
                  <w:bCs/>
                </w:rPr>
                <w:t>ICO guidance on lawful bases</w:t>
              </w:r>
            </w:hyperlink>
            <w:r w:rsidRPr="00774759">
              <w:rPr>
                <w:rFonts w:ascii="TUOS Blake" w:hAnsi="TUOS Blake"/>
                <w:bCs/>
              </w:rPr>
              <w:t xml:space="preserve"> if you need help deciding which lawful basis you should select. </w:t>
            </w:r>
          </w:p>
          <w:p w14:paraId="3AB2895F" w14:textId="2E9382C7" w:rsidR="00CB6FB4" w:rsidRPr="00774759" w:rsidRDefault="00CB6FB4" w:rsidP="00CB6FB4">
            <w:pPr>
              <w:rPr>
                <w:rFonts w:ascii="TUOS Blake" w:eastAsia="Stephenson." w:hAnsi="TUOS Blake"/>
                <w:b/>
              </w:rPr>
            </w:pPr>
          </w:p>
        </w:tc>
      </w:tr>
      <w:tr w:rsidR="00CB6FB4" w:rsidRPr="00774759" w14:paraId="7E8088FE" w14:textId="77777777" w:rsidTr="00CB6FB4">
        <w:tc>
          <w:tcPr>
            <w:tcW w:w="4508" w:type="dxa"/>
            <w:gridSpan w:val="2"/>
          </w:tcPr>
          <w:p w14:paraId="34E84D38" w14:textId="40065DE0" w:rsidR="00CB6FB4" w:rsidRPr="00774759" w:rsidRDefault="00CB6FB4" w:rsidP="00CB6FB4">
            <w:pPr>
              <w:pStyle w:val="ListParagraph"/>
              <w:ind w:left="360"/>
              <w:rPr>
                <w:rFonts w:ascii="TUOS Blake" w:eastAsia="Stephenson." w:hAnsi="TUOS Blake"/>
                <w:b/>
                <w:bCs/>
              </w:rPr>
            </w:pPr>
            <w:r w:rsidRPr="00774759">
              <w:rPr>
                <w:rFonts w:ascii="TUOS Blake" w:eastAsia="Stephenson." w:hAnsi="TUOS Blake"/>
                <w:b/>
                <w:bCs/>
              </w:rPr>
              <w:t>Article 6 UK GDPR –</w:t>
            </w:r>
            <w:r w:rsidR="002E1E2F" w:rsidRPr="00774759">
              <w:rPr>
                <w:rFonts w:ascii="TUOS Blake" w:eastAsia="Stephenson." w:hAnsi="TUOS Blake"/>
                <w:b/>
                <w:bCs/>
              </w:rPr>
              <w:t xml:space="preserve"> Personal D</w:t>
            </w:r>
            <w:r w:rsidRPr="00774759">
              <w:rPr>
                <w:rFonts w:ascii="TUOS Blake" w:eastAsia="Stephenson." w:hAnsi="TUOS Blake"/>
                <w:b/>
                <w:bCs/>
              </w:rPr>
              <w:t>ata</w:t>
            </w:r>
          </w:p>
        </w:tc>
        <w:tc>
          <w:tcPr>
            <w:tcW w:w="4508" w:type="dxa"/>
            <w:gridSpan w:val="2"/>
          </w:tcPr>
          <w:p w14:paraId="055A9130" w14:textId="202696C0" w:rsidR="00CB6FB4" w:rsidRPr="00774759" w:rsidRDefault="00CB6FB4" w:rsidP="00AB431F">
            <w:pPr>
              <w:rPr>
                <w:rFonts w:ascii="TUOS Blake" w:eastAsia="Stephenson." w:hAnsi="TUOS Blake"/>
                <w:b/>
                <w:bCs/>
              </w:rPr>
            </w:pPr>
            <w:r w:rsidRPr="00774759">
              <w:rPr>
                <w:rFonts w:ascii="TUOS Blake" w:eastAsia="Stephenson." w:hAnsi="TUOS Blake"/>
                <w:b/>
                <w:bCs/>
              </w:rPr>
              <w:t xml:space="preserve">Article 9 UK GDPR – Special </w:t>
            </w:r>
            <w:r w:rsidR="002E1E2F" w:rsidRPr="00774759">
              <w:rPr>
                <w:rFonts w:ascii="TUOS Blake" w:eastAsia="Stephenson." w:hAnsi="TUOS Blake"/>
                <w:b/>
                <w:bCs/>
              </w:rPr>
              <w:t>Category D</w:t>
            </w:r>
            <w:r w:rsidRPr="00774759">
              <w:rPr>
                <w:rFonts w:ascii="TUOS Blake" w:eastAsia="Stephenson." w:hAnsi="TUOS Blake"/>
                <w:b/>
                <w:bCs/>
              </w:rPr>
              <w:t>ata</w:t>
            </w:r>
          </w:p>
        </w:tc>
      </w:tr>
      <w:tr w:rsidR="009063BA" w:rsidRPr="00774759" w14:paraId="6E3DE34C" w14:textId="77777777" w:rsidTr="009063BA">
        <w:tc>
          <w:tcPr>
            <w:tcW w:w="3539" w:type="dxa"/>
          </w:tcPr>
          <w:p w14:paraId="7786F615" w14:textId="75891BA4" w:rsidR="009063BA" w:rsidRPr="00774759" w:rsidRDefault="009063BA" w:rsidP="00CB6FB4">
            <w:pPr>
              <w:rPr>
                <w:rFonts w:ascii="TUOS Blake" w:eastAsia="Stephenson." w:hAnsi="TUOS Blake"/>
              </w:rPr>
            </w:pPr>
            <w:r w:rsidRPr="00774759">
              <w:rPr>
                <w:rFonts w:ascii="TUOS Blake" w:eastAsia="Stephenson." w:hAnsi="TUOS Blake"/>
              </w:rPr>
              <w:t xml:space="preserve">Article 6(1)(a) – Consent </w:t>
            </w:r>
          </w:p>
        </w:tc>
        <w:tc>
          <w:tcPr>
            <w:tcW w:w="969" w:type="dxa"/>
          </w:tcPr>
          <w:p w14:paraId="34A46F18" w14:textId="3AE4D332" w:rsidR="009063BA" w:rsidRPr="00774759" w:rsidRDefault="009063BA" w:rsidP="00CB6FB4">
            <w:pPr>
              <w:pStyle w:val="ListParagraph"/>
              <w:ind w:left="360"/>
              <w:rPr>
                <w:rFonts w:ascii="TUOS Blake" w:eastAsia="Stephenson." w:hAnsi="TUOS Blake"/>
              </w:rPr>
            </w:pPr>
          </w:p>
        </w:tc>
        <w:tc>
          <w:tcPr>
            <w:tcW w:w="3284" w:type="dxa"/>
          </w:tcPr>
          <w:p w14:paraId="386DA759" w14:textId="49EE95BB" w:rsidR="009063BA" w:rsidRPr="00774759" w:rsidRDefault="009063BA" w:rsidP="009063BA">
            <w:pPr>
              <w:rPr>
                <w:rFonts w:ascii="TUOS Blake" w:eastAsia="Stephenson." w:hAnsi="TUOS Blake"/>
              </w:rPr>
            </w:pPr>
            <w:r w:rsidRPr="00774759">
              <w:rPr>
                <w:rFonts w:ascii="TUOS Blake" w:eastAsia="Stephenson." w:hAnsi="TUOS Blake"/>
              </w:rPr>
              <w:t>Article 9(2)(a) – Explicit consent</w:t>
            </w:r>
          </w:p>
        </w:tc>
        <w:tc>
          <w:tcPr>
            <w:tcW w:w="1224" w:type="dxa"/>
          </w:tcPr>
          <w:p w14:paraId="2346CD47" w14:textId="3BD012CA" w:rsidR="009063BA" w:rsidRPr="00774759" w:rsidRDefault="009063BA" w:rsidP="009063BA">
            <w:pPr>
              <w:rPr>
                <w:rFonts w:ascii="TUOS Blake" w:eastAsia="Stephenson." w:hAnsi="TUOS Blake"/>
              </w:rPr>
            </w:pPr>
          </w:p>
        </w:tc>
      </w:tr>
      <w:tr w:rsidR="009063BA" w:rsidRPr="00774759" w14:paraId="55BFE89A" w14:textId="77777777" w:rsidTr="009063BA">
        <w:tc>
          <w:tcPr>
            <w:tcW w:w="3539" w:type="dxa"/>
          </w:tcPr>
          <w:p w14:paraId="6987F31F" w14:textId="7A32B754" w:rsidR="009063BA" w:rsidRPr="00774759" w:rsidRDefault="009063BA" w:rsidP="00CB6FB4">
            <w:pPr>
              <w:rPr>
                <w:rFonts w:ascii="TUOS Blake" w:eastAsia="Stephenson." w:hAnsi="TUOS Blake"/>
              </w:rPr>
            </w:pPr>
            <w:r w:rsidRPr="00774759">
              <w:rPr>
                <w:rFonts w:ascii="TUOS Blake" w:eastAsia="Stephenson." w:hAnsi="TUOS Blake"/>
              </w:rPr>
              <w:t xml:space="preserve">Article 6(1)(b) – Contract </w:t>
            </w:r>
          </w:p>
        </w:tc>
        <w:tc>
          <w:tcPr>
            <w:tcW w:w="969" w:type="dxa"/>
          </w:tcPr>
          <w:p w14:paraId="1F86E619" w14:textId="77777777" w:rsidR="009063BA" w:rsidRPr="00774759" w:rsidRDefault="009063BA" w:rsidP="00CB6FB4">
            <w:pPr>
              <w:pStyle w:val="ListParagraph"/>
              <w:ind w:left="360"/>
              <w:rPr>
                <w:rFonts w:ascii="TUOS Blake" w:eastAsia="Stephenson." w:hAnsi="TUOS Blake"/>
              </w:rPr>
            </w:pPr>
          </w:p>
        </w:tc>
        <w:tc>
          <w:tcPr>
            <w:tcW w:w="3284" w:type="dxa"/>
          </w:tcPr>
          <w:p w14:paraId="0074FBD7" w14:textId="0BC594AC" w:rsidR="009063BA" w:rsidRPr="00774759" w:rsidRDefault="009063BA" w:rsidP="009063BA">
            <w:pPr>
              <w:rPr>
                <w:rFonts w:ascii="TUOS Blake" w:eastAsia="Stephenson." w:hAnsi="TUOS Blake"/>
              </w:rPr>
            </w:pPr>
            <w:r w:rsidRPr="00774759">
              <w:rPr>
                <w:rFonts w:ascii="TUOS Blake" w:eastAsia="Stephenson." w:hAnsi="TUOS Blake"/>
              </w:rPr>
              <w:t>Article 9(2)(b) – Employment, social security &amp; social protection**</w:t>
            </w:r>
          </w:p>
        </w:tc>
        <w:tc>
          <w:tcPr>
            <w:tcW w:w="1224" w:type="dxa"/>
          </w:tcPr>
          <w:p w14:paraId="15360DE6" w14:textId="36E814DC" w:rsidR="009063BA" w:rsidRPr="00774759" w:rsidRDefault="009063BA" w:rsidP="00CB6FB4">
            <w:pPr>
              <w:pStyle w:val="ListParagraph"/>
              <w:ind w:left="360"/>
              <w:rPr>
                <w:rFonts w:ascii="TUOS Blake" w:eastAsia="Stephenson." w:hAnsi="TUOS Blake"/>
              </w:rPr>
            </w:pPr>
          </w:p>
        </w:tc>
      </w:tr>
      <w:tr w:rsidR="009063BA" w:rsidRPr="00774759" w14:paraId="36C53499" w14:textId="77777777" w:rsidTr="009063BA">
        <w:tc>
          <w:tcPr>
            <w:tcW w:w="3539" w:type="dxa"/>
          </w:tcPr>
          <w:p w14:paraId="2BA8EB89" w14:textId="44E88E0E" w:rsidR="009063BA" w:rsidRPr="00774759" w:rsidRDefault="009063BA" w:rsidP="00CB6FB4">
            <w:pPr>
              <w:rPr>
                <w:rFonts w:ascii="TUOS Blake" w:eastAsia="Stephenson." w:hAnsi="TUOS Blake"/>
              </w:rPr>
            </w:pPr>
            <w:r w:rsidRPr="00774759">
              <w:rPr>
                <w:rFonts w:ascii="TUOS Blake" w:eastAsia="Stephenson." w:hAnsi="TUOS Blake"/>
              </w:rPr>
              <w:t>Article 6(1)(c) – Legal obligation</w:t>
            </w:r>
          </w:p>
        </w:tc>
        <w:tc>
          <w:tcPr>
            <w:tcW w:w="969" w:type="dxa"/>
          </w:tcPr>
          <w:p w14:paraId="0A60A9D5" w14:textId="77777777" w:rsidR="009063BA" w:rsidRPr="00774759" w:rsidRDefault="009063BA" w:rsidP="00CB6FB4">
            <w:pPr>
              <w:pStyle w:val="ListParagraph"/>
              <w:ind w:left="360"/>
              <w:rPr>
                <w:rFonts w:ascii="TUOS Blake" w:eastAsia="Stephenson." w:hAnsi="TUOS Blake"/>
              </w:rPr>
            </w:pPr>
          </w:p>
        </w:tc>
        <w:tc>
          <w:tcPr>
            <w:tcW w:w="3284" w:type="dxa"/>
          </w:tcPr>
          <w:p w14:paraId="13F0A238" w14:textId="73D9017E" w:rsidR="009063BA" w:rsidRPr="00774759" w:rsidRDefault="009063BA" w:rsidP="009063BA">
            <w:pPr>
              <w:rPr>
                <w:rFonts w:ascii="TUOS Blake" w:eastAsia="Stephenson." w:hAnsi="TUOS Blake"/>
              </w:rPr>
            </w:pPr>
            <w:r w:rsidRPr="00774759">
              <w:rPr>
                <w:rFonts w:ascii="TUOS Blake" w:eastAsia="Stephenson." w:hAnsi="TUOS Blake"/>
              </w:rPr>
              <w:t xml:space="preserve">Article 9(2)(c) – Vital interests </w:t>
            </w:r>
          </w:p>
        </w:tc>
        <w:tc>
          <w:tcPr>
            <w:tcW w:w="1224" w:type="dxa"/>
          </w:tcPr>
          <w:p w14:paraId="396019A9" w14:textId="7B7A0A78" w:rsidR="009063BA" w:rsidRPr="00774759" w:rsidRDefault="009063BA" w:rsidP="00CB6FB4">
            <w:pPr>
              <w:pStyle w:val="ListParagraph"/>
              <w:ind w:left="360"/>
              <w:rPr>
                <w:rFonts w:ascii="TUOS Blake" w:eastAsia="Stephenson." w:hAnsi="TUOS Blake"/>
              </w:rPr>
            </w:pPr>
          </w:p>
        </w:tc>
      </w:tr>
      <w:tr w:rsidR="009063BA" w:rsidRPr="00774759" w14:paraId="6C7280B3" w14:textId="77777777" w:rsidTr="009063BA">
        <w:tc>
          <w:tcPr>
            <w:tcW w:w="3539" w:type="dxa"/>
          </w:tcPr>
          <w:p w14:paraId="4787C8D4" w14:textId="05C199A0" w:rsidR="009063BA" w:rsidRPr="00774759" w:rsidRDefault="009063BA" w:rsidP="00CB6FB4">
            <w:pPr>
              <w:rPr>
                <w:rFonts w:ascii="TUOS Blake" w:eastAsia="Stephenson." w:hAnsi="TUOS Blake"/>
              </w:rPr>
            </w:pPr>
            <w:r w:rsidRPr="00774759">
              <w:rPr>
                <w:rFonts w:ascii="TUOS Blake" w:eastAsia="Stephenson." w:hAnsi="TUOS Blake"/>
              </w:rPr>
              <w:t xml:space="preserve">Article 6(1)(d) – Vital interests </w:t>
            </w:r>
          </w:p>
        </w:tc>
        <w:tc>
          <w:tcPr>
            <w:tcW w:w="969" w:type="dxa"/>
          </w:tcPr>
          <w:p w14:paraId="3F304FD9" w14:textId="77777777" w:rsidR="009063BA" w:rsidRPr="00774759" w:rsidRDefault="009063BA" w:rsidP="00CB6FB4">
            <w:pPr>
              <w:pStyle w:val="ListParagraph"/>
              <w:ind w:left="360"/>
              <w:rPr>
                <w:rFonts w:ascii="TUOS Blake" w:eastAsia="Stephenson." w:hAnsi="TUOS Blake"/>
              </w:rPr>
            </w:pPr>
          </w:p>
        </w:tc>
        <w:tc>
          <w:tcPr>
            <w:tcW w:w="3284" w:type="dxa"/>
          </w:tcPr>
          <w:p w14:paraId="18190019" w14:textId="5A95A897" w:rsidR="009063BA" w:rsidRPr="00774759" w:rsidRDefault="009063BA" w:rsidP="009063BA">
            <w:pPr>
              <w:rPr>
                <w:rFonts w:ascii="TUOS Blake" w:eastAsia="Stephenson." w:hAnsi="TUOS Blake"/>
              </w:rPr>
            </w:pPr>
            <w:r w:rsidRPr="00774759">
              <w:rPr>
                <w:rFonts w:ascii="TUOS Blake" w:eastAsia="Stephenson." w:hAnsi="TUOS Blake"/>
              </w:rPr>
              <w:t>Article 9(2)(d) – Not-for-profit body</w:t>
            </w:r>
          </w:p>
        </w:tc>
        <w:tc>
          <w:tcPr>
            <w:tcW w:w="1224" w:type="dxa"/>
          </w:tcPr>
          <w:p w14:paraId="3B7401B6" w14:textId="507AF515" w:rsidR="009063BA" w:rsidRPr="00774759" w:rsidRDefault="009063BA" w:rsidP="00CB6FB4">
            <w:pPr>
              <w:pStyle w:val="ListParagraph"/>
              <w:ind w:left="360"/>
              <w:rPr>
                <w:rFonts w:ascii="TUOS Blake" w:eastAsia="Stephenson." w:hAnsi="TUOS Blake"/>
              </w:rPr>
            </w:pPr>
          </w:p>
        </w:tc>
      </w:tr>
      <w:tr w:rsidR="009063BA" w:rsidRPr="00774759" w14:paraId="08EB7E55" w14:textId="77777777" w:rsidTr="009063BA">
        <w:tc>
          <w:tcPr>
            <w:tcW w:w="3539" w:type="dxa"/>
          </w:tcPr>
          <w:p w14:paraId="3D034AA3" w14:textId="3A2939AC" w:rsidR="009063BA" w:rsidRPr="00774759" w:rsidRDefault="009063BA" w:rsidP="00CB6FB4">
            <w:pPr>
              <w:rPr>
                <w:rFonts w:ascii="TUOS Blake" w:eastAsia="Stephenson." w:hAnsi="TUOS Blake"/>
              </w:rPr>
            </w:pPr>
            <w:r w:rsidRPr="00774759">
              <w:rPr>
                <w:rFonts w:ascii="TUOS Blake" w:eastAsia="Stephenson." w:hAnsi="TUOS Blake"/>
              </w:rPr>
              <w:t>Article 6(1)(e) – Public task</w:t>
            </w:r>
          </w:p>
        </w:tc>
        <w:tc>
          <w:tcPr>
            <w:tcW w:w="969" w:type="dxa"/>
          </w:tcPr>
          <w:p w14:paraId="42531BB8" w14:textId="77777777" w:rsidR="009063BA" w:rsidRPr="00774759" w:rsidRDefault="009063BA" w:rsidP="00CB6FB4">
            <w:pPr>
              <w:pStyle w:val="ListParagraph"/>
              <w:ind w:left="360"/>
              <w:rPr>
                <w:rFonts w:ascii="TUOS Blake" w:eastAsia="Stephenson." w:hAnsi="TUOS Blake"/>
              </w:rPr>
            </w:pPr>
          </w:p>
        </w:tc>
        <w:tc>
          <w:tcPr>
            <w:tcW w:w="3284" w:type="dxa"/>
          </w:tcPr>
          <w:p w14:paraId="4D95D331" w14:textId="6E8F6D96" w:rsidR="009063BA" w:rsidRPr="00774759" w:rsidRDefault="009063BA" w:rsidP="009063BA">
            <w:pPr>
              <w:rPr>
                <w:rFonts w:ascii="TUOS Blake" w:eastAsia="Stephenson." w:hAnsi="TUOS Blake"/>
              </w:rPr>
            </w:pPr>
            <w:r w:rsidRPr="00774759">
              <w:rPr>
                <w:rFonts w:ascii="TUOS Blake" w:eastAsia="Stephenson." w:hAnsi="TUOS Blake"/>
              </w:rPr>
              <w:t>Article 9(2)(e) – Made public by the data subject</w:t>
            </w:r>
          </w:p>
        </w:tc>
        <w:tc>
          <w:tcPr>
            <w:tcW w:w="1224" w:type="dxa"/>
          </w:tcPr>
          <w:p w14:paraId="095B26C8" w14:textId="686A3590" w:rsidR="009063BA" w:rsidRPr="00774759" w:rsidRDefault="009063BA" w:rsidP="00CB6FB4">
            <w:pPr>
              <w:pStyle w:val="ListParagraph"/>
              <w:ind w:left="360"/>
              <w:rPr>
                <w:rFonts w:ascii="TUOS Blake" w:eastAsia="Stephenson." w:hAnsi="TUOS Blake"/>
              </w:rPr>
            </w:pPr>
          </w:p>
        </w:tc>
      </w:tr>
      <w:tr w:rsidR="009063BA" w:rsidRPr="00774759" w14:paraId="6DFED70A" w14:textId="77777777" w:rsidTr="009063BA">
        <w:tc>
          <w:tcPr>
            <w:tcW w:w="3539" w:type="dxa"/>
          </w:tcPr>
          <w:p w14:paraId="30CBD1BD" w14:textId="4F729381" w:rsidR="009063BA" w:rsidRPr="00774759" w:rsidRDefault="009063BA" w:rsidP="00CB6FB4">
            <w:pPr>
              <w:rPr>
                <w:rFonts w:ascii="TUOS Blake" w:eastAsia="Stephenson." w:hAnsi="TUOS Blake"/>
              </w:rPr>
            </w:pPr>
            <w:r w:rsidRPr="00774759">
              <w:rPr>
                <w:rFonts w:ascii="TUOS Blake" w:eastAsia="Stephenson." w:hAnsi="TUOS Blake"/>
              </w:rPr>
              <w:t xml:space="preserve">Article 6(1)(f) – Legitimate interests* </w:t>
            </w:r>
          </w:p>
        </w:tc>
        <w:tc>
          <w:tcPr>
            <w:tcW w:w="969" w:type="dxa"/>
          </w:tcPr>
          <w:p w14:paraId="163A14EE" w14:textId="77777777" w:rsidR="009063BA" w:rsidRPr="00774759" w:rsidRDefault="009063BA" w:rsidP="00CB6FB4">
            <w:pPr>
              <w:pStyle w:val="ListParagraph"/>
              <w:ind w:left="360"/>
              <w:rPr>
                <w:rFonts w:ascii="TUOS Blake" w:eastAsia="Stephenson." w:hAnsi="TUOS Blake"/>
              </w:rPr>
            </w:pPr>
          </w:p>
        </w:tc>
        <w:tc>
          <w:tcPr>
            <w:tcW w:w="3284" w:type="dxa"/>
          </w:tcPr>
          <w:p w14:paraId="3300DD59" w14:textId="5093C201" w:rsidR="009063BA" w:rsidRPr="00774759" w:rsidRDefault="009063BA" w:rsidP="009063BA">
            <w:pPr>
              <w:rPr>
                <w:rFonts w:ascii="TUOS Blake" w:eastAsia="Stephenson." w:hAnsi="TUOS Blake"/>
              </w:rPr>
            </w:pPr>
            <w:r w:rsidRPr="00774759">
              <w:rPr>
                <w:rFonts w:ascii="TUOS Blake" w:eastAsia="Stephenson." w:hAnsi="TUOS Blake"/>
              </w:rPr>
              <w:t>Article 9(2)(f) – Legal claims</w:t>
            </w:r>
          </w:p>
        </w:tc>
        <w:tc>
          <w:tcPr>
            <w:tcW w:w="1224" w:type="dxa"/>
          </w:tcPr>
          <w:p w14:paraId="4D41BD0F" w14:textId="1935761C" w:rsidR="009063BA" w:rsidRPr="00774759" w:rsidRDefault="009063BA" w:rsidP="00CB6FB4">
            <w:pPr>
              <w:pStyle w:val="ListParagraph"/>
              <w:ind w:left="360"/>
              <w:rPr>
                <w:rFonts w:ascii="TUOS Blake" w:eastAsia="Stephenson." w:hAnsi="TUOS Blake"/>
              </w:rPr>
            </w:pPr>
          </w:p>
        </w:tc>
      </w:tr>
      <w:tr w:rsidR="009063BA" w:rsidRPr="00774759" w14:paraId="2EFE1FFB" w14:textId="77777777" w:rsidTr="00D72153">
        <w:tc>
          <w:tcPr>
            <w:tcW w:w="4508" w:type="dxa"/>
            <w:gridSpan w:val="2"/>
            <w:vMerge w:val="restart"/>
          </w:tcPr>
          <w:p w14:paraId="291C9415" w14:textId="77777777" w:rsidR="009063BA" w:rsidRPr="00774759" w:rsidRDefault="009063BA" w:rsidP="009063BA">
            <w:pPr>
              <w:rPr>
                <w:rFonts w:ascii="TUOS Blake" w:eastAsia="Stephenson." w:hAnsi="TUOS Blake"/>
              </w:rPr>
            </w:pPr>
          </w:p>
          <w:p w14:paraId="0C03D5C2" w14:textId="0AC54004" w:rsidR="009063BA" w:rsidRPr="00774759" w:rsidRDefault="009063BA" w:rsidP="009063BA">
            <w:pPr>
              <w:rPr>
                <w:rFonts w:ascii="TUOS Blake" w:eastAsia="Stephenson." w:hAnsi="TUOS Blake"/>
                <w:i/>
                <w:iCs/>
              </w:rPr>
            </w:pPr>
            <w:r w:rsidRPr="00774759">
              <w:rPr>
                <w:rFonts w:ascii="TUOS Blake" w:eastAsia="Stephenson." w:hAnsi="TUOS Blake"/>
                <w:i/>
                <w:iCs/>
              </w:rPr>
              <w:t xml:space="preserve">* If you have selected Article 6(1)(f) – Legitimate interests as your lawful basis, you must complete </w:t>
            </w:r>
            <w:r w:rsidR="004A0BCC" w:rsidRPr="00774759">
              <w:rPr>
                <w:rFonts w:ascii="TUOS Blake" w:eastAsia="Stephenson." w:hAnsi="TUOS Blake"/>
                <w:i/>
                <w:iCs/>
              </w:rPr>
              <w:t>the</w:t>
            </w:r>
            <w:r w:rsidR="00AB431F" w:rsidRPr="00774759">
              <w:rPr>
                <w:rFonts w:ascii="TUOS Blake" w:eastAsia="Stephenson." w:hAnsi="TUOS Blake"/>
                <w:i/>
                <w:iCs/>
              </w:rPr>
              <w:t xml:space="preserve"> Legitimate Interests Assessment at </w:t>
            </w:r>
            <w:r w:rsidR="0057101F" w:rsidRPr="00774759">
              <w:rPr>
                <w:rFonts w:ascii="TUOS Blake" w:eastAsia="Stephenson." w:hAnsi="TUOS Blake"/>
                <w:i/>
                <w:iCs/>
              </w:rPr>
              <w:t>Appendix 2</w:t>
            </w:r>
            <w:r w:rsidRPr="00774759">
              <w:rPr>
                <w:rFonts w:ascii="TUOS Blake" w:eastAsia="Stephenson." w:hAnsi="TUOS Blake"/>
                <w:i/>
                <w:iCs/>
              </w:rPr>
              <w:t xml:space="preserve"> of this document (please see below)</w:t>
            </w:r>
            <w:r w:rsidR="00AB431F" w:rsidRPr="00774759">
              <w:rPr>
                <w:rFonts w:ascii="TUOS Blake" w:eastAsia="Stephenson." w:hAnsi="TUOS Blake"/>
                <w:i/>
                <w:iCs/>
              </w:rPr>
              <w:t>.</w:t>
            </w:r>
          </w:p>
        </w:tc>
        <w:tc>
          <w:tcPr>
            <w:tcW w:w="3284" w:type="dxa"/>
          </w:tcPr>
          <w:p w14:paraId="0A2C3D36" w14:textId="1D6E84B1" w:rsidR="009063BA" w:rsidRPr="00774759" w:rsidRDefault="009063BA" w:rsidP="009063BA">
            <w:pPr>
              <w:rPr>
                <w:rFonts w:ascii="TUOS Blake" w:eastAsia="Stephenson." w:hAnsi="TUOS Blake"/>
              </w:rPr>
            </w:pPr>
            <w:r w:rsidRPr="00774759">
              <w:rPr>
                <w:rFonts w:ascii="TUOS Blake" w:eastAsia="Stephenson." w:hAnsi="TUOS Blake"/>
              </w:rPr>
              <w:t xml:space="preserve">Article 9(2)(g) – Substantial </w:t>
            </w:r>
            <w:r w:rsidR="00AB431F" w:rsidRPr="00774759">
              <w:rPr>
                <w:rFonts w:ascii="TUOS Blake" w:eastAsia="Stephenson." w:hAnsi="TUOS Blake"/>
              </w:rPr>
              <w:t>public interest**</w:t>
            </w:r>
          </w:p>
        </w:tc>
        <w:tc>
          <w:tcPr>
            <w:tcW w:w="1224" w:type="dxa"/>
          </w:tcPr>
          <w:p w14:paraId="5E34E9E7" w14:textId="77777777" w:rsidR="009063BA" w:rsidRPr="00774759" w:rsidRDefault="009063BA" w:rsidP="00CB6FB4">
            <w:pPr>
              <w:pStyle w:val="ListParagraph"/>
              <w:ind w:left="360"/>
              <w:rPr>
                <w:rFonts w:ascii="TUOS Blake" w:eastAsia="Stephenson." w:hAnsi="TUOS Blake"/>
              </w:rPr>
            </w:pPr>
          </w:p>
        </w:tc>
      </w:tr>
      <w:tr w:rsidR="009063BA" w:rsidRPr="00774759" w14:paraId="5D657AE0" w14:textId="77777777" w:rsidTr="00D72153">
        <w:tc>
          <w:tcPr>
            <w:tcW w:w="4508" w:type="dxa"/>
            <w:gridSpan w:val="2"/>
            <w:vMerge/>
          </w:tcPr>
          <w:p w14:paraId="6F47BDD5" w14:textId="77777777" w:rsidR="009063BA" w:rsidRPr="00774759" w:rsidRDefault="009063BA" w:rsidP="00CB6FB4">
            <w:pPr>
              <w:pStyle w:val="ListParagraph"/>
              <w:ind w:left="360"/>
              <w:rPr>
                <w:rFonts w:ascii="TUOS Blake" w:eastAsia="Stephenson." w:hAnsi="TUOS Blake"/>
              </w:rPr>
            </w:pPr>
          </w:p>
        </w:tc>
        <w:tc>
          <w:tcPr>
            <w:tcW w:w="3284" w:type="dxa"/>
          </w:tcPr>
          <w:p w14:paraId="2E4A7E8E" w14:textId="367E386E" w:rsidR="009063BA" w:rsidRPr="00774759" w:rsidRDefault="009063BA" w:rsidP="009063BA">
            <w:pPr>
              <w:rPr>
                <w:rFonts w:ascii="TUOS Blake" w:eastAsia="Stephenson." w:hAnsi="TUOS Blake"/>
              </w:rPr>
            </w:pPr>
            <w:r w:rsidRPr="00774759">
              <w:rPr>
                <w:rFonts w:ascii="TUOS Blake" w:eastAsia="Stephenson." w:hAnsi="TUOS Blake"/>
              </w:rPr>
              <w:t xml:space="preserve">Article 9(2)(h) – </w:t>
            </w:r>
            <w:r w:rsidRPr="00774759">
              <w:rPr>
                <w:rFonts w:ascii="TUOS Blake" w:hAnsi="TUOS Blake"/>
              </w:rPr>
              <w:t>Medicine, Employee  capacity, Medical Diagnosis, Health or Social Care**</w:t>
            </w:r>
          </w:p>
        </w:tc>
        <w:tc>
          <w:tcPr>
            <w:tcW w:w="1224" w:type="dxa"/>
          </w:tcPr>
          <w:p w14:paraId="7AE5CFE5" w14:textId="77777777" w:rsidR="009063BA" w:rsidRPr="00774759" w:rsidRDefault="009063BA" w:rsidP="00CB6FB4">
            <w:pPr>
              <w:pStyle w:val="ListParagraph"/>
              <w:ind w:left="360"/>
              <w:rPr>
                <w:rFonts w:ascii="TUOS Blake" w:eastAsia="Stephenson." w:hAnsi="TUOS Blake"/>
              </w:rPr>
            </w:pPr>
          </w:p>
        </w:tc>
      </w:tr>
      <w:tr w:rsidR="009063BA" w:rsidRPr="00774759" w14:paraId="3E5B6190" w14:textId="77777777" w:rsidTr="00D72153">
        <w:tc>
          <w:tcPr>
            <w:tcW w:w="4508" w:type="dxa"/>
            <w:gridSpan w:val="2"/>
            <w:vMerge/>
          </w:tcPr>
          <w:p w14:paraId="7B7CB27D" w14:textId="77777777" w:rsidR="009063BA" w:rsidRPr="00774759" w:rsidRDefault="009063BA" w:rsidP="00CB6FB4">
            <w:pPr>
              <w:pStyle w:val="ListParagraph"/>
              <w:ind w:left="360"/>
              <w:rPr>
                <w:rFonts w:ascii="TUOS Blake" w:eastAsia="Stephenson." w:hAnsi="TUOS Blake"/>
              </w:rPr>
            </w:pPr>
          </w:p>
        </w:tc>
        <w:tc>
          <w:tcPr>
            <w:tcW w:w="3284" w:type="dxa"/>
          </w:tcPr>
          <w:p w14:paraId="79D86B74" w14:textId="56183107" w:rsidR="009063BA" w:rsidRPr="00774759" w:rsidRDefault="009063BA" w:rsidP="009063BA">
            <w:pPr>
              <w:rPr>
                <w:rFonts w:ascii="TUOS Blake" w:eastAsia="Stephenson." w:hAnsi="TUOS Blake"/>
              </w:rPr>
            </w:pPr>
            <w:r w:rsidRPr="00774759">
              <w:rPr>
                <w:rFonts w:ascii="TUOS Blake" w:eastAsia="Stephenson." w:hAnsi="TUOS Blake"/>
              </w:rPr>
              <w:t>Article 9(2)(</w:t>
            </w:r>
            <w:proofErr w:type="spellStart"/>
            <w:r w:rsidRPr="00774759">
              <w:rPr>
                <w:rFonts w:ascii="TUOS Blake" w:eastAsia="Stephenson." w:hAnsi="TUOS Blake"/>
              </w:rPr>
              <w:t>i</w:t>
            </w:r>
            <w:proofErr w:type="spellEnd"/>
            <w:r w:rsidRPr="00774759">
              <w:rPr>
                <w:rFonts w:ascii="TUOS Blake" w:eastAsia="Stephenson." w:hAnsi="TUOS Blake"/>
              </w:rPr>
              <w:t>) – Public health**</w:t>
            </w:r>
          </w:p>
        </w:tc>
        <w:tc>
          <w:tcPr>
            <w:tcW w:w="1224" w:type="dxa"/>
          </w:tcPr>
          <w:p w14:paraId="7E9F3FB1" w14:textId="77777777" w:rsidR="009063BA" w:rsidRPr="00774759" w:rsidRDefault="009063BA" w:rsidP="00CB6FB4">
            <w:pPr>
              <w:pStyle w:val="ListParagraph"/>
              <w:ind w:left="360"/>
              <w:rPr>
                <w:rFonts w:ascii="TUOS Blake" w:eastAsia="Stephenson." w:hAnsi="TUOS Blake"/>
              </w:rPr>
            </w:pPr>
          </w:p>
        </w:tc>
      </w:tr>
      <w:tr w:rsidR="009063BA" w:rsidRPr="00774759" w14:paraId="090D8C05" w14:textId="77777777" w:rsidTr="00D72153">
        <w:tc>
          <w:tcPr>
            <w:tcW w:w="4508" w:type="dxa"/>
            <w:gridSpan w:val="2"/>
            <w:vMerge/>
          </w:tcPr>
          <w:p w14:paraId="764CD860" w14:textId="77777777" w:rsidR="009063BA" w:rsidRPr="00774759" w:rsidRDefault="009063BA" w:rsidP="00CB6FB4">
            <w:pPr>
              <w:pStyle w:val="ListParagraph"/>
              <w:ind w:left="360"/>
              <w:rPr>
                <w:rFonts w:ascii="TUOS Blake" w:eastAsia="Stephenson." w:hAnsi="TUOS Blake"/>
              </w:rPr>
            </w:pPr>
          </w:p>
        </w:tc>
        <w:tc>
          <w:tcPr>
            <w:tcW w:w="3284" w:type="dxa"/>
          </w:tcPr>
          <w:p w14:paraId="7D15CA4A" w14:textId="03AE25D2" w:rsidR="009063BA" w:rsidRPr="00774759" w:rsidRDefault="009063BA" w:rsidP="009063BA">
            <w:pPr>
              <w:rPr>
                <w:rFonts w:ascii="TUOS Blake" w:eastAsia="Stephenson." w:hAnsi="TUOS Blake"/>
              </w:rPr>
            </w:pPr>
            <w:r w:rsidRPr="00774759">
              <w:rPr>
                <w:rFonts w:ascii="TUOS Blake" w:eastAsia="Stephenson." w:hAnsi="TUOS Blake"/>
              </w:rPr>
              <w:t xml:space="preserve">Article 9(2)(j) - </w:t>
            </w:r>
            <w:r w:rsidRPr="00774759">
              <w:rPr>
                <w:rFonts w:ascii="TUOS Blake" w:hAnsi="TUOS Blake"/>
              </w:rPr>
              <w:t>Archiving, Scientific and Historical Research or Statistical Purposes**</w:t>
            </w:r>
          </w:p>
        </w:tc>
        <w:tc>
          <w:tcPr>
            <w:tcW w:w="1224" w:type="dxa"/>
          </w:tcPr>
          <w:p w14:paraId="47FE7CFB" w14:textId="77777777" w:rsidR="009063BA" w:rsidRPr="00774759" w:rsidRDefault="009063BA" w:rsidP="00CB6FB4">
            <w:pPr>
              <w:pStyle w:val="ListParagraph"/>
              <w:ind w:left="360"/>
              <w:rPr>
                <w:rFonts w:ascii="TUOS Blake" w:eastAsia="Stephenson." w:hAnsi="TUOS Blake"/>
              </w:rPr>
            </w:pPr>
          </w:p>
        </w:tc>
      </w:tr>
      <w:tr w:rsidR="009063BA" w:rsidRPr="00774759" w14:paraId="4FC0B526" w14:textId="77777777" w:rsidTr="00D72153">
        <w:tc>
          <w:tcPr>
            <w:tcW w:w="4508" w:type="dxa"/>
            <w:gridSpan w:val="2"/>
            <w:vMerge/>
          </w:tcPr>
          <w:p w14:paraId="314B3AF7" w14:textId="77777777" w:rsidR="009063BA" w:rsidRPr="00774759" w:rsidRDefault="009063BA" w:rsidP="00CB6FB4">
            <w:pPr>
              <w:pStyle w:val="ListParagraph"/>
              <w:ind w:left="360"/>
              <w:rPr>
                <w:rFonts w:ascii="TUOS Blake" w:eastAsia="Stephenson." w:hAnsi="TUOS Blake"/>
              </w:rPr>
            </w:pPr>
          </w:p>
        </w:tc>
        <w:tc>
          <w:tcPr>
            <w:tcW w:w="4508" w:type="dxa"/>
            <w:gridSpan w:val="2"/>
          </w:tcPr>
          <w:p w14:paraId="08590604" w14:textId="77777777" w:rsidR="009063BA" w:rsidRPr="00774759" w:rsidRDefault="009063BA" w:rsidP="009063BA">
            <w:pPr>
              <w:rPr>
                <w:rFonts w:ascii="TUOS Blake" w:eastAsia="Stephenson." w:hAnsi="TUOS Blake"/>
              </w:rPr>
            </w:pPr>
          </w:p>
          <w:p w14:paraId="64F8142F" w14:textId="5EC9A551" w:rsidR="009063BA" w:rsidRPr="00774759" w:rsidRDefault="009063BA" w:rsidP="009063BA">
            <w:pPr>
              <w:rPr>
                <w:rFonts w:ascii="TUOS Blake" w:eastAsia="Stephenson." w:hAnsi="TUOS Blake"/>
                <w:i/>
                <w:iCs/>
              </w:rPr>
            </w:pPr>
            <w:r w:rsidRPr="00774759">
              <w:rPr>
                <w:rFonts w:ascii="TUOS Blake" w:eastAsia="Stephenson." w:hAnsi="TUOS Blake"/>
                <w:i/>
                <w:iCs/>
              </w:rPr>
              <w:t xml:space="preserve">** If you have selected (b), </w:t>
            </w:r>
            <w:r w:rsidR="00AB431F" w:rsidRPr="00774759">
              <w:rPr>
                <w:rFonts w:ascii="TUOS Blake" w:eastAsia="Stephenson." w:hAnsi="TUOS Blake"/>
                <w:i/>
                <w:iCs/>
              </w:rPr>
              <w:t xml:space="preserve">(g), </w:t>
            </w:r>
            <w:r w:rsidRPr="00774759">
              <w:rPr>
                <w:rFonts w:ascii="TUOS Blake" w:eastAsia="Stephenson." w:hAnsi="TUOS Blake"/>
                <w:i/>
                <w:iCs/>
              </w:rPr>
              <w:t>(h), (</w:t>
            </w:r>
            <w:proofErr w:type="spellStart"/>
            <w:r w:rsidRPr="00774759">
              <w:rPr>
                <w:rFonts w:ascii="TUOS Blake" w:eastAsia="Stephenson." w:hAnsi="TUOS Blake"/>
                <w:i/>
                <w:iCs/>
              </w:rPr>
              <w:t>i</w:t>
            </w:r>
            <w:proofErr w:type="spellEnd"/>
            <w:r w:rsidRPr="00774759">
              <w:rPr>
                <w:rFonts w:ascii="TUOS Blake" w:eastAsia="Stephenson." w:hAnsi="TUOS Blake"/>
                <w:i/>
                <w:iCs/>
              </w:rPr>
              <w:t xml:space="preserve">), or (j) as your lawful basis, you also need to </w:t>
            </w:r>
            <w:r w:rsidR="00AB431F" w:rsidRPr="00774759">
              <w:rPr>
                <w:rFonts w:ascii="TUOS Blake" w:eastAsia="Stephenson." w:hAnsi="TUOS Blake"/>
                <w:i/>
                <w:iCs/>
              </w:rPr>
              <w:t xml:space="preserve">select a condition under </w:t>
            </w:r>
            <w:hyperlink r:id="rId12" w:history="1">
              <w:r w:rsidR="00AB431F" w:rsidRPr="00774759">
                <w:rPr>
                  <w:rStyle w:val="Hyperlink"/>
                  <w:rFonts w:ascii="TUOS Blake" w:eastAsia="Stephenson." w:hAnsi="TUOS Blake"/>
                  <w:i/>
                  <w:iCs/>
                </w:rPr>
                <w:t>Schedule 1 of the Data Protection Act 2018</w:t>
              </w:r>
            </w:hyperlink>
            <w:r w:rsidR="00AB431F" w:rsidRPr="00774759">
              <w:rPr>
                <w:rFonts w:ascii="TUOS Blake" w:eastAsia="Stephenson." w:hAnsi="TUOS Blake"/>
                <w:i/>
                <w:iCs/>
              </w:rPr>
              <w:t>. Please specify which condition you have selected:</w:t>
            </w:r>
          </w:p>
          <w:p w14:paraId="42FD9A71" w14:textId="77777777" w:rsidR="00AB431F" w:rsidRPr="00774759" w:rsidRDefault="00AB431F" w:rsidP="009063BA">
            <w:pPr>
              <w:rPr>
                <w:rFonts w:ascii="TUOS Blake" w:eastAsia="Stephenson." w:hAnsi="TUOS Blake"/>
              </w:rPr>
            </w:pPr>
          </w:p>
          <w:p w14:paraId="677D5F5F" w14:textId="1C2B44DD" w:rsidR="00AB431F" w:rsidRPr="00774759" w:rsidRDefault="00AB431F" w:rsidP="009063BA">
            <w:pPr>
              <w:rPr>
                <w:rFonts w:ascii="TUOS Blake" w:eastAsia="Stephenson." w:hAnsi="TUOS Blake"/>
              </w:rPr>
            </w:pPr>
          </w:p>
        </w:tc>
      </w:tr>
      <w:tr w:rsidR="00AB431F" w:rsidRPr="00774759" w14:paraId="6AC584BA" w14:textId="77777777" w:rsidTr="00D72153">
        <w:tc>
          <w:tcPr>
            <w:tcW w:w="9016" w:type="dxa"/>
            <w:gridSpan w:val="4"/>
          </w:tcPr>
          <w:p w14:paraId="13923344" w14:textId="77777777" w:rsidR="00AB431F" w:rsidRPr="00774759" w:rsidRDefault="00AB431F" w:rsidP="009063BA">
            <w:pPr>
              <w:rPr>
                <w:rFonts w:ascii="TUOS Blake" w:eastAsia="Stephenson." w:hAnsi="TUOS Blake"/>
              </w:rPr>
            </w:pPr>
          </w:p>
        </w:tc>
      </w:tr>
      <w:tr w:rsidR="00AB431F" w:rsidRPr="00774759" w14:paraId="43F3D15A" w14:textId="77777777" w:rsidTr="00D72153">
        <w:tc>
          <w:tcPr>
            <w:tcW w:w="9016" w:type="dxa"/>
            <w:gridSpan w:val="4"/>
          </w:tcPr>
          <w:p w14:paraId="21DC39B8" w14:textId="19D0E724" w:rsidR="00AB431F" w:rsidRPr="00774759" w:rsidRDefault="00AB431F" w:rsidP="00AB431F">
            <w:pPr>
              <w:pStyle w:val="ListParagraph"/>
              <w:numPr>
                <w:ilvl w:val="0"/>
                <w:numId w:val="11"/>
              </w:numPr>
              <w:rPr>
                <w:rFonts w:ascii="TUOS Blake" w:eastAsia="Stephenson." w:hAnsi="TUOS Blake"/>
              </w:rPr>
            </w:pPr>
            <w:r w:rsidRPr="00774759">
              <w:rPr>
                <w:rFonts w:ascii="TUOS Blake" w:eastAsia="Stephenson." w:hAnsi="TUOS Blake"/>
              </w:rPr>
              <w:t>What information will you give data subjects? Is there a Participant Information Sheet? Are you providing a Privacy Notice? If so, please can you provide a copy of this?</w:t>
            </w:r>
          </w:p>
          <w:p w14:paraId="32E63108" w14:textId="77777777" w:rsidR="00AB431F" w:rsidRPr="00774759" w:rsidRDefault="00AB431F" w:rsidP="009063BA">
            <w:pPr>
              <w:rPr>
                <w:rFonts w:ascii="TUOS Blake" w:eastAsia="Stephenson." w:hAnsi="TUOS Blake"/>
              </w:rPr>
            </w:pPr>
          </w:p>
        </w:tc>
      </w:tr>
      <w:tr w:rsidR="00AB431F" w:rsidRPr="00774759" w14:paraId="4DD45539" w14:textId="77777777" w:rsidTr="00D72153">
        <w:tc>
          <w:tcPr>
            <w:tcW w:w="9016" w:type="dxa"/>
            <w:gridSpan w:val="4"/>
          </w:tcPr>
          <w:p w14:paraId="5ED2365A" w14:textId="77777777" w:rsidR="00AB431F" w:rsidRPr="00774759" w:rsidRDefault="00AB431F" w:rsidP="00AB431F">
            <w:pPr>
              <w:rPr>
                <w:rFonts w:ascii="TUOS Blake" w:eastAsia="Stephenson." w:hAnsi="TUOS Blake"/>
              </w:rPr>
            </w:pPr>
          </w:p>
          <w:p w14:paraId="4E943895" w14:textId="77777777" w:rsidR="00AB431F" w:rsidRPr="00774759" w:rsidRDefault="00AB431F" w:rsidP="00AB431F">
            <w:pPr>
              <w:rPr>
                <w:rFonts w:ascii="TUOS Blake" w:eastAsia="Stephenson." w:hAnsi="TUOS Blake"/>
              </w:rPr>
            </w:pPr>
          </w:p>
          <w:p w14:paraId="2DF5E80F" w14:textId="417C09E4" w:rsidR="00AB431F" w:rsidRPr="00774759" w:rsidRDefault="00AB431F" w:rsidP="00AB431F">
            <w:pPr>
              <w:rPr>
                <w:rFonts w:ascii="TUOS Blake" w:eastAsia="Stephenson." w:hAnsi="TUOS Blake"/>
              </w:rPr>
            </w:pPr>
          </w:p>
        </w:tc>
      </w:tr>
      <w:tr w:rsidR="00AB431F" w:rsidRPr="00774759" w14:paraId="5C548166" w14:textId="77777777" w:rsidTr="00D72153">
        <w:tc>
          <w:tcPr>
            <w:tcW w:w="9016" w:type="dxa"/>
            <w:gridSpan w:val="4"/>
          </w:tcPr>
          <w:p w14:paraId="19845411" w14:textId="7E401F46" w:rsidR="00AB431F" w:rsidRPr="00774759" w:rsidRDefault="00AB431F" w:rsidP="00AB431F">
            <w:pPr>
              <w:pStyle w:val="ListParagraph"/>
              <w:numPr>
                <w:ilvl w:val="0"/>
                <w:numId w:val="11"/>
              </w:numPr>
              <w:rPr>
                <w:rFonts w:ascii="TUOS Blake" w:eastAsia="Stephenson." w:hAnsi="TUOS Blake"/>
              </w:rPr>
            </w:pPr>
            <w:r w:rsidRPr="00774759">
              <w:rPr>
                <w:rFonts w:ascii="TUOS Blake" w:eastAsia="Stephenson." w:hAnsi="TUOS Blake"/>
              </w:rPr>
              <w:t xml:space="preserve">How will you help to support data subjects’ rights e.g. will they have the right to make a Subject Access Request? Will you be able to delete their data if they make a request for erasure? </w:t>
            </w:r>
          </w:p>
          <w:p w14:paraId="6B55F994" w14:textId="77777777" w:rsidR="00AB431F" w:rsidRPr="00774759" w:rsidRDefault="00AB431F" w:rsidP="00AB431F">
            <w:pPr>
              <w:rPr>
                <w:rFonts w:ascii="TUOS Blake" w:eastAsia="Stephenson." w:hAnsi="TUOS Blake"/>
              </w:rPr>
            </w:pPr>
          </w:p>
        </w:tc>
      </w:tr>
      <w:tr w:rsidR="002E1E2F" w:rsidRPr="00774759" w14:paraId="6BC53E36" w14:textId="77777777" w:rsidTr="00D72153">
        <w:tc>
          <w:tcPr>
            <w:tcW w:w="9016" w:type="dxa"/>
            <w:gridSpan w:val="4"/>
          </w:tcPr>
          <w:p w14:paraId="118D16EB" w14:textId="77777777" w:rsidR="002E1E2F" w:rsidRPr="00774759" w:rsidRDefault="002E1E2F" w:rsidP="002E1E2F">
            <w:pPr>
              <w:pStyle w:val="ListParagraph"/>
              <w:ind w:left="360"/>
              <w:rPr>
                <w:rFonts w:ascii="TUOS Blake" w:eastAsia="Stephenson." w:hAnsi="TUOS Blake"/>
              </w:rPr>
            </w:pPr>
          </w:p>
          <w:p w14:paraId="75976482" w14:textId="77777777" w:rsidR="002E1E2F" w:rsidRPr="00774759" w:rsidRDefault="002E1E2F" w:rsidP="002E1E2F">
            <w:pPr>
              <w:pStyle w:val="ListParagraph"/>
              <w:ind w:left="360"/>
              <w:rPr>
                <w:rFonts w:ascii="TUOS Blake" w:eastAsia="Stephenson." w:hAnsi="TUOS Blake"/>
              </w:rPr>
            </w:pPr>
          </w:p>
          <w:p w14:paraId="217049A0" w14:textId="6CB4F7E8" w:rsidR="002E1E2F" w:rsidRPr="00774759" w:rsidRDefault="002E1E2F" w:rsidP="002E1E2F">
            <w:pPr>
              <w:pStyle w:val="ListParagraph"/>
              <w:ind w:left="360"/>
              <w:rPr>
                <w:rFonts w:ascii="TUOS Blake" w:eastAsia="Stephenson." w:hAnsi="TUOS Blake"/>
              </w:rPr>
            </w:pPr>
          </w:p>
        </w:tc>
      </w:tr>
      <w:tr w:rsidR="00AB431F" w:rsidRPr="00774759" w14:paraId="25BFB08B" w14:textId="77777777" w:rsidTr="00D72153">
        <w:tc>
          <w:tcPr>
            <w:tcW w:w="9016" w:type="dxa"/>
            <w:gridSpan w:val="4"/>
          </w:tcPr>
          <w:p w14:paraId="65908FF4" w14:textId="09FDFD22" w:rsidR="00AB431F" w:rsidRPr="00774759" w:rsidRDefault="00AB431F" w:rsidP="00AB431F">
            <w:pPr>
              <w:pStyle w:val="ListParagraph"/>
              <w:numPr>
                <w:ilvl w:val="0"/>
                <w:numId w:val="11"/>
              </w:numPr>
              <w:rPr>
                <w:rFonts w:ascii="TUOS Blake" w:eastAsia="Stephenson." w:hAnsi="TUOS Blake"/>
              </w:rPr>
            </w:pPr>
            <w:r w:rsidRPr="00774759">
              <w:rPr>
                <w:rFonts w:ascii="TUOS Blake" w:eastAsia="Stephenson." w:hAnsi="TUOS Blake"/>
              </w:rPr>
              <w:t>If you are using a data processor, is there a data processing agreement in place with them?</w:t>
            </w:r>
            <w:r w:rsidR="004A0BCC" w:rsidRPr="00774759">
              <w:rPr>
                <w:rFonts w:ascii="TUOS Blake" w:eastAsia="Stephenson." w:hAnsi="TUOS Blake"/>
              </w:rPr>
              <w:t xml:space="preserve"> </w:t>
            </w:r>
            <w:r w:rsidR="002D7A90" w:rsidRPr="00774759">
              <w:rPr>
                <w:rFonts w:ascii="TUOS Blake" w:eastAsia="Stephenson." w:hAnsi="TUOS Blake"/>
              </w:rPr>
              <w:t xml:space="preserve">If so, please provide us with a copy of this so that we can review it alongside the DPIA. </w:t>
            </w:r>
            <w:r w:rsidR="004A0BCC" w:rsidRPr="00774759">
              <w:rPr>
                <w:rFonts w:ascii="TUOS Blake" w:eastAsia="Stephenson." w:hAnsi="TUOS Blake"/>
              </w:rPr>
              <w:t xml:space="preserve">Please contact the Data Protection Team if you require a copy of our standard </w:t>
            </w:r>
            <w:r w:rsidR="002D7A90" w:rsidRPr="00774759">
              <w:rPr>
                <w:rFonts w:ascii="TUOS Blake" w:eastAsia="Stephenson." w:hAnsi="TUOS Blake"/>
              </w:rPr>
              <w:t xml:space="preserve">data processing agreement </w:t>
            </w:r>
            <w:r w:rsidR="004A0BCC" w:rsidRPr="00774759">
              <w:rPr>
                <w:rFonts w:ascii="TUOS Blake" w:eastAsia="Stephenson." w:hAnsi="TUOS Blake"/>
              </w:rPr>
              <w:t xml:space="preserve">template. </w:t>
            </w:r>
          </w:p>
          <w:p w14:paraId="30CC3951" w14:textId="77777777" w:rsidR="00AB431F" w:rsidRPr="00774759" w:rsidRDefault="00AB431F" w:rsidP="00AB431F">
            <w:pPr>
              <w:rPr>
                <w:rFonts w:ascii="TUOS Blake" w:eastAsia="Stephenson." w:hAnsi="TUOS Blake"/>
              </w:rPr>
            </w:pPr>
          </w:p>
        </w:tc>
      </w:tr>
      <w:tr w:rsidR="00AB431F" w:rsidRPr="00774759" w14:paraId="4F94DB75" w14:textId="77777777" w:rsidTr="00D72153">
        <w:tc>
          <w:tcPr>
            <w:tcW w:w="9016" w:type="dxa"/>
            <w:gridSpan w:val="4"/>
          </w:tcPr>
          <w:p w14:paraId="713BAF7D" w14:textId="77777777" w:rsidR="00AB431F" w:rsidRPr="00774759" w:rsidRDefault="00AB431F" w:rsidP="00AB431F">
            <w:pPr>
              <w:rPr>
                <w:rFonts w:ascii="TUOS Blake" w:eastAsia="Stephenson." w:hAnsi="TUOS Blake"/>
              </w:rPr>
            </w:pPr>
          </w:p>
          <w:p w14:paraId="31FBAB8C" w14:textId="77777777" w:rsidR="00AB431F" w:rsidRPr="00774759" w:rsidRDefault="00AB431F" w:rsidP="00AB431F">
            <w:pPr>
              <w:rPr>
                <w:rFonts w:ascii="TUOS Blake" w:eastAsia="Stephenson." w:hAnsi="TUOS Blake"/>
              </w:rPr>
            </w:pPr>
          </w:p>
          <w:p w14:paraId="6FE8C32F" w14:textId="19C83DE8" w:rsidR="00AB431F" w:rsidRPr="00774759" w:rsidRDefault="00AB431F" w:rsidP="00AB431F">
            <w:pPr>
              <w:rPr>
                <w:rFonts w:ascii="TUOS Blake" w:eastAsia="Stephenson." w:hAnsi="TUOS Blake"/>
              </w:rPr>
            </w:pPr>
          </w:p>
        </w:tc>
      </w:tr>
      <w:tr w:rsidR="00AB431F" w:rsidRPr="00774759" w14:paraId="391F0D16" w14:textId="77777777" w:rsidTr="00D72153">
        <w:tc>
          <w:tcPr>
            <w:tcW w:w="9016" w:type="dxa"/>
            <w:gridSpan w:val="4"/>
          </w:tcPr>
          <w:p w14:paraId="7745CC3F" w14:textId="2A8A2879" w:rsidR="00AB431F" w:rsidRPr="00774759" w:rsidRDefault="00AB431F" w:rsidP="00AB431F">
            <w:pPr>
              <w:pStyle w:val="ListParagraph"/>
              <w:numPr>
                <w:ilvl w:val="0"/>
                <w:numId w:val="11"/>
              </w:numPr>
              <w:rPr>
                <w:rFonts w:ascii="TUOS Blake" w:eastAsia="Stephenson." w:hAnsi="TUOS Blake"/>
              </w:rPr>
            </w:pPr>
            <w:r w:rsidRPr="00774759">
              <w:rPr>
                <w:rFonts w:ascii="TUOS Blake" w:eastAsia="Stephenson." w:hAnsi="TUOS Blake"/>
              </w:rPr>
              <w:t xml:space="preserve">How do you safeguard any international transfers? Will you use the </w:t>
            </w:r>
            <w:hyperlink r:id="rId13" w:history="1">
              <w:r w:rsidRPr="00774759">
                <w:rPr>
                  <w:rStyle w:val="Hyperlink"/>
                  <w:rFonts w:ascii="TUOS Blake" w:eastAsia="Stephenson." w:hAnsi="TUOS Blake"/>
                </w:rPr>
                <w:t>International Data Transfer Agreement</w:t>
              </w:r>
            </w:hyperlink>
            <w:r w:rsidRPr="00774759">
              <w:rPr>
                <w:rFonts w:ascii="TUOS Blake" w:eastAsia="Stephenson." w:hAnsi="TUOS Blake"/>
              </w:rPr>
              <w:t xml:space="preserve">? </w:t>
            </w:r>
          </w:p>
          <w:p w14:paraId="5D419C89" w14:textId="77777777" w:rsidR="00AB431F" w:rsidRPr="00774759" w:rsidRDefault="00AB431F" w:rsidP="00AB431F">
            <w:pPr>
              <w:rPr>
                <w:rFonts w:ascii="TUOS Blake" w:eastAsia="Stephenson." w:hAnsi="TUOS Blake"/>
              </w:rPr>
            </w:pPr>
          </w:p>
        </w:tc>
      </w:tr>
      <w:tr w:rsidR="00AB431F" w:rsidRPr="00774759" w14:paraId="58820C96" w14:textId="77777777" w:rsidTr="00D72153">
        <w:tc>
          <w:tcPr>
            <w:tcW w:w="9016" w:type="dxa"/>
            <w:gridSpan w:val="4"/>
          </w:tcPr>
          <w:p w14:paraId="244C8A17" w14:textId="77777777" w:rsidR="00AB431F" w:rsidRPr="00774759" w:rsidRDefault="00AB431F" w:rsidP="00AB431F">
            <w:pPr>
              <w:rPr>
                <w:rFonts w:ascii="TUOS Blake" w:eastAsia="Stephenson." w:hAnsi="TUOS Blake"/>
              </w:rPr>
            </w:pPr>
          </w:p>
          <w:p w14:paraId="5017AA4E" w14:textId="77777777" w:rsidR="00AB431F" w:rsidRPr="00774759" w:rsidRDefault="00AB431F" w:rsidP="00AB431F">
            <w:pPr>
              <w:rPr>
                <w:rFonts w:ascii="TUOS Blake" w:eastAsia="Stephenson." w:hAnsi="TUOS Blake"/>
              </w:rPr>
            </w:pPr>
          </w:p>
          <w:p w14:paraId="1C6E8F74" w14:textId="275A5911" w:rsidR="00AB431F" w:rsidRPr="00774759" w:rsidRDefault="00AB431F" w:rsidP="00AB431F">
            <w:pPr>
              <w:rPr>
                <w:rFonts w:ascii="TUOS Blake" w:eastAsia="Stephenson." w:hAnsi="TUOS Blake"/>
              </w:rPr>
            </w:pPr>
          </w:p>
        </w:tc>
      </w:tr>
      <w:tr w:rsidR="00D72153" w:rsidRPr="00774759" w14:paraId="445534E8" w14:textId="77777777" w:rsidTr="00D72153">
        <w:tc>
          <w:tcPr>
            <w:tcW w:w="9016" w:type="dxa"/>
            <w:gridSpan w:val="4"/>
          </w:tcPr>
          <w:p w14:paraId="5FF28941" w14:textId="2482C8B6" w:rsidR="00D72153" w:rsidRPr="00774759" w:rsidRDefault="00D72153" w:rsidP="00D72153">
            <w:pPr>
              <w:pStyle w:val="ListParagraph"/>
              <w:numPr>
                <w:ilvl w:val="0"/>
                <w:numId w:val="11"/>
              </w:numPr>
              <w:rPr>
                <w:rFonts w:ascii="TUOS Blake" w:eastAsia="Stephenson." w:hAnsi="TUOS Blake"/>
              </w:rPr>
            </w:pPr>
            <w:r w:rsidRPr="00774759">
              <w:rPr>
                <w:rFonts w:ascii="TUOS Blake" w:eastAsia="Stephenson." w:hAnsi="TUOS Blake"/>
              </w:rPr>
              <w:t xml:space="preserve">Have you </w:t>
            </w:r>
            <w:r w:rsidR="002D7A90" w:rsidRPr="00774759">
              <w:rPr>
                <w:rFonts w:ascii="TUOS Blake" w:eastAsia="Stephenson." w:hAnsi="TUOS Blake"/>
              </w:rPr>
              <w:t>recorded</w:t>
            </w:r>
            <w:r w:rsidRPr="00774759">
              <w:rPr>
                <w:rFonts w:ascii="TUOS Blake" w:eastAsia="Stephenson." w:hAnsi="TUOS Blake"/>
              </w:rPr>
              <w:t xml:space="preserve"> the processing activity </w:t>
            </w:r>
            <w:r w:rsidR="002D7A90" w:rsidRPr="00774759">
              <w:rPr>
                <w:rFonts w:ascii="TUOS Blake" w:eastAsia="Stephenson." w:hAnsi="TUOS Blake"/>
              </w:rPr>
              <w:t>on</w:t>
            </w:r>
            <w:r w:rsidRPr="00774759">
              <w:rPr>
                <w:rFonts w:ascii="TUOS Blake" w:eastAsia="Stephenson." w:hAnsi="TUOS Blake"/>
              </w:rPr>
              <w:t xml:space="preserve"> your department’s Information Asset Register? </w:t>
            </w:r>
          </w:p>
          <w:p w14:paraId="7E920EF8" w14:textId="6C890786" w:rsidR="00D72153" w:rsidRPr="00774759" w:rsidRDefault="00D72153" w:rsidP="00D72153">
            <w:pPr>
              <w:rPr>
                <w:rFonts w:ascii="TUOS Blake" w:eastAsia="Stephenson." w:hAnsi="TUOS Blake"/>
              </w:rPr>
            </w:pPr>
          </w:p>
        </w:tc>
      </w:tr>
      <w:tr w:rsidR="00D72153" w:rsidRPr="00774759" w14:paraId="7D929788" w14:textId="77777777" w:rsidTr="00D72153">
        <w:tc>
          <w:tcPr>
            <w:tcW w:w="9016" w:type="dxa"/>
            <w:gridSpan w:val="4"/>
          </w:tcPr>
          <w:p w14:paraId="5A5B5DA9" w14:textId="77777777" w:rsidR="00D72153" w:rsidRPr="00774759" w:rsidRDefault="00D72153" w:rsidP="00D72153">
            <w:pPr>
              <w:rPr>
                <w:rFonts w:ascii="TUOS Blake" w:eastAsia="Stephenson." w:hAnsi="TUOS Blake"/>
              </w:rPr>
            </w:pPr>
          </w:p>
          <w:p w14:paraId="6A9152C5" w14:textId="77777777" w:rsidR="00D72153" w:rsidRPr="00774759" w:rsidRDefault="00D72153" w:rsidP="00D72153">
            <w:pPr>
              <w:rPr>
                <w:rFonts w:ascii="TUOS Blake" w:eastAsia="Stephenson." w:hAnsi="TUOS Blake"/>
              </w:rPr>
            </w:pPr>
          </w:p>
          <w:p w14:paraId="29C4CA53" w14:textId="7E24F328" w:rsidR="00D72153" w:rsidRPr="00774759" w:rsidRDefault="00D72153" w:rsidP="00D72153">
            <w:pPr>
              <w:rPr>
                <w:rFonts w:ascii="TUOS Blake" w:eastAsia="Stephenson." w:hAnsi="TUOS Blake"/>
              </w:rPr>
            </w:pPr>
          </w:p>
        </w:tc>
      </w:tr>
    </w:tbl>
    <w:p w14:paraId="691FAD2A" w14:textId="77777777" w:rsidR="00257759" w:rsidRPr="00774759" w:rsidRDefault="00257759" w:rsidP="00D72153">
      <w:pPr>
        <w:spacing w:after="0"/>
        <w:rPr>
          <w:rFonts w:ascii="TUOS Blake" w:eastAsia="Stephenson." w:hAnsi="TUOS Blake"/>
        </w:rPr>
      </w:pPr>
    </w:p>
    <w:p w14:paraId="1A05C3CC" w14:textId="0880F7F5" w:rsidR="00257759" w:rsidRPr="00774759" w:rsidRDefault="00257759" w:rsidP="00D72153">
      <w:pPr>
        <w:spacing w:after="0"/>
        <w:rPr>
          <w:rFonts w:ascii="TUOS Blake" w:eastAsia="Stephenson." w:hAnsi="TUOS Blake"/>
        </w:rPr>
      </w:pPr>
    </w:p>
    <w:p w14:paraId="73646016" w14:textId="77777777" w:rsidR="00F52042" w:rsidRPr="00774759" w:rsidRDefault="00F52042" w:rsidP="00D72153">
      <w:pPr>
        <w:spacing w:after="0"/>
        <w:rPr>
          <w:rFonts w:ascii="TUOS Blake" w:eastAsia="Stephenson." w:hAnsi="TUOS Blake"/>
          <w:b/>
        </w:rPr>
        <w:sectPr w:rsidR="00F52042" w:rsidRPr="00774759">
          <w:pgSz w:w="11906" w:h="16838"/>
          <w:pgMar w:top="1440" w:right="1440" w:bottom="1440" w:left="1440" w:header="708" w:footer="708" w:gutter="0"/>
          <w:pgNumType w:start="1"/>
          <w:cols w:space="720"/>
          <w:titlePg/>
        </w:sectPr>
      </w:pPr>
    </w:p>
    <w:tbl>
      <w:tblPr>
        <w:tblStyle w:val="aff4"/>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1260"/>
        <w:gridCol w:w="1440"/>
        <w:gridCol w:w="1620"/>
        <w:gridCol w:w="3355"/>
        <w:gridCol w:w="1418"/>
        <w:gridCol w:w="1977"/>
      </w:tblGrid>
      <w:tr w:rsidR="00257759" w:rsidRPr="00774759" w14:paraId="1653AD1A" w14:textId="77777777" w:rsidTr="002E1E2F">
        <w:tc>
          <w:tcPr>
            <w:tcW w:w="14305" w:type="dxa"/>
            <w:gridSpan w:val="7"/>
          </w:tcPr>
          <w:p w14:paraId="23124B46" w14:textId="77777777" w:rsidR="0035320D" w:rsidRPr="00774759" w:rsidRDefault="0035320D" w:rsidP="00AB431F">
            <w:pPr>
              <w:rPr>
                <w:rFonts w:ascii="TUOS Blake" w:eastAsia="Stephenson." w:hAnsi="TUOS Blake"/>
                <w:b/>
              </w:rPr>
            </w:pPr>
          </w:p>
          <w:p w14:paraId="63CE2512" w14:textId="77777777" w:rsidR="00257759" w:rsidRPr="00774759" w:rsidRDefault="00A52676" w:rsidP="0035320D">
            <w:pPr>
              <w:jc w:val="center"/>
              <w:rPr>
                <w:rFonts w:ascii="TUOS Blake" w:eastAsia="Stephenson." w:hAnsi="TUOS Blake"/>
                <w:b/>
              </w:rPr>
            </w:pPr>
            <w:r w:rsidRPr="00774759">
              <w:rPr>
                <w:rFonts w:ascii="TUOS Blake" w:eastAsia="Stephenson." w:hAnsi="TUOS Blake"/>
                <w:b/>
              </w:rPr>
              <w:t>Step</w:t>
            </w:r>
            <w:r w:rsidR="00AB431F" w:rsidRPr="00774759">
              <w:rPr>
                <w:rFonts w:ascii="TUOS Blake" w:eastAsia="Stephenson." w:hAnsi="TUOS Blake"/>
                <w:b/>
              </w:rPr>
              <w:t>s</w:t>
            </w:r>
            <w:r w:rsidRPr="00774759">
              <w:rPr>
                <w:rFonts w:ascii="TUOS Blake" w:eastAsia="Stephenson." w:hAnsi="TUOS Blake"/>
                <w:b/>
              </w:rPr>
              <w:t xml:space="preserve"> 5</w:t>
            </w:r>
            <w:r w:rsidR="00AB431F" w:rsidRPr="00774759">
              <w:rPr>
                <w:rFonts w:ascii="TUOS Blake" w:eastAsia="Stephenson." w:hAnsi="TUOS Blake"/>
                <w:b/>
              </w:rPr>
              <w:t xml:space="preserve"> and 6: Identify</w:t>
            </w:r>
            <w:r w:rsidR="002E1E2F" w:rsidRPr="00774759">
              <w:rPr>
                <w:rFonts w:ascii="TUOS Blake" w:eastAsia="Stephenson." w:hAnsi="TUOS Blake"/>
                <w:b/>
              </w:rPr>
              <w:t>ing</w:t>
            </w:r>
            <w:r w:rsidR="00AB431F" w:rsidRPr="00774759">
              <w:rPr>
                <w:rFonts w:ascii="TUOS Blake" w:eastAsia="Stephenson." w:hAnsi="TUOS Blake"/>
                <w:b/>
              </w:rPr>
              <w:t xml:space="preserve">, </w:t>
            </w:r>
            <w:r w:rsidRPr="00774759">
              <w:rPr>
                <w:rFonts w:ascii="TUOS Blake" w:eastAsia="Stephenson." w:hAnsi="TUOS Blake"/>
                <w:b/>
              </w:rPr>
              <w:t>assess</w:t>
            </w:r>
            <w:r w:rsidR="002E1E2F" w:rsidRPr="00774759">
              <w:rPr>
                <w:rFonts w:ascii="TUOS Blake" w:eastAsia="Stephenson." w:hAnsi="TUOS Blake"/>
                <w:b/>
              </w:rPr>
              <w:t>ing</w:t>
            </w:r>
            <w:r w:rsidRPr="00774759">
              <w:rPr>
                <w:rFonts w:ascii="TUOS Blake" w:eastAsia="Stephenson." w:hAnsi="TUOS Blake"/>
                <w:b/>
              </w:rPr>
              <w:t xml:space="preserve"> </w:t>
            </w:r>
            <w:r w:rsidR="002E1E2F" w:rsidRPr="00774759">
              <w:rPr>
                <w:rFonts w:ascii="TUOS Blake" w:eastAsia="Stephenson." w:hAnsi="TUOS Blake"/>
                <w:b/>
              </w:rPr>
              <w:t>and mitigating</w:t>
            </w:r>
            <w:r w:rsidR="00AB431F" w:rsidRPr="00774759">
              <w:rPr>
                <w:rFonts w:ascii="TUOS Blake" w:eastAsia="Stephenson." w:hAnsi="TUOS Blake"/>
                <w:b/>
              </w:rPr>
              <w:t xml:space="preserve"> </w:t>
            </w:r>
            <w:r w:rsidRPr="00774759">
              <w:rPr>
                <w:rFonts w:ascii="TUOS Blake" w:eastAsia="Stephenson." w:hAnsi="TUOS Blake"/>
                <w:b/>
              </w:rPr>
              <w:t>risks</w:t>
            </w:r>
          </w:p>
          <w:p w14:paraId="6A353589" w14:textId="0FDE7228" w:rsidR="0035320D" w:rsidRPr="00774759" w:rsidRDefault="0035320D" w:rsidP="00AB431F">
            <w:pPr>
              <w:rPr>
                <w:rFonts w:ascii="TUOS Blake" w:eastAsia="Stephenson." w:hAnsi="TUOS Blake"/>
                <w:b/>
              </w:rPr>
            </w:pPr>
          </w:p>
        </w:tc>
      </w:tr>
      <w:tr w:rsidR="00435C4C" w:rsidRPr="00774759" w14:paraId="24B93BA7" w14:textId="77777777" w:rsidTr="00435C4C">
        <w:tc>
          <w:tcPr>
            <w:tcW w:w="3235" w:type="dxa"/>
          </w:tcPr>
          <w:p w14:paraId="12D9846C" w14:textId="1579C02C" w:rsidR="00435C4C" w:rsidRPr="00774759" w:rsidRDefault="00435C4C" w:rsidP="0035320D">
            <w:pPr>
              <w:rPr>
                <w:rFonts w:ascii="TUOS Blake" w:eastAsia="Stephenson." w:hAnsi="TUOS Blake"/>
                <w:b/>
              </w:rPr>
            </w:pPr>
            <w:r w:rsidRPr="00774759">
              <w:rPr>
                <w:rFonts w:ascii="TUOS Blake" w:eastAsia="Stephenson." w:hAnsi="TUOS Blake"/>
                <w:b/>
              </w:rPr>
              <w:t>Risk</w:t>
            </w:r>
          </w:p>
        </w:tc>
        <w:tc>
          <w:tcPr>
            <w:tcW w:w="1260" w:type="dxa"/>
          </w:tcPr>
          <w:p w14:paraId="7CE69775" w14:textId="7EFBB563" w:rsidR="00435C4C" w:rsidRPr="00774759" w:rsidRDefault="00435C4C" w:rsidP="00AB431F">
            <w:pPr>
              <w:rPr>
                <w:rFonts w:ascii="TUOS Blake" w:eastAsia="Stephenson." w:hAnsi="TUOS Blake"/>
                <w:bCs/>
              </w:rPr>
            </w:pPr>
            <w:r w:rsidRPr="00774759">
              <w:rPr>
                <w:rFonts w:ascii="TUOS Blake" w:eastAsia="Stephenson." w:hAnsi="TUOS Blake"/>
                <w:b/>
              </w:rPr>
              <w:t xml:space="preserve">Likelihood </w:t>
            </w:r>
            <w:r w:rsidRPr="00774759">
              <w:rPr>
                <w:rFonts w:ascii="TUOS Blake" w:eastAsia="Stephenson." w:hAnsi="TUOS Blake"/>
                <w:bCs/>
              </w:rPr>
              <w:t>(Remote/ Possible/ Probable)</w:t>
            </w:r>
          </w:p>
        </w:tc>
        <w:tc>
          <w:tcPr>
            <w:tcW w:w="1440" w:type="dxa"/>
          </w:tcPr>
          <w:p w14:paraId="4937FD94" w14:textId="77777777" w:rsidR="00435C4C" w:rsidRPr="00774759" w:rsidRDefault="00435C4C" w:rsidP="00AB431F">
            <w:pPr>
              <w:rPr>
                <w:rFonts w:ascii="TUOS Blake" w:eastAsia="Stephenson." w:hAnsi="TUOS Blake"/>
                <w:bCs/>
              </w:rPr>
            </w:pPr>
            <w:r w:rsidRPr="00774759">
              <w:rPr>
                <w:rFonts w:ascii="TUOS Blake" w:eastAsia="Stephenson." w:hAnsi="TUOS Blake"/>
                <w:b/>
              </w:rPr>
              <w:t xml:space="preserve">Severity </w:t>
            </w:r>
            <w:r w:rsidRPr="00774759">
              <w:rPr>
                <w:rFonts w:ascii="TUOS Blake" w:eastAsia="Stephenson." w:hAnsi="TUOS Blake"/>
                <w:bCs/>
              </w:rPr>
              <w:t>(Minimal/Significant/Severe)</w:t>
            </w:r>
          </w:p>
        </w:tc>
        <w:tc>
          <w:tcPr>
            <w:tcW w:w="1620" w:type="dxa"/>
          </w:tcPr>
          <w:p w14:paraId="3DB9D24A" w14:textId="13F6CC02" w:rsidR="00435C4C" w:rsidRPr="00774759" w:rsidRDefault="00435C4C" w:rsidP="00AB431F">
            <w:pPr>
              <w:rPr>
                <w:rFonts w:ascii="TUOS Blake" w:eastAsia="Stephenson." w:hAnsi="TUOS Blake"/>
                <w:bCs/>
              </w:rPr>
            </w:pPr>
            <w:r w:rsidRPr="00774759">
              <w:rPr>
                <w:rFonts w:ascii="TUOS Blake" w:eastAsia="Stephenson." w:hAnsi="TUOS Blake"/>
                <w:b/>
              </w:rPr>
              <w:t xml:space="preserve">Risk </w:t>
            </w:r>
            <w:r w:rsidRPr="00774759">
              <w:rPr>
                <w:rFonts w:ascii="TUOS Blake" w:eastAsia="Stephenson." w:hAnsi="TUOS Blake"/>
                <w:bCs/>
              </w:rPr>
              <w:t>(Low/Medium/High)</w:t>
            </w:r>
          </w:p>
        </w:tc>
        <w:tc>
          <w:tcPr>
            <w:tcW w:w="3355" w:type="dxa"/>
          </w:tcPr>
          <w:p w14:paraId="1CC53D6C" w14:textId="6BD0974D" w:rsidR="00435C4C" w:rsidRPr="00774759" w:rsidRDefault="00435C4C" w:rsidP="00AB431F">
            <w:pPr>
              <w:rPr>
                <w:rFonts w:ascii="TUOS Blake" w:eastAsia="Stephenson." w:hAnsi="TUOS Blake"/>
                <w:b/>
              </w:rPr>
            </w:pPr>
            <w:r w:rsidRPr="00774759">
              <w:rPr>
                <w:rFonts w:ascii="TUOS Blake" w:eastAsia="Stephenson." w:hAnsi="TUOS Blake"/>
                <w:b/>
              </w:rPr>
              <w:t>Mitigation measure</w:t>
            </w:r>
          </w:p>
        </w:tc>
        <w:tc>
          <w:tcPr>
            <w:tcW w:w="1418" w:type="dxa"/>
          </w:tcPr>
          <w:p w14:paraId="55D21839" w14:textId="4DC10519" w:rsidR="00435C4C" w:rsidRPr="00774759" w:rsidRDefault="00435C4C" w:rsidP="00AB431F">
            <w:pPr>
              <w:rPr>
                <w:rFonts w:ascii="TUOS Blake" w:eastAsia="Stephenson." w:hAnsi="TUOS Blake"/>
                <w:b/>
              </w:rPr>
            </w:pPr>
            <w:r w:rsidRPr="00774759">
              <w:rPr>
                <w:rFonts w:ascii="TUOS Blake" w:eastAsia="Stephenson." w:hAnsi="TUOS Blake"/>
                <w:b/>
              </w:rPr>
              <w:t xml:space="preserve">Residual risk </w:t>
            </w:r>
          </w:p>
        </w:tc>
        <w:tc>
          <w:tcPr>
            <w:tcW w:w="1977" w:type="dxa"/>
          </w:tcPr>
          <w:p w14:paraId="1274C514" w14:textId="7E3E1659" w:rsidR="00435C4C" w:rsidRPr="00774759" w:rsidRDefault="00435C4C" w:rsidP="00AB431F">
            <w:pPr>
              <w:rPr>
                <w:rFonts w:ascii="TUOS Blake" w:eastAsia="Stephenson." w:hAnsi="TUOS Blake"/>
                <w:bCs/>
              </w:rPr>
            </w:pPr>
            <w:r w:rsidRPr="00774759">
              <w:rPr>
                <w:rFonts w:ascii="TUOS Blake" w:eastAsia="Stephenson." w:hAnsi="TUOS Blake"/>
                <w:b/>
              </w:rPr>
              <w:t>Measure approved</w:t>
            </w:r>
            <w:r w:rsidRPr="00774759">
              <w:rPr>
                <w:rFonts w:ascii="TUOS Blake" w:eastAsia="Stephenson." w:hAnsi="TUOS Blake"/>
                <w:bCs/>
              </w:rPr>
              <w:t xml:space="preserve"> (Yes/No)</w:t>
            </w:r>
          </w:p>
        </w:tc>
      </w:tr>
      <w:tr w:rsidR="00435C4C" w:rsidRPr="00774759" w14:paraId="4E2127E2" w14:textId="77777777" w:rsidTr="00435C4C">
        <w:tc>
          <w:tcPr>
            <w:tcW w:w="3235" w:type="dxa"/>
          </w:tcPr>
          <w:p w14:paraId="2BBAC338" w14:textId="77777777" w:rsidR="00435C4C" w:rsidRPr="00774759" w:rsidRDefault="00435C4C" w:rsidP="0035320D">
            <w:pPr>
              <w:rPr>
                <w:rFonts w:ascii="TUOS Blake" w:eastAsia="Stephenson." w:hAnsi="TUOS Blake"/>
                <w:b/>
              </w:rPr>
            </w:pPr>
          </w:p>
          <w:p w14:paraId="496C2DDB" w14:textId="77777777" w:rsidR="00435C4C" w:rsidRPr="00774759" w:rsidRDefault="00435C4C" w:rsidP="0035320D">
            <w:pPr>
              <w:rPr>
                <w:rFonts w:ascii="TUOS Blake" w:eastAsia="Stephenson." w:hAnsi="TUOS Blake"/>
                <w:b/>
              </w:rPr>
            </w:pPr>
          </w:p>
          <w:p w14:paraId="07F230E9" w14:textId="36DFF94F" w:rsidR="00435C4C" w:rsidRPr="00774759" w:rsidRDefault="00435C4C" w:rsidP="0035320D">
            <w:pPr>
              <w:rPr>
                <w:rFonts w:ascii="TUOS Blake" w:eastAsia="Stephenson." w:hAnsi="TUOS Blake"/>
                <w:b/>
              </w:rPr>
            </w:pPr>
          </w:p>
        </w:tc>
        <w:tc>
          <w:tcPr>
            <w:tcW w:w="1260" w:type="dxa"/>
          </w:tcPr>
          <w:p w14:paraId="714AFE88" w14:textId="77777777" w:rsidR="00435C4C" w:rsidRPr="00774759" w:rsidRDefault="00435C4C" w:rsidP="00AB431F">
            <w:pPr>
              <w:rPr>
                <w:rFonts w:ascii="TUOS Blake" w:eastAsia="Stephenson." w:hAnsi="TUOS Blake"/>
                <w:b/>
              </w:rPr>
            </w:pPr>
          </w:p>
        </w:tc>
        <w:tc>
          <w:tcPr>
            <w:tcW w:w="1440" w:type="dxa"/>
          </w:tcPr>
          <w:p w14:paraId="6513A7D5" w14:textId="77777777" w:rsidR="00435C4C" w:rsidRPr="00774759" w:rsidRDefault="00435C4C" w:rsidP="00AB431F">
            <w:pPr>
              <w:rPr>
                <w:rFonts w:ascii="TUOS Blake" w:eastAsia="Stephenson." w:hAnsi="TUOS Blake"/>
                <w:b/>
              </w:rPr>
            </w:pPr>
          </w:p>
        </w:tc>
        <w:tc>
          <w:tcPr>
            <w:tcW w:w="1620" w:type="dxa"/>
          </w:tcPr>
          <w:p w14:paraId="3E1A7D1B" w14:textId="77777777" w:rsidR="00435C4C" w:rsidRPr="00774759" w:rsidRDefault="00435C4C" w:rsidP="00AB431F">
            <w:pPr>
              <w:rPr>
                <w:rFonts w:ascii="TUOS Blake" w:eastAsia="Stephenson." w:hAnsi="TUOS Blake"/>
                <w:b/>
              </w:rPr>
            </w:pPr>
          </w:p>
        </w:tc>
        <w:tc>
          <w:tcPr>
            <w:tcW w:w="3355" w:type="dxa"/>
          </w:tcPr>
          <w:p w14:paraId="193E4FC6" w14:textId="77777777" w:rsidR="00435C4C" w:rsidRPr="00774759" w:rsidRDefault="00435C4C" w:rsidP="00AB431F">
            <w:pPr>
              <w:rPr>
                <w:rFonts w:ascii="TUOS Blake" w:eastAsia="Stephenson." w:hAnsi="TUOS Blake"/>
                <w:b/>
              </w:rPr>
            </w:pPr>
          </w:p>
        </w:tc>
        <w:tc>
          <w:tcPr>
            <w:tcW w:w="1418" w:type="dxa"/>
          </w:tcPr>
          <w:p w14:paraId="0687260A" w14:textId="77777777" w:rsidR="00435C4C" w:rsidRPr="00774759" w:rsidRDefault="00435C4C" w:rsidP="00AB431F">
            <w:pPr>
              <w:rPr>
                <w:rFonts w:ascii="TUOS Blake" w:eastAsia="Stephenson." w:hAnsi="TUOS Blake"/>
                <w:b/>
              </w:rPr>
            </w:pPr>
          </w:p>
        </w:tc>
        <w:tc>
          <w:tcPr>
            <w:tcW w:w="1977" w:type="dxa"/>
          </w:tcPr>
          <w:p w14:paraId="09CB0F93" w14:textId="77777777" w:rsidR="00435C4C" w:rsidRPr="00774759" w:rsidRDefault="00435C4C" w:rsidP="00AB431F">
            <w:pPr>
              <w:rPr>
                <w:rFonts w:ascii="TUOS Blake" w:eastAsia="Stephenson." w:hAnsi="TUOS Blake"/>
                <w:b/>
              </w:rPr>
            </w:pPr>
          </w:p>
        </w:tc>
      </w:tr>
      <w:tr w:rsidR="00435C4C" w:rsidRPr="00774759" w14:paraId="566000EF" w14:textId="77777777" w:rsidTr="00435C4C">
        <w:tc>
          <w:tcPr>
            <w:tcW w:w="3235" w:type="dxa"/>
          </w:tcPr>
          <w:p w14:paraId="65B535D5" w14:textId="77777777" w:rsidR="00435C4C" w:rsidRPr="00774759" w:rsidRDefault="00435C4C" w:rsidP="0035320D">
            <w:pPr>
              <w:rPr>
                <w:rFonts w:ascii="TUOS Blake" w:eastAsia="Stephenson." w:hAnsi="TUOS Blake"/>
                <w:b/>
              </w:rPr>
            </w:pPr>
          </w:p>
          <w:p w14:paraId="539303BD" w14:textId="77777777" w:rsidR="00435C4C" w:rsidRPr="00774759" w:rsidRDefault="00435C4C" w:rsidP="0035320D">
            <w:pPr>
              <w:rPr>
                <w:rFonts w:ascii="TUOS Blake" w:eastAsia="Stephenson." w:hAnsi="TUOS Blake"/>
                <w:b/>
              </w:rPr>
            </w:pPr>
          </w:p>
          <w:p w14:paraId="2DFC73C6" w14:textId="73DF2B74" w:rsidR="00435C4C" w:rsidRPr="00774759" w:rsidRDefault="00435C4C" w:rsidP="0035320D">
            <w:pPr>
              <w:rPr>
                <w:rFonts w:ascii="TUOS Blake" w:eastAsia="Stephenson." w:hAnsi="TUOS Blake"/>
                <w:b/>
              </w:rPr>
            </w:pPr>
          </w:p>
        </w:tc>
        <w:tc>
          <w:tcPr>
            <w:tcW w:w="1260" w:type="dxa"/>
          </w:tcPr>
          <w:p w14:paraId="48F241D4" w14:textId="77777777" w:rsidR="00435C4C" w:rsidRPr="00774759" w:rsidRDefault="00435C4C" w:rsidP="00AB431F">
            <w:pPr>
              <w:rPr>
                <w:rFonts w:ascii="TUOS Blake" w:eastAsia="Stephenson." w:hAnsi="TUOS Blake"/>
                <w:b/>
              </w:rPr>
            </w:pPr>
          </w:p>
        </w:tc>
        <w:tc>
          <w:tcPr>
            <w:tcW w:w="1440" w:type="dxa"/>
          </w:tcPr>
          <w:p w14:paraId="10D4461F" w14:textId="77777777" w:rsidR="00435C4C" w:rsidRPr="00774759" w:rsidRDefault="00435C4C" w:rsidP="00AB431F">
            <w:pPr>
              <w:rPr>
                <w:rFonts w:ascii="TUOS Blake" w:eastAsia="Stephenson." w:hAnsi="TUOS Blake"/>
                <w:b/>
              </w:rPr>
            </w:pPr>
          </w:p>
        </w:tc>
        <w:tc>
          <w:tcPr>
            <w:tcW w:w="1620" w:type="dxa"/>
          </w:tcPr>
          <w:p w14:paraId="3A92E083" w14:textId="77777777" w:rsidR="00435C4C" w:rsidRPr="00774759" w:rsidRDefault="00435C4C" w:rsidP="00AB431F">
            <w:pPr>
              <w:rPr>
                <w:rFonts w:ascii="TUOS Blake" w:eastAsia="Stephenson." w:hAnsi="TUOS Blake"/>
                <w:b/>
              </w:rPr>
            </w:pPr>
          </w:p>
        </w:tc>
        <w:tc>
          <w:tcPr>
            <w:tcW w:w="3355" w:type="dxa"/>
          </w:tcPr>
          <w:p w14:paraId="2FBBE5D8" w14:textId="77777777" w:rsidR="00435C4C" w:rsidRPr="00774759" w:rsidRDefault="00435C4C" w:rsidP="00AB431F">
            <w:pPr>
              <w:rPr>
                <w:rFonts w:ascii="TUOS Blake" w:eastAsia="Stephenson." w:hAnsi="TUOS Blake"/>
                <w:b/>
              </w:rPr>
            </w:pPr>
          </w:p>
        </w:tc>
        <w:tc>
          <w:tcPr>
            <w:tcW w:w="1418" w:type="dxa"/>
          </w:tcPr>
          <w:p w14:paraId="566D6AA8" w14:textId="77777777" w:rsidR="00435C4C" w:rsidRPr="00774759" w:rsidRDefault="00435C4C" w:rsidP="00AB431F">
            <w:pPr>
              <w:rPr>
                <w:rFonts w:ascii="TUOS Blake" w:eastAsia="Stephenson." w:hAnsi="TUOS Blake"/>
                <w:b/>
              </w:rPr>
            </w:pPr>
          </w:p>
        </w:tc>
        <w:tc>
          <w:tcPr>
            <w:tcW w:w="1977" w:type="dxa"/>
          </w:tcPr>
          <w:p w14:paraId="3EA18B0B" w14:textId="77777777" w:rsidR="00435C4C" w:rsidRPr="00774759" w:rsidRDefault="00435C4C" w:rsidP="00AB431F">
            <w:pPr>
              <w:rPr>
                <w:rFonts w:ascii="TUOS Blake" w:eastAsia="Stephenson." w:hAnsi="TUOS Blake"/>
                <w:b/>
              </w:rPr>
            </w:pPr>
          </w:p>
        </w:tc>
      </w:tr>
      <w:tr w:rsidR="00435C4C" w:rsidRPr="00774759" w14:paraId="63FD95D8" w14:textId="77777777" w:rsidTr="00435C4C">
        <w:tc>
          <w:tcPr>
            <w:tcW w:w="3235" w:type="dxa"/>
          </w:tcPr>
          <w:p w14:paraId="18C81125" w14:textId="77777777" w:rsidR="00435C4C" w:rsidRPr="00774759" w:rsidRDefault="00435C4C" w:rsidP="0035320D">
            <w:pPr>
              <w:rPr>
                <w:rFonts w:ascii="TUOS Blake" w:eastAsia="Stephenson." w:hAnsi="TUOS Blake"/>
                <w:b/>
              </w:rPr>
            </w:pPr>
          </w:p>
          <w:p w14:paraId="0016D77E" w14:textId="77777777" w:rsidR="00435C4C" w:rsidRPr="00774759" w:rsidRDefault="00435C4C" w:rsidP="0035320D">
            <w:pPr>
              <w:rPr>
                <w:rFonts w:ascii="TUOS Blake" w:eastAsia="Stephenson." w:hAnsi="TUOS Blake"/>
                <w:b/>
              </w:rPr>
            </w:pPr>
          </w:p>
          <w:p w14:paraId="03861A98" w14:textId="4E467582" w:rsidR="00435C4C" w:rsidRPr="00774759" w:rsidRDefault="00435C4C" w:rsidP="0035320D">
            <w:pPr>
              <w:rPr>
                <w:rFonts w:ascii="TUOS Blake" w:eastAsia="Stephenson." w:hAnsi="TUOS Blake"/>
                <w:b/>
              </w:rPr>
            </w:pPr>
          </w:p>
        </w:tc>
        <w:tc>
          <w:tcPr>
            <w:tcW w:w="1260" w:type="dxa"/>
          </w:tcPr>
          <w:p w14:paraId="4AB6F490" w14:textId="77777777" w:rsidR="00435C4C" w:rsidRPr="00774759" w:rsidRDefault="00435C4C" w:rsidP="00AB431F">
            <w:pPr>
              <w:rPr>
                <w:rFonts w:ascii="TUOS Blake" w:eastAsia="Stephenson." w:hAnsi="TUOS Blake"/>
                <w:b/>
              </w:rPr>
            </w:pPr>
          </w:p>
        </w:tc>
        <w:tc>
          <w:tcPr>
            <w:tcW w:w="1440" w:type="dxa"/>
          </w:tcPr>
          <w:p w14:paraId="67D10CC1" w14:textId="77777777" w:rsidR="00435C4C" w:rsidRPr="00774759" w:rsidRDefault="00435C4C" w:rsidP="00AB431F">
            <w:pPr>
              <w:rPr>
                <w:rFonts w:ascii="TUOS Blake" w:eastAsia="Stephenson." w:hAnsi="TUOS Blake"/>
                <w:b/>
              </w:rPr>
            </w:pPr>
          </w:p>
        </w:tc>
        <w:tc>
          <w:tcPr>
            <w:tcW w:w="1620" w:type="dxa"/>
          </w:tcPr>
          <w:p w14:paraId="59E33D26" w14:textId="77777777" w:rsidR="00435C4C" w:rsidRPr="00774759" w:rsidRDefault="00435C4C" w:rsidP="00AB431F">
            <w:pPr>
              <w:rPr>
                <w:rFonts w:ascii="TUOS Blake" w:eastAsia="Stephenson." w:hAnsi="TUOS Blake"/>
                <w:b/>
              </w:rPr>
            </w:pPr>
          </w:p>
        </w:tc>
        <w:tc>
          <w:tcPr>
            <w:tcW w:w="3355" w:type="dxa"/>
          </w:tcPr>
          <w:p w14:paraId="7DADD05D" w14:textId="77777777" w:rsidR="00435C4C" w:rsidRPr="00774759" w:rsidRDefault="00435C4C" w:rsidP="00AB431F">
            <w:pPr>
              <w:rPr>
                <w:rFonts w:ascii="TUOS Blake" w:eastAsia="Stephenson." w:hAnsi="TUOS Blake"/>
                <w:b/>
              </w:rPr>
            </w:pPr>
          </w:p>
        </w:tc>
        <w:tc>
          <w:tcPr>
            <w:tcW w:w="1418" w:type="dxa"/>
          </w:tcPr>
          <w:p w14:paraId="101F7FC4" w14:textId="77777777" w:rsidR="00435C4C" w:rsidRPr="00774759" w:rsidRDefault="00435C4C" w:rsidP="00AB431F">
            <w:pPr>
              <w:rPr>
                <w:rFonts w:ascii="TUOS Blake" w:eastAsia="Stephenson." w:hAnsi="TUOS Blake"/>
                <w:b/>
              </w:rPr>
            </w:pPr>
          </w:p>
        </w:tc>
        <w:tc>
          <w:tcPr>
            <w:tcW w:w="1977" w:type="dxa"/>
          </w:tcPr>
          <w:p w14:paraId="23753EF9" w14:textId="77777777" w:rsidR="00435C4C" w:rsidRPr="00774759" w:rsidRDefault="00435C4C" w:rsidP="00AB431F">
            <w:pPr>
              <w:rPr>
                <w:rFonts w:ascii="TUOS Blake" w:eastAsia="Stephenson." w:hAnsi="TUOS Blake"/>
                <w:b/>
              </w:rPr>
            </w:pPr>
          </w:p>
        </w:tc>
      </w:tr>
      <w:tr w:rsidR="00435C4C" w:rsidRPr="00774759" w14:paraId="7035C00E" w14:textId="77777777" w:rsidTr="00435C4C">
        <w:tc>
          <w:tcPr>
            <w:tcW w:w="3235" w:type="dxa"/>
          </w:tcPr>
          <w:p w14:paraId="36B67833" w14:textId="77777777" w:rsidR="00435C4C" w:rsidRPr="00774759" w:rsidRDefault="00435C4C" w:rsidP="0035320D">
            <w:pPr>
              <w:rPr>
                <w:rFonts w:ascii="TUOS Blake" w:eastAsia="Stephenson." w:hAnsi="TUOS Blake"/>
                <w:b/>
              </w:rPr>
            </w:pPr>
          </w:p>
          <w:p w14:paraId="2E25DC74" w14:textId="77777777" w:rsidR="00435C4C" w:rsidRPr="00774759" w:rsidRDefault="00435C4C" w:rsidP="0035320D">
            <w:pPr>
              <w:rPr>
                <w:rFonts w:ascii="TUOS Blake" w:eastAsia="Stephenson." w:hAnsi="TUOS Blake"/>
                <w:b/>
              </w:rPr>
            </w:pPr>
          </w:p>
          <w:p w14:paraId="213A65DF" w14:textId="112E0942" w:rsidR="00435C4C" w:rsidRPr="00774759" w:rsidRDefault="00435C4C" w:rsidP="0035320D">
            <w:pPr>
              <w:rPr>
                <w:rFonts w:ascii="TUOS Blake" w:eastAsia="Stephenson." w:hAnsi="TUOS Blake"/>
                <w:b/>
              </w:rPr>
            </w:pPr>
          </w:p>
        </w:tc>
        <w:tc>
          <w:tcPr>
            <w:tcW w:w="1260" w:type="dxa"/>
          </w:tcPr>
          <w:p w14:paraId="5862E13F" w14:textId="77777777" w:rsidR="00435C4C" w:rsidRPr="00774759" w:rsidRDefault="00435C4C" w:rsidP="00AB431F">
            <w:pPr>
              <w:rPr>
                <w:rFonts w:ascii="TUOS Blake" w:eastAsia="Stephenson." w:hAnsi="TUOS Blake"/>
                <w:b/>
              </w:rPr>
            </w:pPr>
          </w:p>
        </w:tc>
        <w:tc>
          <w:tcPr>
            <w:tcW w:w="1440" w:type="dxa"/>
          </w:tcPr>
          <w:p w14:paraId="6468016E" w14:textId="77777777" w:rsidR="00435C4C" w:rsidRPr="00774759" w:rsidRDefault="00435C4C" w:rsidP="00AB431F">
            <w:pPr>
              <w:rPr>
                <w:rFonts w:ascii="TUOS Blake" w:eastAsia="Stephenson." w:hAnsi="TUOS Blake"/>
                <w:b/>
              </w:rPr>
            </w:pPr>
          </w:p>
        </w:tc>
        <w:tc>
          <w:tcPr>
            <w:tcW w:w="1620" w:type="dxa"/>
          </w:tcPr>
          <w:p w14:paraId="050BC71C" w14:textId="77777777" w:rsidR="00435C4C" w:rsidRPr="00774759" w:rsidRDefault="00435C4C" w:rsidP="00AB431F">
            <w:pPr>
              <w:rPr>
                <w:rFonts w:ascii="TUOS Blake" w:eastAsia="Stephenson." w:hAnsi="TUOS Blake"/>
                <w:b/>
              </w:rPr>
            </w:pPr>
          </w:p>
        </w:tc>
        <w:tc>
          <w:tcPr>
            <w:tcW w:w="3355" w:type="dxa"/>
          </w:tcPr>
          <w:p w14:paraId="2FE23119" w14:textId="77777777" w:rsidR="00435C4C" w:rsidRPr="00774759" w:rsidRDefault="00435C4C" w:rsidP="00AB431F">
            <w:pPr>
              <w:rPr>
                <w:rFonts w:ascii="TUOS Blake" w:eastAsia="Stephenson." w:hAnsi="TUOS Blake"/>
                <w:b/>
              </w:rPr>
            </w:pPr>
          </w:p>
        </w:tc>
        <w:tc>
          <w:tcPr>
            <w:tcW w:w="1418" w:type="dxa"/>
          </w:tcPr>
          <w:p w14:paraId="13826134" w14:textId="77777777" w:rsidR="00435C4C" w:rsidRPr="00774759" w:rsidRDefault="00435C4C" w:rsidP="00AB431F">
            <w:pPr>
              <w:rPr>
                <w:rFonts w:ascii="TUOS Blake" w:eastAsia="Stephenson." w:hAnsi="TUOS Blake"/>
                <w:b/>
              </w:rPr>
            </w:pPr>
          </w:p>
        </w:tc>
        <w:tc>
          <w:tcPr>
            <w:tcW w:w="1977" w:type="dxa"/>
          </w:tcPr>
          <w:p w14:paraId="0BD7C88F" w14:textId="77777777" w:rsidR="00435C4C" w:rsidRPr="00774759" w:rsidRDefault="00435C4C" w:rsidP="00AB431F">
            <w:pPr>
              <w:rPr>
                <w:rFonts w:ascii="TUOS Blake" w:eastAsia="Stephenson." w:hAnsi="TUOS Blake"/>
                <w:b/>
              </w:rPr>
            </w:pPr>
          </w:p>
        </w:tc>
      </w:tr>
      <w:tr w:rsidR="00435C4C" w:rsidRPr="00774759" w14:paraId="68089996" w14:textId="77777777" w:rsidTr="00435C4C">
        <w:tc>
          <w:tcPr>
            <w:tcW w:w="3235" w:type="dxa"/>
          </w:tcPr>
          <w:p w14:paraId="64D42B46" w14:textId="77777777" w:rsidR="00435C4C" w:rsidRPr="00774759" w:rsidRDefault="00435C4C" w:rsidP="0035320D">
            <w:pPr>
              <w:rPr>
                <w:rFonts w:ascii="TUOS Blake" w:eastAsia="Stephenson." w:hAnsi="TUOS Blake"/>
                <w:b/>
              </w:rPr>
            </w:pPr>
          </w:p>
          <w:p w14:paraId="4D773F3D" w14:textId="77777777" w:rsidR="00435C4C" w:rsidRPr="00774759" w:rsidRDefault="00435C4C" w:rsidP="0035320D">
            <w:pPr>
              <w:rPr>
                <w:rFonts w:ascii="TUOS Blake" w:eastAsia="Stephenson." w:hAnsi="TUOS Blake"/>
                <w:b/>
              </w:rPr>
            </w:pPr>
          </w:p>
          <w:p w14:paraId="5E968C5B" w14:textId="3A8CFA9D" w:rsidR="00435C4C" w:rsidRPr="00774759" w:rsidRDefault="00435C4C" w:rsidP="0035320D">
            <w:pPr>
              <w:rPr>
                <w:rFonts w:ascii="TUOS Blake" w:eastAsia="Stephenson." w:hAnsi="TUOS Blake"/>
                <w:b/>
              </w:rPr>
            </w:pPr>
          </w:p>
        </w:tc>
        <w:tc>
          <w:tcPr>
            <w:tcW w:w="1260" w:type="dxa"/>
          </w:tcPr>
          <w:p w14:paraId="50937957" w14:textId="77777777" w:rsidR="00435C4C" w:rsidRPr="00774759" w:rsidRDefault="00435C4C" w:rsidP="00AB431F">
            <w:pPr>
              <w:rPr>
                <w:rFonts w:ascii="TUOS Blake" w:eastAsia="Stephenson." w:hAnsi="TUOS Blake"/>
                <w:b/>
              </w:rPr>
            </w:pPr>
          </w:p>
        </w:tc>
        <w:tc>
          <w:tcPr>
            <w:tcW w:w="1440" w:type="dxa"/>
          </w:tcPr>
          <w:p w14:paraId="44A2E93A" w14:textId="77777777" w:rsidR="00435C4C" w:rsidRPr="00774759" w:rsidRDefault="00435C4C" w:rsidP="00AB431F">
            <w:pPr>
              <w:rPr>
                <w:rFonts w:ascii="TUOS Blake" w:eastAsia="Stephenson." w:hAnsi="TUOS Blake"/>
                <w:b/>
              </w:rPr>
            </w:pPr>
          </w:p>
        </w:tc>
        <w:tc>
          <w:tcPr>
            <w:tcW w:w="1620" w:type="dxa"/>
          </w:tcPr>
          <w:p w14:paraId="38DA421E" w14:textId="77777777" w:rsidR="00435C4C" w:rsidRPr="00774759" w:rsidRDefault="00435C4C" w:rsidP="00AB431F">
            <w:pPr>
              <w:rPr>
                <w:rFonts w:ascii="TUOS Blake" w:eastAsia="Stephenson." w:hAnsi="TUOS Blake"/>
                <w:b/>
              </w:rPr>
            </w:pPr>
          </w:p>
        </w:tc>
        <w:tc>
          <w:tcPr>
            <w:tcW w:w="3355" w:type="dxa"/>
          </w:tcPr>
          <w:p w14:paraId="28274FE4" w14:textId="77777777" w:rsidR="00435C4C" w:rsidRPr="00774759" w:rsidRDefault="00435C4C" w:rsidP="00AB431F">
            <w:pPr>
              <w:rPr>
                <w:rFonts w:ascii="TUOS Blake" w:eastAsia="Stephenson." w:hAnsi="TUOS Blake"/>
                <w:b/>
              </w:rPr>
            </w:pPr>
          </w:p>
        </w:tc>
        <w:tc>
          <w:tcPr>
            <w:tcW w:w="1418" w:type="dxa"/>
          </w:tcPr>
          <w:p w14:paraId="0730B340" w14:textId="77777777" w:rsidR="00435C4C" w:rsidRPr="00774759" w:rsidRDefault="00435C4C" w:rsidP="00AB431F">
            <w:pPr>
              <w:rPr>
                <w:rFonts w:ascii="TUOS Blake" w:eastAsia="Stephenson." w:hAnsi="TUOS Blake"/>
                <w:b/>
              </w:rPr>
            </w:pPr>
          </w:p>
        </w:tc>
        <w:tc>
          <w:tcPr>
            <w:tcW w:w="1977" w:type="dxa"/>
          </w:tcPr>
          <w:p w14:paraId="7259546C" w14:textId="77777777" w:rsidR="00435C4C" w:rsidRPr="00774759" w:rsidRDefault="00435C4C" w:rsidP="00AB431F">
            <w:pPr>
              <w:rPr>
                <w:rFonts w:ascii="TUOS Blake" w:eastAsia="Stephenson." w:hAnsi="TUOS Blake"/>
                <w:b/>
              </w:rPr>
            </w:pPr>
          </w:p>
        </w:tc>
      </w:tr>
    </w:tbl>
    <w:p w14:paraId="22F15250" w14:textId="1CACC55F" w:rsidR="00F52042" w:rsidRPr="00774759" w:rsidRDefault="00F52042" w:rsidP="00D72153">
      <w:pPr>
        <w:spacing w:after="0"/>
        <w:rPr>
          <w:rFonts w:ascii="TUOS Blake" w:eastAsia="Stephenson." w:hAnsi="TUOS Blake"/>
        </w:rPr>
        <w:sectPr w:rsidR="00F52042" w:rsidRPr="00774759" w:rsidSect="002E1E2F">
          <w:pgSz w:w="16838" w:h="11906" w:orient="landscape"/>
          <w:pgMar w:top="1440" w:right="1440" w:bottom="1440" w:left="1440" w:header="706" w:footer="706" w:gutter="0"/>
          <w:pgNumType w:start="1"/>
          <w:cols w:space="720"/>
          <w:titlePg/>
        </w:sectPr>
      </w:pPr>
    </w:p>
    <w:tbl>
      <w:tblPr>
        <w:tblStyle w:val="a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57759" w:rsidRPr="00774759" w14:paraId="148090CE" w14:textId="77777777">
        <w:tc>
          <w:tcPr>
            <w:tcW w:w="9016" w:type="dxa"/>
            <w:gridSpan w:val="2"/>
          </w:tcPr>
          <w:p w14:paraId="0DF31E04" w14:textId="77777777" w:rsidR="0057101F" w:rsidRPr="00774759" w:rsidRDefault="0057101F" w:rsidP="00471E40">
            <w:pPr>
              <w:jc w:val="center"/>
              <w:rPr>
                <w:rFonts w:ascii="TUOS Blake" w:eastAsia="Stephenson." w:hAnsi="TUOS Blake"/>
                <w:b/>
              </w:rPr>
            </w:pPr>
          </w:p>
          <w:p w14:paraId="54DDED28" w14:textId="60E00A2C" w:rsidR="00257759" w:rsidRPr="00774759" w:rsidRDefault="00A52676" w:rsidP="0057101F">
            <w:pPr>
              <w:jc w:val="center"/>
              <w:rPr>
                <w:rFonts w:ascii="TUOS Blake" w:eastAsia="Stephenson." w:hAnsi="TUOS Blake"/>
                <w:b/>
              </w:rPr>
            </w:pPr>
            <w:r w:rsidRPr="00774759">
              <w:rPr>
                <w:rFonts w:ascii="TUOS Blake" w:eastAsia="Stephenson." w:hAnsi="TUOS Blake"/>
                <w:b/>
              </w:rPr>
              <w:t>Step 7: Sign off and record outcomes</w:t>
            </w:r>
          </w:p>
          <w:p w14:paraId="4F5BEC2E" w14:textId="000B8445" w:rsidR="0057101F" w:rsidRPr="00774759" w:rsidRDefault="0057101F" w:rsidP="0057101F">
            <w:pPr>
              <w:jc w:val="center"/>
              <w:rPr>
                <w:rFonts w:ascii="TUOS Blake" w:eastAsia="Stephenson." w:hAnsi="TUOS Blake"/>
                <w:b/>
              </w:rPr>
            </w:pPr>
          </w:p>
        </w:tc>
      </w:tr>
      <w:tr w:rsidR="003E340E" w:rsidRPr="00774759" w14:paraId="45BEBD90" w14:textId="77777777" w:rsidTr="00A57C67">
        <w:tc>
          <w:tcPr>
            <w:tcW w:w="9016" w:type="dxa"/>
            <w:gridSpan w:val="2"/>
          </w:tcPr>
          <w:p w14:paraId="7D692D7A" w14:textId="77777777" w:rsidR="003E340E" w:rsidRPr="00774759" w:rsidRDefault="003E340E">
            <w:pPr>
              <w:rPr>
                <w:rFonts w:ascii="TUOS Blake" w:eastAsia="Stephenson." w:hAnsi="TUOS Blake"/>
                <w:bCs/>
              </w:rPr>
            </w:pPr>
          </w:p>
          <w:p w14:paraId="4AA8A93F" w14:textId="4371BCEA" w:rsidR="003E340E" w:rsidRPr="00774759" w:rsidRDefault="003E340E">
            <w:pPr>
              <w:rPr>
                <w:rFonts w:ascii="TUOS Blake" w:eastAsia="Stephenson." w:hAnsi="TUOS Blake"/>
                <w:b/>
              </w:rPr>
            </w:pPr>
            <w:r w:rsidRPr="00774759">
              <w:rPr>
                <w:rFonts w:ascii="TUOS Blake" w:eastAsia="Stephenson." w:hAnsi="TUOS Blake"/>
                <w:b/>
              </w:rPr>
              <w:t>Part A: DPIA Sign-off</w:t>
            </w:r>
          </w:p>
          <w:p w14:paraId="5E6E3A48" w14:textId="73EF9EB6" w:rsidR="003E340E" w:rsidRPr="00774759" w:rsidRDefault="003E340E">
            <w:pPr>
              <w:rPr>
                <w:rFonts w:ascii="TUOS Blake" w:eastAsia="Stephenson." w:hAnsi="TUOS Blake"/>
                <w:b/>
              </w:rPr>
            </w:pPr>
          </w:p>
        </w:tc>
      </w:tr>
      <w:tr w:rsidR="0057101F" w:rsidRPr="00774759" w14:paraId="3C7F707F" w14:textId="77777777" w:rsidTr="00D72153">
        <w:tc>
          <w:tcPr>
            <w:tcW w:w="4508" w:type="dxa"/>
          </w:tcPr>
          <w:p w14:paraId="14E56967" w14:textId="77777777" w:rsidR="0057101F" w:rsidRPr="00774759" w:rsidRDefault="0057101F">
            <w:pPr>
              <w:rPr>
                <w:rFonts w:ascii="TUOS Blake" w:eastAsia="Stephenson." w:hAnsi="TUOS Blake"/>
                <w:bCs/>
              </w:rPr>
            </w:pPr>
            <w:r w:rsidRPr="00774759">
              <w:rPr>
                <w:rFonts w:ascii="TUOS Blake" w:eastAsia="Stephenson." w:hAnsi="TUOS Blake"/>
                <w:bCs/>
              </w:rPr>
              <w:t>DPIA Approved (Yes/No):</w:t>
            </w:r>
          </w:p>
          <w:p w14:paraId="39318B4E" w14:textId="3A3B6D85" w:rsidR="00A0254F" w:rsidRPr="00774759" w:rsidRDefault="00A0254F">
            <w:pPr>
              <w:rPr>
                <w:rFonts w:ascii="TUOS Blake" w:eastAsia="Stephenson." w:hAnsi="TUOS Blake"/>
                <w:bCs/>
              </w:rPr>
            </w:pPr>
          </w:p>
        </w:tc>
        <w:tc>
          <w:tcPr>
            <w:tcW w:w="4508" w:type="dxa"/>
          </w:tcPr>
          <w:p w14:paraId="264191B4" w14:textId="64FF822B" w:rsidR="0057101F" w:rsidRPr="00774759" w:rsidRDefault="0057101F">
            <w:pPr>
              <w:rPr>
                <w:rFonts w:ascii="TUOS Blake" w:eastAsia="Stephenson." w:hAnsi="TUOS Blake"/>
                <w:b/>
              </w:rPr>
            </w:pPr>
          </w:p>
        </w:tc>
      </w:tr>
      <w:tr w:rsidR="0057101F" w:rsidRPr="00774759" w14:paraId="4B1F47DE" w14:textId="77777777" w:rsidTr="00D72153">
        <w:tc>
          <w:tcPr>
            <w:tcW w:w="4508" w:type="dxa"/>
          </w:tcPr>
          <w:p w14:paraId="3DC1DD41" w14:textId="65CD8732" w:rsidR="0057101F" w:rsidRPr="00774759" w:rsidRDefault="0057101F" w:rsidP="00A0254F">
            <w:pPr>
              <w:rPr>
                <w:rFonts w:ascii="TUOS Blake" w:eastAsia="Stephenson." w:hAnsi="TUOS Blake"/>
                <w:bCs/>
              </w:rPr>
            </w:pPr>
            <w:r w:rsidRPr="00774759">
              <w:rPr>
                <w:rFonts w:ascii="TUOS Blake" w:eastAsia="Stephenson." w:hAnsi="TUOS Blake"/>
                <w:bCs/>
              </w:rPr>
              <w:t xml:space="preserve">Name of Data Protection Team </w:t>
            </w:r>
            <w:r w:rsidR="00435C4C" w:rsidRPr="00774759">
              <w:rPr>
                <w:rFonts w:ascii="TUOS Blake" w:eastAsia="Stephenson." w:hAnsi="TUOS Blake"/>
                <w:bCs/>
              </w:rPr>
              <w:t>o</w:t>
            </w:r>
            <w:r w:rsidR="00A0254F" w:rsidRPr="00774759">
              <w:rPr>
                <w:rFonts w:ascii="TUOS Blake" w:eastAsia="Stephenson." w:hAnsi="TUOS Blake"/>
                <w:bCs/>
              </w:rPr>
              <w:t>fficer</w:t>
            </w:r>
            <w:r w:rsidRPr="00774759">
              <w:rPr>
                <w:rFonts w:ascii="TUOS Blake" w:eastAsia="Stephenson." w:hAnsi="TUOS Blake"/>
                <w:bCs/>
              </w:rPr>
              <w:t>:</w:t>
            </w:r>
          </w:p>
          <w:p w14:paraId="5CB97CD1" w14:textId="40093EFA" w:rsidR="00A0254F" w:rsidRPr="00774759" w:rsidRDefault="00A0254F" w:rsidP="00A0254F">
            <w:pPr>
              <w:rPr>
                <w:rFonts w:ascii="TUOS Blake" w:eastAsia="Stephenson." w:hAnsi="TUOS Blake"/>
                <w:bCs/>
              </w:rPr>
            </w:pPr>
          </w:p>
        </w:tc>
        <w:tc>
          <w:tcPr>
            <w:tcW w:w="4508" w:type="dxa"/>
          </w:tcPr>
          <w:p w14:paraId="52F63A16" w14:textId="77777777" w:rsidR="0057101F" w:rsidRPr="00774759" w:rsidRDefault="0057101F">
            <w:pPr>
              <w:rPr>
                <w:rFonts w:ascii="TUOS Blake" w:eastAsia="Stephenson." w:hAnsi="TUOS Blake"/>
                <w:b/>
              </w:rPr>
            </w:pPr>
          </w:p>
        </w:tc>
      </w:tr>
      <w:tr w:rsidR="0057101F" w:rsidRPr="00774759" w14:paraId="02414C1B" w14:textId="77777777" w:rsidTr="00D72153">
        <w:tc>
          <w:tcPr>
            <w:tcW w:w="4508" w:type="dxa"/>
          </w:tcPr>
          <w:p w14:paraId="4BCC42F1" w14:textId="77777777" w:rsidR="0057101F" w:rsidRPr="00774759" w:rsidRDefault="0057101F">
            <w:pPr>
              <w:rPr>
                <w:rFonts w:ascii="TUOS Blake" w:eastAsia="Stephenson." w:hAnsi="TUOS Blake"/>
                <w:bCs/>
              </w:rPr>
            </w:pPr>
            <w:r w:rsidRPr="00774759">
              <w:rPr>
                <w:rFonts w:ascii="TUOS Blake" w:eastAsia="Stephenson." w:hAnsi="TUOS Blake"/>
                <w:bCs/>
              </w:rPr>
              <w:t>Date of approval/rejection:</w:t>
            </w:r>
          </w:p>
          <w:p w14:paraId="1C143361" w14:textId="5151D7AF" w:rsidR="00A0254F" w:rsidRPr="00774759" w:rsidRDefault="00A0254F">
            <w:pPr>
              <w:rPr>
                <w:rFonts w:ascii="TUOS Blake" w:eastAsia="Stephenson." w:hAnsi="TUOS Blake"/>
                <w:bCs/>
              </w:rPr>
            </w:pPr>
          </w:p>
        </w:tc>
        <w:tc>
          <w:tcPr>
            <w:tcW w:w="4508" w:type="dxa"/>
          </w:tcPr>
          <w:p w14:paraId="4E03C8F5" w14:textId="77777777" w:rsidR="0057101F" w:rsidRPr="00774759" w:rsidRDefault="0057101F">
            <w:pPr>
              <w:rPr>
                <w:rFonts w:ascii="TUOS Blake" w:eastAsia="Stephenson." w:hAnsi="TUOS Blake"/>
                <w:b/>
              </w:rPr>
            </w:pPr>
          </w:p>
        </w:tc>
      </w:tr>
      <w:tr w:rsidR="0057101F" w:rsidRPr="00774759" w14:paraId="38F43D46" w14:textId="77777777" w:rsidTr="00D72153">
        <w:tc>
          <w:tcPr>
            <w:tcW w:w="4508" w:type="dxa"/>
          </w:tcPr>
          <w:p w14:paraId="1402B297" w14:textId="524FC01B" w:rsidR="0057101F" w:rsidRPr="00774759" w:rsidRDefault="0057101F">
            <w:pPr>
              <w:rPr>
                <w:rFonts w:ascii="TUOS Blake" w:eastAsia="Stephenson." w:hAnsi="TUOS Blake"/>
                <w:bCs/>
              </w:rPr>
            </w:pPr>
            <w:r w:rsidRPr="00774759">
              <w:rPr>
                <w:rFonts w:ascii="TUOS Blake" w:eastAsia="Stephenson." w:hAnsi="TUOS Blake"/>
                <w:bCs/>
              </w:rPr>
              <w:t>Comments/summary of advice:</w:t>
            </w:r>
          </w:p>
        </w:tc>
        <w:tc>
          <w:tcPr>
            <w:tcW w:w="4508" w:type="dxa"/>
          </w:tcPr>
          <w:p w14:paraId="60C6940D" w14:textId="77777777" w:rsidR="0057101F" w:rsidRPr="00774759" w:rsidRDefault="0057101F">
            <w:pPr>
              <w:rPr>
                <w:rFonts w:ascii="TUOS Blake" w:eastAsia="Stephenson." w:hAnsi="TUOS Blake"/>
                <w:b/>
              </w:rPr>
            </w:pPr>
          </w:p>
          <w:p w14:paraId="2554B1D9" w14:textId="763106BE" w:rsidR="0057101F" w:rsidRPr="00774759" w:rsidRDefault="0057101F">
            <w:pPr>
              <w:rPr>
                <w:rFonts w:ascii="TUOS Blake" w:eastAsia="Stephenson." w:hAnsi="TUOS Blake"/>
                <w:b/>
              </w:rPr>
            </w:pPr>
          </w:p>
          <w:p w14:paraId="468A0BD1" w14:textId="3D2A92F6" w:rsidR="0057101F" w:rsidRPr="00774759" w:rsidRDefault="0057101F">
            <w:pPr>
              <w:rPr>
                <w:rFonts w:ascii="TUOS Blake" w:eastAsia="Stephenson." w:hAnsi="TUOS Blake"/>
                <w:b/>
              </w:rPr>
            </w:pPr>
          </w:p>
        </w:tc>
      </w:tr>
      <w:tr w:rsidR="0057101F" w:rsidRPr="00774759" w14:paraId="77D82B3F" w14:textId="77777777" w:rsidTr="00D72153">
        <w:tc>
          <w:tcPr>
            <w:tcW w:w="4508" w:type="dxa"/>
          </w:tcPr>
          <w:p w14:paraId="6EF6B473" w14:textId="77777777" w:rsidR="00A0254F" w:rsidRPr="00774759" w:rsidRDefault="00A0254F" w:rsidP="00A0254F">
            <w:pPr>
              <w:rPr>
                <w:rFonts w:ascii="TUOS Blake" w:eastAsia="Stephenson." w:hAnsi="TUOS Blake"/>
                <w:bCs/>
              </w:rPr>
            </w:pPr>
            <w:r w:rsidRPr="00774759">
              <w:rPr>
                <w:rFonts w:ascii="TUOS Blake" w:eastAsia="Stephenson." w:hAnsi="TUOS Blake"/>
                <w:bCs/>
              </w:rPr>
              <w:t>DPIA to be kept under review by</w:t>
            </w:r>
            <w:r w:rsidR="009F589E" w:rsidRPr="00774759">
              <w:rPr>
                <w:rFonts w:ascii="TUOS Blake" w:eastAsia="Stephenson." w:hAnsi="TUOS Blake"/>
                <w:bCs/>
              </w:rPr>
              <w:t xml:space="preserve"> (Name/Date of agreement to keep DPIA under review)</w:t>
            </w:r>
            <w:r w:rsidRPr="00774759">
              <w:rPr>
                <w:rFonts w:ascii="TUOS Blake" w:eastAsia="Stephenson." w:hAnsi="TUOS Blake"/>
                <w:bCs/>
              </w:rPr>
              <w:t>:</w:t>
            </w:r>
          </w:p>
          <w:p w14:paraId="5E593011" w14:textId="1193D247" w:rsidR="001031AA" w:rsidRPr="00774759" w:rsidRDefault="001031AA" w:rsidP="00A0254F">
            <w:pPr>
              <w:rPr>
                <w:rFonts w:ascii="TUOS Blake" w:eastAsia="Stephenson." w:hAnsi="TUOS Blake"/>
                <w:bCs/>
              </w:rPr>
            </w:pPr>
          </w:p>
        </w:tc>
        <w:tc>
          <w:tcPr>
            <w:tcW w:w="4508" w:type="dxa"/>
          </w:tcPr>
          <w:p w14:paraId="1E95E753" w14:textId="77777777" w:rsidR="0057101F" w:rsidRPr="00774759" w:rsidRDefault="0057101F">
            <w:pPr>
              <w:rPr>
                <w:rFonts w:ascii="TUOS Blake" w:eastAsia="Stephenson." w:hAnsi="TUOS Blake"/>
                <w:b/>
              </w:rPr>
            </w:pPr>
          </w:p>
        </w:tc>
      </w:tr>
      <w:tr w:rsidR="003E340E" w:rsidRPr="00774759" w14:paraId="11FB76CE" w14:textId="77777777" w:rsidTr="00DF6C53">
        <w:tc>
          <w:tcPr>
            <w:tcW w:w="9016" w:type="dxa"/>
            <w:gridSpan w:val="2"/>
          </w:tcPr>
          <w:p w14:paraId="4B741DFF" w14:textId="77777777" w:rsidR="003E340E" w:rsidRPr="00774759" w:rsidRDefault="003E340E">
            <w:pPr>
              <w:rPr>
                <w:rFonts w:ascii="TUOS Blake" w:eastAsia="Stephenson." w:hAnsi="TUOS Blake"/>
                <w:b/>
              </w:rPr>
            </w:pPr>
          </w:p>
          <w:p w14:paraId="29A8A5A0" w14:textId="1C75AD53" w:rsidR="003E340E" w:rsidRPr="00774759" w:rsidRDefault="003E340E">
            <w:pPr>
              <w:rPr>
                <w:rFonts w:ascii="TUOS Blake" w:eastAsia="Stephenson." w:hAnsi="TUOS Blake"/>
                <w:b/>
              </w:rPr>
            </w:pPr>
            <w:r w:rsidRPr="00774759">
              <w:rPr>
                <w:rFonts w:ascii="TUOS Blake" w:eastAsia="Stephenson." w:hAnsi="TUOS Blake"/>
                <w:b/>
              </w:rPr>
              <w:t xml:space="preserve">Part B: Review of DPIA Sign-off </w:t>
            </w:r>
            <w:r w:rsidRPr="00774759">
              <w:rPr>
                <w:rFonts w:ascii="TUOS Blake" w:eastAsia="Stephenson." w:hAnsi="TUOS Blake"/>
                <w:bCs/>
              </w:rPr>
              <w:t xml:space="preserve">(for use where the processing activity described in the DPIA has not been approved) </w:t>
            </w:r>
          </w:p>
          <w:p w14:paraId="4D7B65C1" w14:textId="40AF8C5D" w:rsidR="003E340E" w:rsidRPr="00774759" w:rsidRDefault="003E340E">
            <w:pPr>
              <w:rPr>
                <w:rFonts w:ascii="TUOS Blake" w:eastAsia="Stephenson." w:hAnsi="TUOS Blake"/>
                <w:b/>
              </w:rPr>
            </w:pPr>
          </w:p>
        </w:tc>
      </w:tr>
      <w:tr w:rsidR="009F589E" w:rsidRPr="00774759" w14:paraId="4D934F9A" w14:textId="77777777" w:rsidTr="00C93193">
        <w:tc>
          <w:tcPr>
            <w:tcW w:w="9016" w:type="dxa"/>
            <w:gridSpan w:val="2"/>
          </w:tcPr>
          <w:p w14:paraId="7C6E0135" w14:textId="77777777" w:rsidR="009F589E" w:rsidRPr="00774759" w:rsidRDefault="009F589E">
            <w:pPr>
              <w:rPr>
                <w:rFonts w:ascii="TUOS Blake" w:eastAsia="Stephenson." w:hAnsi="TUOS Blake"/>
                <w:b/>
              </w:rPr>
            </w:pPr>
            <w:r w:rsidRPr="00774759">
              <w:rPr>
                <w:rFonts w:ascii="TUOS Blake" w:eastAsia="Stephenson." w:hAnsi="TUOS Blake"/>
                <w:b/>
              </w:rPr>
              <w:t>DPO Review of DPIA</w:t>
            </w:r>
          </w:p>
          <w:p w14:paraId="70AD90A7" w14:textId="097584A2" w:rsidR="001031AA" w:rsidRPr="00774759" w:rsidRDefault="001031AA">
            <w:pPr>
              <w:rPr>
                <w:rFonts w:ascii="TUOS Blake" w:eastAsia="Stephenson." w:hAnsi="TUOS Blake"/>
                <w:b/>
              </w:rPr>
            </w:pPr>
          </w:p>
        </w:tc>
      </w:tr>
      <w:tr w:rsidR="009F589E" w:rsidRPr="00774759" w14:paraId="59D628F9" w14:textId="77777777" w:rsidTr="00D72153">
        <w:tc>
          <w:tcPr>
            <w:tcW w:w="4508" w:type="dxa"/>
          </w:tcPr>
          <w:p w14:paraId="5AEEB22E" w14:textId="77777777" w:rsidR="009F589E" w:rsidRPr="00774759" w:rsidRDefault="009F589E" w:rsidP="009F589E">
            <w:pPr>
              <w:rPr>
                <w:rFonts w:ascii="TUOS Blake" w:eastAsia="Stephenson." w:hAnsi="TUOS Blake"/>
                <w:bCs/>
              </w:rPr>
            </w:pPr>
            <w:r w:rsidRPr="00774759">
              <w:rPr>
                <w:rFonts w:ascii="TUOS Blake" w:eastAsia="Stephenson." w:hAnsi="TUOS Blake"/>
                <w:bCs/>
              </w:rPr>
              <w:t>DPIA Approved (Yes/No):</w:t>
            </w:r>
          </w:p>
          <w:p w14:paraId="19888E0A" w14:textId="06A0377D" w:rsidR="009F589E" w:rsidRPr="00774759" w:rsidRDefault="009F589E" w:rsidP="009F589E">
            <w:pPr>
              <w:rPr>
                <w:rFonts w:ascii="TUOS Blake" w:eastAsia="Stephenson." w:hAnsi="TUOS Blake"/>
                <w:bCs/>
              </w:rPr>
            </w:pPr>
          </w:p>
        </w:tc>
        <w:tc>
          <w:tcPr>
            <w:tcW w:w="4508" w:type="dxa"/>
          </w:tcPr>
          <w:p w14:paraId="26BDC909" w14:textId="77777777" w:rsidR="009F589E" w:rsidRPr="00774759" w:rsidRDefault="009F589E" w:rsidP="009F589E">
            <w:pPr>
              <w:rPr>
                <w:rFonts w:ascii="TUOS Blake" w:eastAsia="Stephenson." w:hAnsi="TUOS Blake"/>
                <w:b/>
              </w:rPr>
            </w:pPr>
          </w:p>
        </w:tc>
      </w:tr>
      <w:tr w:rsidR="009F589E" w:rsidRPr="00774759" w14:paraId="62129C4A" w14:textId="77777777" w:rsidTr="00D72153">
        <w:tc>
          <w:tcPr>
            <w:tcW w:w="4508" w:type="dxa"/>
          </w:tcPr>
          <w:p w14:paraId="12366688" w14:textId="1B950319" w:rsidR="009F589E" w:rsidRPr="00774759" w:rsidRDefault="009F589E" w:rsidP="009F589E">
            <w:pPr>
              <w:rPr>
                <w:rFonts w:ascii="TUOS Blake" w:eastAsia="Stephenson." w:hAnsi="TUOS Blake"/>
                <w:bCs/>
              </w:rPr>
            </w:pPr>
            <w:r w:rsidRPr="00774759">
              <w:rPr>
                <w:rFonts w:ascii="TUOS Blake" w:eastAsia="Stephenson." w:hAnsi="TUOS Blake"/>
                <w:bCs/>
              </w:rPr>
              <w:t>Name:</w:t>
            </w:r>
          </w:p>
          <w:p w14:paraId="7BCE327C" w14:textId="66B4FDFC" w:rsidR="009F589E" w:rsidRPr="00774759" w:rsidRDefault="009F589E" w:rsidP="009F589E">
            <w:pPr>
              <w:rPr>
                <w:rFonts w:ascii="TUOS Blake" w:eastAsia="Stephenson." w:hAnsi="TUOS Blake"/>
                <w:bCs/>
              </w:rPr>
            </w:pPr>
          </w:p>
        </w:tc>
        <w:tc>
          <w:tcPr>
            <w:tcW w:w="4508" w:type="dxa"/>
          </w:tcPr>
          <w:p w14:paraId="3073B5CF" w14:textId="77777777" w:rsidR="009F589E" w:rsidRPr="00774759" w:rsidRDefault="009F589E" w:rsidP="009F589E">
            <w:pPr>
              <w:rPr>
                <w:rFonts w:ascii="TUOS Blake" w:eastAsia="Stephenson." w:hAnsi="TUOS Blake"/>
                <w:b/>
              </w:rPr>
            </w:pPr>
          </w:p>
        </w:tc>
      </w:tr>
      <w:tr w:rsidR="009F589E" w:rsidRPr="00774759" w14:paraId="75DA7D89" w14:textId="77777777" w:rsidTr="00D72153">
        <w:tc>
          <w:tcPr>
            <w:tcW w:w="4508" w:type="dxa"/>
          </w:tcPr>
          <w:p w14:paraId="4C081E63" w14:textId="77777777" w:rsidR="009F589E" w:rsidRPr="00774759" w:rsidRDefault="009F589E" w:rsidP="009F589E">
            <w:pPr>
              <w:rPr>
                <w:rFonts w:ascii="TUOS Blake" w:eastAsia="Stephenson." w:hAnsi="TUOS Blake"/>
                <w:bCs/>
              </w:rPr>
            </w:pPr>
            <w:r w:rsidRPr="00774759">
              <w:rPr>
                <w:rFonts w:ascii="TUOS Blake" w:eastAsia="Stephenson." w:hAnsi="TUOS Blake"/>
                <w:bCs/>
              </w:rPr>
              <w:t>Date of approval/rejection:</w:t>
            </w:r>
          </w:p>
          <w:p w14:paraId="66609E43" w14:textId="77777777" w:rsidR="009F589E" w:rsidRPr="00774759" w:rsidRDefault="009F589E" w:rsidP="009F589E">
            <w:pPr>
              <w:rPr>
                <w:rFonts w:ascii="TUOS Blake" w:eastAsia="Stephenson." w:hAnsi="TUOS Blake"/>
                <w:bCs/>
              </w:rPr>
            </w:pPr>
          </w:p>
        </w:tc>
        <w:tc>
          <w:tcPr>
            <w:tcW w:w="4508" w:type="dxa"/>
          </w:tcPr>
          <w:p w14:paraId="23A46C46" w14:textId="77777777" w:rsidR="009F589E" w:rsidRPr="00774759" w:rsidRDefault="009F589E" w:rsidP="009F589E">
            <w:pPr>
              <w:rPr>
                <w:rFonts w:ascii="TUOS Blake" w:eastAsia="Stephenson." w:hAnsi="TUOS Blake"/>
                <w:b/>
              </w:rPr>
            </w:pPr>
          </w:p>
        </w:tc>
      </w:tr>
      <w:tr w:rsidR="009F589E" w:rsidRPr="00774759" w14:paraId="16EB2D05" w14:textId="77777777" w:rsidTr="00D72153">
        <w:tc>
          <w:tcPr>
            <w:tcW w:w="4508" w:type="dxa"/>
          </w:tcPr>
          <w:p w14:paraId="47EC2925" w14:textId="7C48FB17" w:rsidR="009F589E" w:rsidRPr="00774759" w:rsidRDefault="009F589E" w:rsidP="009F589E">
            <w:pPr>
              <w:rPr>
                <w:rFonts w:ascii="TUOS Blake" w:eastAsia="Stephenson." w:hAnsi="TUOS Blake"/>
                <w:bCs/>
              </w:rPr>
            </w:pPr>
            <w:r w:rsidRPr="00774759">
              <w:rPr>
                <w:rFonts w:ascii="TUOS Blake" w:eastAsia="Stephenson." w:hAnsi="TUOS Blake"/>
                <w:bCs/>
              </w:rPr>
              <w:t>Comments/summary of advice:</w:t>
            </w:r>
          </w:p>
        </w:tc>
        <w:tc>
          <w:tcPr>
            <w:tcW w:w="4508" w:type="dxa"/>
          </w:tcPr>
          <w:p w14:paraId="2215F8E2" w14:textId="77777777" w:rsidR="009F589E" w:rsidRPr="00774759" w:rsidRDefault="009F589E" w:rsidP="009F589E">
            <w:pPr>
              <w:rPr>
                <w:rFonts w:ascii="TUOS Blake" w:eastAsia="Stephenson." w:hAnsi="TUOS Blake"/>
                <w:b/>
              </w:rPr>
            </w:pPr>
          </w:p>
          <w:p w14:paraId="3FF9ADEC" w14:textId="77777777" w:rsidR="009F589E" w:rsidRPr="00774759" w:rsidRDefault="009F589E" w:rsidP="009F589E">
            <w:pPr>
              <w:rPr>
                <w:rFonts w:ascii="TUOS Blake" w:eastAsia="Stephenson." w:hAnsi="TUOS Blake"/>
                <w:b/>
              </w:rPr>
            </w:pPr>
          </w:p>
          <w:p w14:paraId="49F35405" w14:textId="77777777" w:rsidR="009F589E" w:rsidRPr="00774759" w:rsidRDefault="009F589E" w:rsidP="009F589E">
            <w:pPr>
              <w:rPr>
                <w:rFonts w:ascii="TUOS Blake" w:eastAsia="Stephenson." w:hAnsi="TUOS Blake"/>
                <w:b/>
              </w:rPr>
            </w:pPr>
          </w:p>
        </w:tc>
      </w:tr>
      <w:tr w:rsidR="001031AA" w:rsidRPr="00774759" w14:paraId="0DBB64BC" w14:textId="77777777" w:rsidTr="00192563">
        <w:tc>
          <w:tcPr>
            <w:tcW w:w="9016" w:type="dxa"/>
            <w:gridSpan w:val="2"/>
          </w:tcPr>
          <w:p w14:paraId="1B86641D" w14:textId="77777777" w:rsidR="001031AA" w:rsidRPr="00774759" w:rsidRDefault="001031AA" w:rsidP="009F589E">
            <w:pPr>
              <w:rPr>
                <w:rFonts w:ascii="TUOS Blake" w:eastAsia="Stephenson." w:hAnsi="TUOS Blake"/>
                <w:b/>
              </w:rPr>
            </w:pPr>
          </w:p>
        </w:tc>
      </w:tr>
      <w:tr w:rsidR="009F589E" w:rsidRPr="00774759" w14:paraId="02E978BF" w14:textId="77777777" w:rsidTr="00A21578">
        <w:tc>
          <w:tcPr>
            <w:tcW w:w="9016" w:type="dxa"/>
            <w:gridSpan w:val="2"/>
          </w:tcPr>
          <w:p w14:paraId="3314ED6D" w14:textId="77777777" w:rsidR="009F589E" w:rsidRPr="00774759" w:rsidRDefault="009F589E" w:rsidP="009F589E">
            <w:pPr>
              <w:rPr>
                <w:rFonts w:ascii="TUOS Blake" w:eastAsia="Stephenson." w:hAnsi="TUOS Blake"/>
                <w:b/>
              </w:rPr>
            </w:pPr>
            <w:r w:rsidRPr="00774759">
              <w:rPr>
                <w:rFonts w:ascii="TUOS Blake" w:eastAsia="Stephenson." w:hAnsi="TUOS Blake"/>
                <w:b/>
              </w:rPr>
              <w:t>SIRO Review of DPIA</w:t>
            </w:r>
          </w:p>
          <w:p w14:paraId="56B89999" w14:textId="23313D99" w:rsidR="001031AA" w:rsidRPr="00774759" w:rsidRDefault="001031AA" w:rsidP="009F589E">
            <w:pPr>
              <w:rPr>
                <w:rFonts w:ascii="TUOS Blake" w:eastAsia="Stephenson." w:hAnsi="TUOS Blake"/>
                <w:b/>
              </w:rPr>
            </w:pPr>
          </w:p>
        </w:tc>
      </w:tr>
      <w:tr w:rsidR="009F589E" w:rsidRPr="00774759" w14:paraId="0C2D0C95" w14:textId="77777777" w:rsidTr="00D72153">
        <w:tc>
          <w:tcPr>
            <w:tcW w:w="4508" w:type="dxa"/>
          </w:tcPr>
          <w:p w14:paraId="548257D6" w14:textId="77777777" w:rsidR="009F589E" w:rsidRPr="00774759" w:rsidRDefault="009F589E" w:rsidP="009F589E">
            <w:pPr>
              <w:rPr>
                <w:rFonts w:ascii="TUOS Blake" w:eastAsia="Stephenson." w:hAnsi="TUOS Blake"/>
                <w:bCs/>
              </w:rPr>
            </w:pPr>
            <w:r w:rsidRPr="00774759">
              <w:rPr>
                <w:rFonts w:ascii="TUOS Blake" w:eastAsia="Stephenson." w:hAnsi="TUOS Blake"/>
                <w:bCs/>
              </w:rPr>
              <w:t>DPIA Approved (Yes/No):</w:t>
            </w:r>
          </w:p>
          <w:p w14:paraId="4AC726B7" w14:textId="77777777" w:rsidR="009F589E" w:rsidRPr="00774759" w:rsidRDefault="009F589E" w:rsidP="009F589E">
            <w:pPr>
              <w:rPr>
                <w:rFonts w:ascii="TUOS Blake" w:eastAsia="Stephenson." w:hAnsi="TUOS Blake"/>
                <w:bCs/>
              </w:rPr>
            </w:pPr>
          </w:p>
        </w:tc>
        <w:tc>
          <w:tcPr>
            <w:tcW w:w="4508" w:type="dxa"/>
          </w:tcPr>
          <w:p w14:paraId="55251F42" w14:textId="77777777" w:rsidR="009F589E" w:rsidRPr="00774759" w:rsidRDefault="009F589E" w:rsidP="009F589E">
            <w:pPr>
              <w:rPr>
                <w:rFonts w:ascii="TUOS Blake" w:eastAsia="Stephenson." w:hAnsi="TUOS Blake"/>
                <w:b/>
              </w:rPr>
            </w:pPr>
          </w:p>
        </w:tc>
      </w:tr>
      <w:tr w:rsidR="009F589E" w:rsidRPr="00774759" w14:paraId="39C1B784" w14:textId="77777777" w:rsidTr="00D72153">
        <w:tc>
          <w:tcPr>
            <w:tcW w:w="4508" w:type="dxa"/>
          </w:tcPr>
          <w:p w14:paraId="27709C16" w14:textId="3EA4885C" w:rsidR="009F589E" w:rsidRPr="00774759" w:rsidRDefault="009F589E" w:rsidP="009F589E">
            <w:pPr>
              <w:rPr>
                <w:rFonts w:ascii="TUOS Blake" w:eastAsia="Stephenson." w:hAnsi="TUOS Blake"/>
                <w:bCs/>
              </w:rPr>
            </w:pPr>
            <w:r w:rsidRPr="00774759">
              <w:rPr>
                <w:rFonts w:ascii="TUOS Blake" w:eastAsia="Stephenson." w:hAnsi="TUOS Blake"/>
                <w:bCs/>
              </w:rPr>
              <w:t>Name:</w:t>
            </w:r>
          </w:p>
          <w:p w14:paraId="37486F4B" w14:textId="19AF2405" w:rsidR="009F589E" w:rsidRPr="00774759" w:rsidRDefault="009F589E" w:rsidP="009F589E">
            <w:pPr>
              <w:rPr>
                <w:rFonts w:ascii="TUOS Blake" w:eastAsia="Stephenson." w:hAnsi="TUOS Blake"/>
                <w:bCs/>
              </w:rPr>
            </w:pPr>
          </w:p>
        </w:tc>
        <w:tc>
          <w:tcPr>
            <w:tcW w:w="4508" w:type="dxa"/>
          </w:tcPr>
          <w:p w14:paraId="70E26ECE" w14:textId="77777777" w:rsidR="009F589E" w:rsidRPr="00774759" w:rsidRDefault="009F589E" w:rsidP="009F589E">
            <w:pPr>
              <w:rPr>
                <w:rFonts w:ascii="TUOS Blake" w:eastAsia="Stephenson." w:hAnsi="TUOS Blake"/>
                <w:b/>
              </w:rPr>
            </w:pPr>
          </w:p>
        </w:tc>
      </w:tr>
      <w:tr w:rsidR="009F589E" w:rsidRPr="00774759" w14:paraId="091549CE" w14:textId="77777777" w:rsidTr="00D72153">
        <w:tc>
          <w:tcPr>
            <w:tcW w:w="4508" w:type="dxa"/>
          </w:tcPr>
          <w:p w14:paraId="2620CEB0" w14:textId="77777777" w:rsidR="009F589E" w:rsidRPr="00774759" w:rsidRDefault="009F589E" w:rsidP="009F589E">
            <w:pPr>
              <w:rPr>
                <w:rFonts w:ascii="TUOS Blake" w:eastAsia="Stephenson." w:hAnsi="TUOS Blake"/>
                <w:bCs/>
              </w:rPr>
            </w:pPr>
            <w:r w:rsidRPr="00774759">
              <w:rPr>
                <w:rFonts w:ascii="TUOS Blake" w:eastAsia="Stephenson." w:hAnsi="TUOS Blake"/>
                <w:bCs/>
              </w:rPr>
              <w:t>Date of approval/rejection:</w:t>
            </w:r>
          </w:p>
          <w:p w14:paraId="667FEE61" w14:textId="77777777" w:rsidR="009F589E" w:rsidRPr="00774759" w:rsidRDefault="009F589E" w:rsidP="009F589E">
            <w:pPr>
              <w:rPr>
                <w:rFonts w:ascii="TUOS Blake" w:eastAsia="Stephenson." w:hAnsi="TUOS Blake"/>
                <w:bCs/>
              </w:rPr>
            </w:pPr>
          </w:p>
        </w:tc>
        <w:tc>
          <w:tcPr>
            <w:tcW w:w="4508" w:type="dxa"/>
          </w:tcPr>
          <w:p w14:paraId="54E8FBEB" w14:textId="77777777" w:rsidR="009F589E" w:rsidRPr="00774759" w:rsidRDefault="009F589E" w:rsidP="009F589E">
            <w:pPr>
              <w:rPr>
                <w:rFonts w:ascii="TUOS Blake" w:eastAsia="Stephenson." w:hAnsi="TUOS Blake"/>
                <w:b/>
              </w:rPr>
            </w:pPr>
          </w:p>
        </w:tc>
      </w:tr>
      <w:tr w:rsidR="009F589E" w:rsidRPr="00774759" w14:paraId="386BC69C" w14:textId="77777777" w:rsidTr="00D72153">
        <w:tc>
          <w:tcPr>
            <w:tcW w:w="4508" w:type="dxa"/>
          </w:tcPr>
          <w:p w14:paraId="10BD18BD" w14:textId="1251EFF2" w:rsidR="009F589E" w:rsidRPr="00774759" w:rsidRDefault="009F589E" w:rsidP="009F589E">
            <w:pPr>
              <w:rPr>
                <w:rFonts w:ascii="TUOS Blake" w:eastAsia="Stephenson." w:hAnsi="TUOS Blake"/>
                <w:bCs/>
              </w:rPr>
            </w:pPr>
            <w:r w:rsidRPr="00774759">
              <w:rPr>
                <w:rFonts w:ascii="TUOS Blake" w:eastAsia="Stephenson." w:hAnsi="TUOS Blake"/>
                <w:bCs/>
              </w:rPr>
              <w:t>Comments/summary of advice:</w:t>
            </w:r>
          </w:p>
        </w:tc>
        <w:tc>
          <w:tcPr>
            <w:tcW w:w="4508" w:type="dxa"/>
          </w:tcPr>
          <w:p w14:paraId="06DD82E8" w14:textId="77777777" w:rsidR="009F589E" w:rsidRPr="00774759" w:rsidRDefault="009F589E" w:rsidP="009F589E">
            <w:pPr>
              <w:rPr>
                <w:rFonts w:ascii="TUOS Blake" w:eastAsia="Stephenson." w:hAnsi="TUOS Blake"/>
                <w:b/>
              </w:rPr>
            </w:pPr>
          </w:p>
          <w:p w14:paraId="6F53AF8A" w14:textId="77777777" w:rsidR="001031AA" w:rsidRPr="00774759" w:rsidRDefault="001031AA" w:rsidP="009F589E">
            <w:pPr>
              <w:rPr>
                <w:rFonts w:ascii="TUOS Blake" w:eastAsia="Stephenson." w:hAnsi="TUOS Blake"/>
                <w:b/>
              </w:rPr>
            </w:pPr>
          </w:p>
          <w:p w14:paraId="416AC747" w14:textId="7AF3A025" w:rsidR="001031AA" w:rsidRPr="00774759" w:rsidRDefault="001031AA" w:rsidP="009F589E">
            <w:pPr>
              <w:rPr>
                <w:rFonts w:ascii="TUOS Blake" w:eastAsia="Stephenson." w:hAnsi="TUOS Blake"/>
                <w:b/>
              </w:rPr>
            </w:pPr>
          </w:p>
        </w:tc>
      </w:tr>
      <w:tr w:rsidR="001031AA" w:rsidRPr="00774759" w14:paraId="44165017" w14:textId="77777777" w:rsidTr="00CE1A52">
        <w:tc>
          <w:tcPr>
            <w:tcW w:w="9016" w:type="dxa"/>
            <w:gridSpan w:val="2"/>
          </w:tcPr>
          <w:p w14:paraId="66CC3B92" w14:textId="77777777" w:rsidR="001031AA" w:rsidRPr="00774759" w:rsidRDefault="001031AA" w:rsidP="009F589E">
            <w:pPr>
              <w:rPr>
                <w:rFonts w:ascii="TUOS Blake" w:eastAsia="Stephenson." w:hAnsi="TUOS Blake"/>
                <w:b/>
              </w:rPr>
            </w:pPr>
          </w:p>
        </w:tc>
      </w:tr>
      <w:tr w:rsidR="009F589E" w:rsidRPr="00774759" w14:paraId="0B02F08A" w14:textId="77777777" w:rsidTr="001217F3">
        <w:tc>
          <w:tcPr>
            <w:tcW w:w="9016" w:type="dxa"/>
            <w:gridSpan w:val="2"/>
          </w:tcPr>
          <w:p w14:paraId="71CC91C5" w14:textId="77777777" w:rsidR="009F589E" w:rsidRPr="00774759" w:rsidRDefault="001031AA" w:rsidP="009F589E">
            <w:pPr>
              <w:rPr>
                <w:rFonts w:ascii="TUOS Blake" w:eastAsia="Stephenson." w:hAnsi="TUOS Blake"/>
                <w:b/>
              </w:rPr>
            </w:pPr>
            <w:r w:rsidRPr="00774759">
              <w:rPr>
                <w:rFonts w:ascii="TUOS Blake" w:eastAsia="Stephenson." w:hAnsi="TUOS Blake"/>
                <w:b/>
              </w:rPr>
              <w:t>UEB Review of DPIA</w:t>
            </w:r>
          </w:p>
          <w:p w14:paraId="2A229034" w14:textId="004F0056" w:rsidR="001031AA" w:rsidRPr="00774759" w:rsidRDefault="001031AA" w:rsidP="009F589E">
            <w:pPr>
              <w:rPr>
                <w:rFonts w:ascii="TUOS Blake" w:eastAsia="Stephenson." w:hAnsi="TUOS Blake"/>
                <w:b/>
              </w:rPr>
            </w:pPr>
          </w:p>
        </w:tc>
      </w:tr>
      <w:tr w:rsidR="001031AA" w:rsidRPr="00774759" w14:paraId="1DDD8FE6" w14:textId="77777777" w:rsidTr="00D72153">
        <w:tc>
          <w:tcPr>
            <w:tcW w:w="4508" w:type="dxa"/>
          </w:tcPr>
          <w:p w14:paraId="771B955D" w14:textId="77777777" w:rsidR="001031AA" w:rsidRPr="00774759" w:rsidRDefault="001031AA" w:rsidP="001031AA">
            <w:pPr>
              <w:rPr>
                <w:rFonts w:ascii="TUOS Blake" w:eastAsia="Stephenson." w:hAnsi="TUOS Blake"/>
                <w:bCs/>
              </w:rPr>
            </w:pPr>
            <w:r w:rsidRPr="00774759">
              <w:rPr>
                <w:rFonts w:ascii="TUOS Blake" w:eastAsia="Stephenson." w:hAnsi="TUOS Blake"/>
                <w:bCs/>
              </w:rPr>
              <w:t>DPIA Approved (Yes/No):</w:t>
            </w:r>
          </w:p>
          <w:p w14:paraId="0AD282DA" w14:textId="77777777" w:rsidR="001031AA" w:rsidRPr="00774759" w:rsidRDefault="001031AA" w:rsidP="001031AA">
            <w:pPr>
              <w:rPr>
                <w:rFonts w:ascii="TUOS Blake" w:eastAsia="Stephenson." w:hAnsi="TUOS Blake"/>
                <w:bCs/>
              </w:rPr>
            </w:pPr>
          </w:p>
        </w:tc>
        <w:tc>
          <w:tcPr>
            <w:tcW w:w="4508" w:type="dxa"/>
          </w:tcPr>
          <w:p w14:paraId="48F298D2" w14:textId="77777777" w:rsidR="001031AA" w:rsidRPr="00774759" w:rsidRDefault="001031AA" w:rsidP="001031AA">
            <w:pPr>
              <w:rPr>
                <w:rFonts w:ascii="TUOS Blake" w:eastAsia="Stephenson." w:hAnsi="TUOS Blake"/>
                <w:b/>
              </w:rPr>
            </w:pPr>
          </w:p>
        </w:tc>
      </w:tr>
      <w:tr w:rsidR="001031AA" w:rsidRPr="00774759" w14:paraId="20922A57" w14:textId="77777777" w:rsidTr="00D72153">
        <w:tc>
          <w:tcPr>
            <w:tcW w:w="4508" w:type="dxa"/>
          </w:tcPr>
          <w:p w14:paraId="226F0AFF" w14:textId="77777777" w:rsidR="001031AA" w:rsidRPr="00774759" w:rsidRDefault="001031AA" w:rsidP="001031AA">
            <w:pPr>
              <w:rPr>
                <w:rFonts w:ascii="TUOS Blake" w:eastAsia="Stephenson." w:hAnsi="TUOS Blake"/>
                <w:bCs/>
              </w:rPr>
            </w:pPr>
            <w:r w:rsidRPr="00774759">
              <w:rPr>
                <w:rFonts w:ascii="TUOS Blake" w:eastAsia="Stephenson." w:hAnsi="TUOS Blake"/>
                <w:bCs/>
              </w:rPr>
              <w:lastRenderedPageBreak/>
              <w:t>Date of approval/rejection:</w:t>
            </w:r>
          </w:p>
          <w:p w14:paraId="42DFB7CC" w14:textId="77777777" w:rsidR="001031AA" w:rsidRPr="00774759" w:rsidRDefault="001031AA" w:rsidP="001031AA">
            <w:pPr>
              <w:rPr>
                <w:rFonts w:ascii="TUOS Blake" w:eastAsia="Stephenson." w:hAnsi="TUOS Blake"/>
                <w:bCs/>
              </w:rPr>
            </w:pPr>
          </w:p>
        </w:tc>
        <w:tc>
          <w:tcPr>
            <w:tcW w:w="4508" w:type="dxa"/>
          </w:tcPr>
          <w:p w14:paraId="1B9AE6BA" w14:textId="77777777" w:rsidR="001031AA" w:rsidRPr="00774759" w:rsidRDefault="001031AA" w:rsidP="001031AA">
            <w:pPr>
              <w:rPr>
                <w:rFonts w:ascii="TUOS Blake" w:eastAsia="Stephenson." w:hAnsi="TUOS Blake"/>
                <w:b/>
              </w:rPr>
            </w:pPr>
          </w:p>
        </w:tc>
      </w:tr>
      <w:tr w:rsidR="001031AA" w:rsidRPr="00774759" w14:paraId="6E3B1592" w14:textId="77777777" w:rsidTr="00D72153">
        <w:tc>
          <w:tcPr>
            <w:tcW w:w="4508" w:type="dxa"/>
          </w:tcPr>
          <w:p w14:paraId="00556F41" w14:textId="6BB7683D" w:rsidR="001031AA" w:rsidRPr="00774759" w:rsidRDefault="001031AA" w:rsidP="001031AA">
            <w:pPr>
              <w:rPr>
                <w:rFonts w:ascii="TUOS Blake" w:eastAsia="Stephenson." w:hAnsi="TUOS Blake"/>
                <w:bCs/>
              </w:rPr>
            </w:pPr>
            <w:r w:rsidRPr="00774759">
              <w:rPr>
                <w:rFonts w:ascii="TUOS Blake" w:eastAsia="Stephenson." w:hAnsi="TUOS Blake"/>
                <w:bCs/>
              </w:rPr>
              <w:t>Comments/summary of advice:</w:t>
            </w:r>
          </w:p>
        </w:tc>
        <w:tc>
          <w:tcPr>
            <w:tcW w:w="4508" w:type="dxa"/>
          </w:tcPr>
          <w:p w14:paraId="4CE20D91" w14:textId="77777777" w:rsidR="001031AA" w:rsidRPr="00774759" w:rsidRDefault="001031AA" w:rsidP="001031AA">
            <w:pPr>
              <w:rPr>
                <w:rFonts w:ascii="TUOS Blake" w:eastAsia="Stephenson." w:hAnsi="TUOS Blake"/>
                <w:b/>
              </w:rPr>
            </w:pPr>
          </w:p>
          <w:p w14:paraId="0F91F20A" w14:textId="77777777" w:rsidR="001031AA" w:rsidRPr="00774759" w:rsidRDefault="001031AA" w:rsidP="001031AA">
            <w:pPr>
              <w:rPr>
                <w:rFonts w:ascii="TUOS Blake" w:eastAsia="Stephenson." w:hAnsi="TUOS Blake"/>
                <w:b/>
              </w:rPr>
            </w:pPr>
          </w:p>
          <w:p w14:paraId="6899C583" w14:textId="172F6066" w:rsidR="001031AA" w:rsidRPr="00774759" w:rsidRDefault="001031AA" w:rsidP="001031AA">
            <w:pPr>
              <w:rPr>
                <w:rFonts w:ascii="TUOS Blake" w:eastAsia="Stephenson." w:hAnsi="TUOS Blake"/>
                <w:b/>
              </w:rPr>
            </w:pPr>
          </w:p>
        </w:tc>
      </w:tr>
    </w:tbl>
    <w:p w14:paraId="233FFE7D" w14:textId="77777777" w:rsidR="00257759" w:rsidRPr="00774759" w:rsidRDefault="00257759" w:rsidP="00D72153">
      <w:pPr>
        <w:spacing w:after="0"/>
        <w:rPr>
          <w:rFonts w:ascii="TUOS Blake" w:eastAsia="Stephenson." w:hAnsi="TUOS Blake"/>
        </w:rPr>
      </w:pPr>
    </w:p>
    <w:p w14:paraId="28B084D9" w14:textId="77777777" w:rsidR="00257759" w:rsidRPr="00774759" w:rsidRDefault="00257759" w:rsidP="00D72153">
      <w:pPr>
        <w:spacing w:after="0"/>
        <w:rPr>
          <w:rFonts w:ascii="TUOS Blake" w:eastAsia="Stephenson." w:hAnsi="TUOS Blake"/>
        </w:rPr>
      </w:pPr>
    </w:p>
    <w:p w14:paraId="6DBB5AB8" w14:textId="77777777" w:rsidR="00257759" w:rsidRPr="00774759" w:rsidRDefault="00257759" w:rsidP="00D72153">
      <w:pPr>
        <w:spacing w:after="0"/>
        <w:rPr>
          <w:rFonts w:ascii="TUOS Blake" w:eastAsia="Stephenson." w:hAnsi="TUOS Blake"/>
        </w:rPr>
      </w:pPr>
    </w:p>
    <w:p w14:paraId="5400E6FE" w14:textId="77777777" w:rsidR="00230AD9" w:rsidRPr="00774759" w:rsidRDefault="00230AD9" w:rsidP="00D72153">
      <w:pPr>
        <w:spacing w:after="0"/>
        <w:rPr>
          <w:rFonts w:ascii="TUOS Blake" w:eastAsia="Stephenson." w:hAnsi="TUOS Blake"/>
        </w:rPr>
      </w:pPr>
      <w:r w:rsidRPr="00774759">
        <w:rPr>
          <w:rFonts w:ascii="TUOS Blake" w:eastAsia="Stephenson." w:hAnsi="TUOS Blake"/>
        </w:rPr>
        <w:br w:type="page"/>
      </w:r>
    </w:p>
    <w:p w14:paraId="47943C34" w14:textId="0AFDEB51" w:rsidR="00257759" w:rsidRPr="00774759" w:rsidRDefault="0057101F" w:rsidP="006A0D49">
      <w:pPr>
        <w:spacing w:after="0"/>
        <w:jc w:val="center"/>
        <w:rPr>
          <w:rFonts w:ascii="TUOS Blake" w:eastAsia="Stephenson." w:hAnsi="TUOS Blake"/>
          <w:b/>
          <w:bCs/>
        </w:rPr>
      </w:pPr>
      <w:r w:rsidRPr="00774759">
        <w:rPr>
          <w:rFonts w:ascii="TUOS Blake" w:eastAsia="Stephenson." w:hAnsi="TUOS Blake"/>
          <w:b/>
          <w:bCs/>
        </w:rPr>
        <w:lastRenderedPageBreak/>
        <w:t>Appendix 2</w:t>
      </w:r>
    </w:p>
    <w:p w14:paraId="7C23C93D" w14:textId="77777777" w:rsidR="006A0D49" w:rsidRPr="00774759" w:rsidRDefault="006A0D49" w:rsidP="00D72153">
      <w:pPr>
        <w:spacing w:after="0"/>
        <w:jc w:val="center"/>
        <w:rPr>
          <w:rFonts w:ascii="TUOS Blake" w:eastAsia="Stephenson." w:hAnsi="TUOS Blake"/>
          <w:b/>
          <w:bCs/>
        </w:rPr>
      </w:pPr>
    </w:p>
    <w:p w14:paraId="4561301A" w14:textId="21C2D58D" w:rsidR="00230AD9" w:rsidRPr="00774759" w:rsidRDefault="00230AD9" w:rsidP="006A0D49">
      <w:pPr>
        <w:spacing w:after="0"/>
        <w:jc w:val="center"/>
        <w:rPr>
          <w:rFonts w:ascii="TUOS Blake" w:eastAsia="Stephenson." w:hAnsi="TUOS Blake"/>
          <w:b/>
          <w:bCs/>
        </w:rPr>
      </w:pPr>
      <w:r w:rsidRPr="00774759">
        <w:rPr>
          <w:rFonts w:ascii="TUOS Blake" w:eastAsia="Stephenson." w:hAnsi="TUOS Blake"/>
          <w:b/>
          <w:bCs/>
        </w:rPr>
        <w:t>Legitimate Interests Assessment</w:t>
      </w:r>
    </w:p>
    <w:p w14:paraId="4A874FC6" w14:textId="440C38B2" w:rsidR="004A0BCC" w:rsidRPr="00774759" w:rsidRDefault="004A0BCC" w:rsidP="006A0D49">
      <w:pPr>
        <w:spacing w:after="0"/>
        <w:jc w:val="center"/>
        <w:rPr>
          <w:rFonts w:ascii="TUOS Blake" w:eastAsia="Stephenson." w:hAnsi="TUOS Blake"/>
          <w:b/>
          <w:bCs/>
        </w:rPr>
      </w:pPr>
    </w:p>
    <w:p w14:paraId="23E7CF5F" w14:textId="219C9B23" w:rsidR="004A0BCC" w:rsidRPr="00774759" w:rsidRDefault="004A0BCC" w:rsidP="004A0BCC">
      <w:pPr>
        <w:spacing w:after="0"/>
        <w:rPr>
          <w:rFonts w:ascii="TUOS Blake" w:eastAsia="Stephenson." w:hAnsi="TUOS Blake"/>
          <w:b/>
          <w:bCs/>
        </w:rPr>
      </w:pPr>
      <w:r w:rsidRPr="00774759">
        <w:rPr>
          <w:rFonts w:ascii="TUOS Blake" w:eastAsia="Stephenson." w:hAnsi="TUOS Blake"/>
          <w:b/>
          <w:bCs/>
        </w:rPr>
        <w:t xml:space="preserve">Please note: You only need to complete this Appendix if you have selected “Article 6(1)(f) – Legitimate interests” as your lawful basis in Step 4, Question 1 above. </w:t>
      </w:r>
    </w:p>
    <w:p w14:paraId="13104829" w14:textId="77777777" w:rsidR="006A0D49" w:rsidRPr="00774759" w:rsidRDefault="006A0D49" w:rsidP="00D72153">
      <w:pPr>
        <w:spacing w:after="0"/>
        <w:jc w:val="center"/>
        <w:rPr>
          <w:rFonts w:ascii="TUOS Blake" w:eastAsia="Stephenson." w:hAnsi="TUOS Blake"/>
          <w:b/>
          <w:bCs/>
        </w:rPr>
      </w:pPr>
    </w:p>
    <w:tbl>
      <w:tblPr>
        <w:tblStyle w:val="a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57759" w:rsidRPr="00774759" w14:paraId="740166CC" w14:textId="77777777">
        <w:tc>
          <w:tcPr>
            <w:tcW w:w="9016" w:type="dxa"/>
          </w:tcPr>
          <w:p w14:paraId="00757044" w14:textId="77777777" w:rsidR="00A0254F" w:rsidRPr="00774759" w:rsidRDefault="00A0254F">
            <w:pPr>
              <w:rPr>
                <w:rFonts w:ascii="TUOS Blake" w:eastAsia="Stephenson." w:hAnsi="TUOS Blake"/>
                <w:b/>
              </w:rPr>
            </w:pPr>
          </w:p>
          <w:p w14:paraId="44FBB9F8" w14:textId="0E9B8CCE" w:rsidR="00257759" w:rsidRPr="00774759" w:rsidRDefault="00A0254F">
            <w:pPr>
              <w:rPr>
                <w:rFonts w:ascii="TUOS Blake" w:eastAsia="Stephenson." w:hAnsi="TUOS Blake"/>
                <w:b/>
              </w:rPr>
            </w:pPr>
            <w:r w:rsidRPr="00774759">
              <w:rPr>
                <w:rFonts w:ascii="TUOS Blake" w:eastAsia="Stephenson." w:hAnsi="TUOS Blake"/>
                <w:b/>
              </w:rPr>
              <w:t>Part A</w:t>
            </w:r>
            <w:r w:rsidR="00A52676" w:rsidRPr="00774759">
              <w:rPr>
                <w:rFonts w:ascii="TUOS Blake" w:eastAsia="Stephenson." w:hAnsi="TUOS Blake"/>
                <w:b/>
              </w:rPr>
              <w:t xml:space="preserve">: Purpose Test – you need to assess whether there is a legitimate interest behind the processing </w:t>
            </w:r>
          </w:p>
          <w:p w14:paraId="6BBAB011" w14:textId="4CB7DF3B" w:rsidR="00A0254F" w:rsidRPr="00774759" w:rsidRDefault="00A0254F">
            <w:pPr>
              <w:rPr>
                <w:rFonts w:ascii="TUOS Blake" w:eastAsia="Stephenson." w:hAnsi="TUOS Blake"/>
                <w:b/>
              </w:rPr>
            </w:pPr>
          </w:p>
        </w:tc>
      </w:tr>
      <w:tr w:rsidR="00A0254F" w:rsidRPr="00774759" w14:paraId="5865E2EB" w14:textId="77777777">
        <w:tc>
          <w:tcPr>
            <w:tcW w:w="9016" w:type="dxa"/>
          </w:tcPr>
          <w:p w14:paraId="5F929B9D"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Why do you want to process the data?</w:t>
            </w:r>
          </w:p>
          <w:p w14:paraId="30C388DA" w14:textId="77777777" w:rsidR="00A0254F" w:rsidRPr="00774759" w:rsidRDefault="00A0254F">
            <w:pPr>
              <w:jc w:val="center"/>
              <w:rPr>
                <w:rFonts w:ascii="TUOS Blake" w:eastAsia="Stephenson." w:hAnsi="TUOS Blake"/>
                <w:b/>
                <w:bCs/>
              </w:rPr>
            </w:pPr>
          </w:p>
        </w:tc>
      </w:tr>
      <w:tr w:rsidR="00A0254F" w:rsidRPr="00774759" w14:paraId="3E869967" w14:textId="77777777">
        <w:tc>
          <w:tcPr>
            <w:tcW w:w="9016" w:type="dxa"/>
          </w:tcPr>
          <w:p w14:paraId="722418BA" w14:textId="77777777" w:rsidR="00A0254F" w:rsidRPr="00774759" w:rsidRDefault="00A0254F" w:rsidP="00A0254F">
            <w:pPr>
              <w:jc w:val="center"/>
              <w:rPr>
                <w:rFonts w:ascii="TUOS Blake" w:eastAsia="Stephenson." w:hAnsi="TUOS Blake"/>
                <w:b/>
                <w:bCs/>
              </w:rPr>
            </w:pPr>
          </w:p>
          <w:p w14:paraId="339A165E" w14:textId="77777777" w:rsidR="00A0254F" w:rsidRPr="00774759" w:rsidRDefault="00A0254F" w:rsidP="00A0254F">
            <w:pPr>
              <w:jc w:val="center"/>
              <w:rPr>
                <w:rFonts w:ascii="TUOS Blake" w:eastAsia="Stephenson." w:hAnsi="TUOS Blake"/>
                <w:b/>
                <w:bCs/>
              </w:rPr>
            </w:pPr>
          </w:p>
          <w:p w14:paraId="5D7076B3" w14:textId="6DD5869D" w:rsidR="00A0254F" w:rsidRPr="00774759" w:rsidRDefault="00A0254F">
            <w:pPr>
              <w:jc w:val="center"/>
              <w:rPr>
                <w:rFonts w:ascii="TUOS Blake" w:eastAsia="Stephenson." w:hAnsi="TUOS Blake"/>
                <w:b/>
                <w:bCs/>
              </w:rPr>
            </w:pPr>
          </w:p>
        </w:tc>
      </w:tr>
      <w:tr w:rsidR="00A0254F" w:rsidRPr="00774759" w14:paraId="33E92D93" w14:textId="77777777">
        <w:tc>
          <w:tcPr>
            <w:tcW w:w="9016" w:type="dxa"/>
          </w:tcPr>
          <w:p w14:paraId="1BF7366B"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What benefit do you expect to get from the processing?</w:t>
            </w:r>
          </w:p>
          <w:p w14:paraId="4C49525A" w14:textId="77777777" w:rsidR="00A0254F" w:rsidRPr="00774759" w:rsidRDefault="00A0254F">
            <w:pPr>
              <w:jc w:val="center"/>
              <w:rPr>
                <w:rFonts w:ascii="TUOS Blake" w:eastAsia="Stephenson." w:hAnsi="TUOS Blake"/>
                <w:b/>
                <w:bCs/>
              </w:rPr>
            </w:pPr>
          </w:p>
        </w:tc>
      </w:tr>
      <w:tr w:rsidR="00A0254F" w:rsidRPr="00774759" w14:paraId="3BB329A2" w14:textId="77777777">
        <w:tc>
          <w:tcPr>
            <w:tcW w:w="9016" w:type="dxa"/>
          </w:tcPr>
          <w:p w14:paraId="2369D7B0"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233704AD"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7CB15FBF" w14:textId="2E844425"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2E73BD80" w14:textId="77777777">
        <w:tc>
          <w:tcPr>
            <w:tcW w:w="9016" w:type="dxa"/>
          </w:tcPr>
          <w:p w14:paraId="25694760"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Do any third parties benefit from the processing?</w:t>
            </w:r>
          </w:p>
          <w:p w14:paraId="358AF207"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2B8DFB4F" w14:textId="77777777">
        <w:tc>
          <w:tcPr>
            <w:tcW w:w="9016" w:type="dxa"/>
          </w:tcPr>
          <w:p w14:paraId="78D5CE78"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79B49014"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0CA4DBB9" w14:textId="3D5ED23F"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31534D02" w14:textId="77777777">
        <w:tc>
          <w:tcPr>
            <w:tcW w:w="9016" w:type="dxa"/>
          </w:tcPr>
          <w:p w14:paraId="0C4CF7B3"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Are there any wider public benefits to the processing?</w:t>
            </w:r>
          </w:p>
          <w:p w14:paraId="66504AD2"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4BD8EFF3" w14:textId="77777777">
        <w:tc>
          <w:tcPr>
            <w:tcW w:w="9016" w:type="dxa"/>
          </w:tcPr>
          <w:p w14:paraId="1A22FFB2"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6DE467AB"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1D0E622C" w14:textId="4BB806A9"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3AABC34B" w14:textId="77777777">
        <w:tc>
          <w:tcPr>
            <w:tcW w:w="9016" w:type="dxa"/>
          </w:tcPr>
          <w:p w14:paraId="61CBA226"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How important are the benefits that you have identified?</w:t>
            </w:r>
          </w:p>
          <w:p w14:paraId="5414BD37"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05E24F56" w14:textId="77777777">
        <w:tc>
          <w:tcPr>
            <w:tcW w:w="9016" w:type="dxa"/>
          </w:tcPr>
          <w:p w14:paraId="74E824D5"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2A4675E2"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2F1CFB52" w14:textId="08D9E583"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59BBD7D2" w14:textId="77777777">
        <w:tc>
          <w:tcPr>
            <w:tcW w:w="9016" w:type="dxa"/>
          </w:tcPr>
          <w:p w14:paraId="1D6B302D"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What would the impact be if you couldn’t go ahead with the processing?</w:t>
            </w:r>
          </w:p>
          <w:p w14:paraId="628D1718"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201A1493" w14:textId="77777777">
        <w:tc>
          <w:tcPr>
            <w:tcW w:w="9016" w:type="dxa"/>
          </w:tcPr>
          <w:p w14:paraId="687404D6"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4EC5C1BE"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5FCEEAFF" w14:textId="45EA7636"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2405ADAA" w14:textId="77777777">
        <w:tc>
          <w:tcPr>
            <w:tcW w:w="9016" w:type="dxa"/>
          </w:tcPr>
          <w:p w14:paraId="2F2BF955" w14:textId="113F7E08"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 xml:space="preserve">Are you complying with any specific data protection rules that apply to your processing (e.g. profiling </w:t>
            </w:r>
            <w:proofErr w:type="gramStart"/>
            <w:r w:rsidRPr="00774759">
              <w:rPr>
                <w:rFonts w:ascii="TUOS Blake" w:eastAsia="Stephenson." w:hAnsi="TUOS Blake"/>
                <w:color w:val="000000"/>
              </w:rPr>
              <w:t>requirements,</w:t>
            </w:r>
            <w:proofErr w:type="gramEnd"/>
            <w:r w:rsidRPr="00774759">
              <w:rPr>
                <w:rFonts w:ascii="TUOS Blake" w:eastAsia="Stephenson." w:hAnsi="TUOS Blake"/>
                <w:color w:val="000000"/>
              </w:rPr>
              <w:t xml:space="preserve"> or e-privacy legislation)?</w:t>
            </w:r>
          </w:p>
          <w:p w14:paraId="04AAB59B"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7A9A757D" w14:textId="77777777">
        <w:tc>
          <w:tcPr>
            <w:tcW w:w="9016" w:type="dxa"/>
          </w:tcPr>
          <w:p w14:paraId="76431EBE"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6A70CBC4"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047E4144" w14:textId="07FF5BC8"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0E8C919D" w14:textId="77777777">
        <w:tc>
          <w:tcPr>
            <w:tcW w:w="9016" w:type="dxa"/>
          </w:tcPr>
          <w:p w14:paraId="38CF2F98"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lastRenderedPageBreak/>
              <w:t>Are you complying with other relevant laws?</w:t>
            </w:r>
          </w:p>
          <w:p w14:paraId="3EEC6933"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7EC04A59" w14:textId="77777777">
        <w:tc>
          <w:tcPr>
            <w:tcW w:w="9016" w:type="dxa"/>
          </w:tcPr>
          <w:p w14:paraId="0BED684D"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4662875F"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5EB91DFD" w14:textId="2DC70048"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64A0749A" w14:textId="77777777">
        <w:tc>
          <w:tcPr>
            <w:tcW w:w="9016" w:type="dxa"/>
          </w:tcPr>
          <w:p w14:paraId="0DED5347" w14:textId="556030CA"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r w:rsidRPr="00774759">
              <w:rPr>
                <w:rFonts w:ascii="TUOS Blake" w:eastAsia="Stephenson." w:hAnsi="TUOS Blake"/>
                <w:color w:val="000000"/>
              </w:rPr>
              <w:t>Are you complying with industry guidelines or codes of practice?</w:t>
            </w:r>
          </w:p>
        </w:tc>
      </w:tr>
      <w:tr w:rsidR="00A0254F" w:rsidRPr="00774759" w14:paraId="767B990E" w14:textId="77777777">
        <w:tc>
          <w:tcPr>
            <w:tcW w:w="9016" w:type="dxa"/>
          </w:tcPr>
          <w:p w14:paraId="358990DB"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4A366BED"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3F09CFF4" w14:textId="7986FA1F"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076CCAFD" w14:textId="77777777">
        <w:tc>
          <w:tcPr>
            <w:tcW w:w="9016" w:type="dxa"/>
          </w:tcPr>
          <w:p w14:paraId="5C0E627D" w14:textId="77777777" w:rsidR="00A0254F" w:rsidRPr="00774759" w:rsidRDefault="00A0254F" w:rsidP="00D72153">
            <w:pPr>
              <w:pBdr>
                <w:top w:val="nil"/>
                <w:left w:val="nil"/>
                <w:bottom w:val="nil"/>
                <w:right w:val="nil"/>
                <w:between w:val="nil"/>
              </w:pBdr>
              <w:spacing w:line="276" w:lineRule="auto"/>
              <w:rPr>
                <w:rFonts w:ascii="TUOS Blake" w:eastAsia="Stephenson." w:hAnsi="TUOS Blake"/>
              </w:rPr>
            </w:pPr>
            <w:r w:rsidRPr="00774759">
              <w:rPr>
                <w:rFonts w:ascii="TUOS Blake" w:eastAsia="Stephenson." w:hAnsi="TUOS Blake"/>
              </w:rPr>
              <w:t>Are there any other ethical issues with the processing?</w:t>
            </w:r>
          </w:p>
          <w:p w14:paraId="1BB199FA"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77C40DA8" w14:textId="77777777">
        <w:tc>
          <w:tcPr>
            <w:tcW w:w="9016" w:type="dxa"/>
          </w:tcPr>
          <w:p w14:paraId="6F3B6103"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rPr>
            </w:pPr>
          </w:p>
          <w:p w14:paraId="79C7794D"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rPr>
            </w:pPr>
          </w:p>
          <w:p w14:paraId="2A9A2D2E" w14:textId="5405B397" w:rsidR="00A0254F" w:rsidRPr="00774759" w:rsidRDefault="00A0254F" w:rsidP="00A0254F">
            <w:pPr>
              <w:pBdr>
                <w:top w:val="nil"/>
                <w:left w:val="nil"/>
                <w:bottom w:val="nil"/>
                <w:right w:val="nil"/>
                <w:between w:val="nil"/>
              </w:pBdr>
              <w:spacing w:line="276" w:lineRule="auto"/>
              <w:rPr>
                <w:rFonts w:ascii="TUOS Blake" w:eastAsia="Stephenson." w:hAnsi="TUOS Blake"/>
              </w:rPr>
            </w:pPr>
          </w:p>
        </w:tc>
      </w:tr>
    </w:tbl>
    <w:p w14:paraId="74D18C3A" w14:textId="77777777" w:rsidR="00257759" w:rsidRPr="00774759" w:rsidRDefault="00257759" w:rsidP="00D72153">
      <w:pPr>
        <w:spacing w:after="0"/>
        <w:rPr>
          <w:rFonts w:ascii="TUOS Blake" w:eastAsia="Stephenson." w:hAnsi="TUOS Blake"/>
        </w:rPr>
      </w:pPr>
    </w:p>
    <w:p w14:paraId="24DA7871" w14:textId="0A2AE424" w:rsidR="007C092D" w:rsidRPr="00774759" w:rsidRDefault="007C092D" w:rsidP="00D72153">
      <w:pPr>
        <w:spacing w:after="0"/>
        <w:rPr>
          <w:rFonts w:ascii="TUOS Blake" w:eastAsia="Stephenson." w:hAnsi="TUOS Blake"/>
        </w:rPr>
      </w:pPr>
    </w:p>
    <w:p w14:paraId="2A7EE91C" w14:textId="77777777" w:rsidR="007C092D" w:rsidRPr="00774759" w:rsidRDefault="007C092D" w:rsidP="00D72153">
      <w:pPr>
        <w:spacing w:after="0"/>
        <w:rPr>
          <w:rFonts w:ascii="TUOS Blake" w:eastAsia="Stephenson." w:hAnsi="TUOS Blake"/>
        </w:rPr>
      </w:pPr>
      <w:r w:rsidRPr="00774759">
        <w:rPr>
          <w:rFonts w:ascii="TUOS Blake" w:eastAsia="Stephenson." w:hAnsi="TUOS Blake"/>
        </w:rPr>
        <w:br w:type="page"/>
      </w:r>
    </w:p>
    <w:tbl>
      <w:tblPr>
        <w:tblStyle w:val="a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57759" w:rsidRPr="00774759" w14:paraId="35A61841" w14:textId="77777777">
        <w:tc>
          <w:tcPr>
            <w:tcW w:w="9016" w:type="dxa"/>
          </w:tcPr>
          <w:p w14:paraId="754FFAD8" w14:textId="77777777" w:rsidR="00A0254F" w:rsidRPr="00774759" w:rsidRDefault="00A0254F">
            <w:pPr>
              <w:rPr>
                <w:rFonts w:ascii="TUOS Blake" w:eastAsia="Stephenson." w:hAnsi="TUOS Blake"/>
                <w:b/>
              </w:rPr>
            </w:pPr>
          </w:p>
          <w:p w14:paraId="5F63B174" w14:textId="3460815F" w:rsidR="00257759" w:rsidRPr="00774759" w:rsidRDefault="00A0254F">
            <w:pPr>
              <w:rPr>
                <w:rFonts w:ascii="TUOS Blake" w:eastAsia="Stephenson." w:hAnsi="TUOS Blake"/>
                <w:b/>
              </w:rPr>
            </w:pPr>
            <w:r w:rsidRPr="00774759">
              <w:rPr>
                <w:rFonts w:ascii="TUOS Blake" w:eastAsia="Stephenson." w:hAnsi="TUOS Blake"/>
                <w:b/>
              </w:rPr>
              <w:t>Part B</w:t>
            </w:r>
            <w:r w:rsidR="00A52676" w:rsidRPr="00774759">
              <w:rPr>
                <w:rFonts w:ascii="TUOS Blake" w:eastAsia="Stephenson." w:hAnsi="TUOS Blake"/>
                <w:b/>
              </w:rPr>
              <w:t>:</w:t>
            </w:r>
            <w:r w:rsidR="00230AD9" w:rsidRPr="00774759">
              <w:rPr>
                <w:rFonts w:ascii="TUOS Blake" w:eastAsia="Stephenson." w:hAnsi="TUOS Blake"/>
                <w:b/>
              </w:rPr>
              <w:t xml:space="preserve"> </w:t>
            </w:r>
            <w:r w:rsidR="00A52676" w:rsidRPr="00774759">
              <w:rPr>
                <w:rFonts w:ascii="TUOS Blake" w:eastAsia="Stephenson." w:hAnsi="TUOS Blake"/>
                <w:b/>
              </w:rPr>
              <w:t xml:space="preserve">Necessity test – You need to assess whether the processing is necessary for the purpose you have identified </w:t>
            </w:r>
          </w:p>
          <w:p w14:paraId="652E209D" w14:textId="4172779E" w:rsidR="00A0254F" w:rsidRPr="00774759" w:rsidRDefault="00A0254F">
            <w:pPr>
              <w:rPr>
                <w:rFonts w:ascii="TUOS Blake" w:eastAsia="Stephenson." w:hAnsi="TUOS Blake"/>
                <w:b/>
              </w:rPr>
            </w:pPr>
          </w:p>
        </w:tc>
      </w:tr>
      <w:tr w:rsidR="00A0254F" w:rsidRPr="00774759" w14:paraId="4B128EC9" w14:textId="77777777">
        <w:tc>
          <w:tcPr>
            <w:tcW w:w="9016" w:type="dxa"/>
          </w:tcPr>
          <w:p w14:paraId="734BC535"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Will this processing actually help you achieve your purpose?</w:t>
            </w:r>
          </w:p>
          <w:p w14:paraId="5FA4A9CA" w14:textId="77777777" w:rsidR="00A0254F" w:rsidRPr="00774759" w:rsidRDefault="00A0254F">
            <w:pPr>
              <w:rPr>
                <w:rFonts w:ascii="TUOS Blake" w:eastAsia="Stephenson." w:hAnsi="TUOS Blake"/>
                <w:b/>
              </w:rPr>
            </w:pPr>
          </w:p>
        </w:tc>
      </w:tr>
      <w:tr w:rsidR="00A0254F" w:rsidRPr="00774759" w14:paraId="2EADF374" w14:textId="77777777">
        <w:tc>
          <w:tcPr>
            <w:tcW w:w="9016" w:type="dxa"/>
          </w:tcPr>
          <w:p w14:paraId="27B3EA8E"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1AFE1A56"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7FDBCF55" w14:textId="3C3A132B"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14DC6D23" w14:textId="77777777">
        <w:tc>
          <w:tcPr>
            <w:tcW w:w="9016" w:type="dxa"/>
          </w:tcPr>
          <w:p w14:paraId="0DF2673D" w14:textId="420EF75F"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Is the processing proportionate to that purpose?</w:t>
            </w:r>
            <w:r w:rsidR="004A0BCC" w:rsidRPr="00774759">
              <w:rPr>
                <w:rFonts w:ascii="TUOS Blake" w:eastAsia="Stephenson." w:hAnsi="TUOS Blake"/>
                <w:color w:val="000000"/>
              </w:rPr>
              <w:t xml:space="preserve"> Please explain why</w:t>
            </w:r>
            <w:r w:rsidR="00840F2C" w:rsidRPr="00774759">
              <w:rPr>
                <w:rFonts w:ascii="TUOS Blake" w:eastAsia="Stephenson." w:hAnsi="TUOS Blake"/>
                <w:color w:val="000000"/>
              </w:rPr>
              <w:t>.</w:t>
            </w:r>
          </w:p>
          <w:p w14:paraId="51B12B71"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56A1DE88" w14:textId="77777777">
        <w:tc>
          <w:tcPr>
            <w:tcW w:w="9016" w:type="dxa"/>
          </w:tcPr>
          <w:p w14:paraId="481DEAD8"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7A7F6C9A"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748CBFAA" w14:textId="3EC72FBE"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67FB50A9" w14:textId="77777777">
        <w:tc>
          <w:tcPr>
            <w:tcW w:w="9016" w:type="dxa"/>
          </w:tcPr>
          <w:p w14:paraId="0511A9C9" w14:textId="5334C177" w:rsidR="00A0254F" w:rsidRPr="00774759" w:rsidRDefault="00A0254F" w:rsidP="00A0254F">
            <w:pPr>
              <w:pBdr>
                <w:top w:val="nil"/>
                <w:left w:val="nil"/>
                <w:bottom w:val="nil"/>
                <w:right w:val="nil"/>
                <w:between w:val="nil"/>
              </w:pBdr>
              <w:spacing w:line="276" w:lineRule="auto"/>
              <w:rPr>
                <w:rFonts w:ascii="TUOS Blake" w:hAnsi="TUOS Blake"/>
                <w:i/>
                <w:color w:val="000000"/>
              </w:rPr>
            </w:pPr>
            <w:r w:rsidRPr="00774759">
              <w:rPr>
                <w:rFonts w:ascii="TUOS Blake" w:eastAsia="Stephenson." w:hAnsi="TUOS Blake"/>
                <w:color w:val="000000"/>
              </w:rPr>
              <w:t>Can you achieve the same purpose without the processing?</w:t>
            </w:r>
            <w:r w:rsidR="00840F2C" w:rsidRPr="00774759">
              <w:rPr>
                <w:rFonts w:ascii="TUOS Blake" w:eastAsia="Stephenson." w:hAnsi="TUOS Blake"/>
                <w:color w:val="000000"/>
              </w:rPr>
              <w:t xml:space="preserve"> </w:t>
            </w:r>
          </w:p>
          <w:p w14:paraId="105D57BB"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176B24E4" w14:textId="77777777">
        <w:tc>
          <w:tcPr>
            <w:tcW w:w="9016" w:type="dxa"/>
          </w:tcPr>
          <w:p w14:paraId="0783E110"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4FEFC6AF"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71B066F8" w14:textId="695DD636"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2FAF9092" w14:textId="77777777">
        <w:tc>
          <w:tcPr>
            <w:tcW w:w="9016" w:type="dxa"/>
          </w:tcPr>
          <w:p w14:paraId="19293299" w14:textId="77777777" w:rsidR="00A0254F" w:rsidRPr="00774759" w:rsidRDefault="00A0254F" w:rsidP="00A0254F">
            <w:pPr>
              <w:pBdr>
                <w:top w:val="nil"/>
                <w:left w:val="nil"/>
                <w:bottom w:val="nil"/>
                <w:right w:val="nil"/>
                <w:between w:val="nil"/>
              </w:pBdr>
              <w:spacing w:line="276" w:lineRule="auto"/>
              <w:rPr>
                <w:rFonts w:ascii="TUOS Blake" w:hAnsi="TUOS Blake"/>
                <w:i/>
                <w:color w:val="000000"/>
              </w:rPr>
            </w:pPr>
            <w:r w:rsidRPr="00774759">
              <w:rPr>
                <w:rFonts w:ascii="TUOS Blake" w:eastAsia="Stephenson." w:hAnsi="TUOS Blake"/>
                <w:color w:val="000000"/>
              </w:rPr>
              <w:t>Can you achieve the same purpose by processing less data, or by processing the data in another more obvious or less intrusive way?</w:t>
            </w:r>
          </w:p>
          <w:p w14:paraId="4D0ABADD"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2EAF387A" w14:textId="77777777">
        <w:tc>
          <w:tcPr>
            <w:tcW w:w="9016" w:type="dxa"/>
          </w:tcPr>
          <w:p w14:paraId="5CDB50C9"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5F233757"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3D422C6D" w14:textId="64B71811"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bl>
    <w:p w14:paraId="3FFD3AB3" w14:textId="77777777" w:rsidR="00257759" w:rsidRPr="00774759" w:rsidRDefault="00257759" w:rsidP="00D72153">
      <w:pPr>
        <w:spacing w:after="0"/>
        <w:rPr>
          <w:rFonts w:ascii="TUOS Blake" w:eastAsia="Stephenson." w:hAnsi="TUOS Blake"/>
        </w:rPr>
      </w:pPr>
    </w:p>
    <w:p w14:paraId="7F3AA93F" w14:textId="6276FB02" w:rsidR="007C092D" w:rsidRPr="00774759" w:rsidRDefault="007C092D" w:rsidP="00D72153">
      <w:pPr>
        <w:spacing w:after="0"/>
        <w:rPr>
          <w:rFonts w:ascii="TUOS Blake" w:eastAsia="Stephenson." w:hAnsi="TUOS Blake"/>
        </w:rPr>
      </w:pPr>
    </w:p>
    <w:p w14:paraId="09885498" w14:textId="77777777" w:rsidR="007C092D" w:rsidRPr="00774759" w:rsidRDefault="007C092D" w:rsidP="00D72153">
      <w:pPr>
        <w:spacing w:after="0"/>
        <w:rPr>
          <w:rFonts w:ascii="TUOS Blake" w:eastAsia="Stephenson." w:hAnsi="TUOS Blake"/>
        </w:rPr>
      </w:pPr>
      <w:r w:rsidRPr="00774759">
        <w:rPr>
          <w:rFonts w:ascii="TUOS Blake" w:eastAsia="Stephenson." w:hAnsi="TUOS Blake"/>
        </w:rPr>
        <w:br w:type="page"/>
      </w:r>
    </w:p>
    <w:tbl>
      <w:tblPr>
        <w:tblStyle w:val="a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57759" w:rsidRPr="00774759" w14:paraId="04CD3D9C" w14:textId="77777777">
        <w:tc>
          <w:tcPr>
            <w:tcW w:w="9016" w:type="dxa"/>
          </w:tcPr>
          <w:p w14:paraId="03E574CE" w14:textId="77777777" w:rsidR="00A0254F" w:rsidRPr="00774759" w:rsidRDefault="00A0254F">
            <w:pPr>
              <w:rPr>
                <w:rFonts w:ascii="TUOS Blake" w:eastAsia="Stephenson." w:hAnsi="TUOS Blake"/>
                <w:b/>
              </w:rPr>
            </w:pPr>
          </w:p>
          <w:p w14:paraId="3F6B8392" w14:textId="1AA34046" w:rsidR="00257759" w:rsidRPr="00774759" w:rsidRDefault="00A0254F">
            <w:pPr>
              <w:rPr>
                <w:rFonts w:ascii="TUOS Blake" w:eastAsia="Stephenson." w:hAnsi="TUOS Blake"/>
                <w:b/>
              </w:rPr>
            </w:pPr>
            <w:r w:rsidRPr="00774759">
              <w:rPr>
                <w:rFonts w:ascii="TUOS Blake" w:eastAsia="Stephenson." w:hAnsi="TUOS Blake"/>
                <w:b/>
              </w:rPr>
              <w:t>Part C</w:t>
            </w:r>
            <w:r w:rsidR="00A52676" w:rsidRPr="00774759">
              <w:rPr>
                <w:rFonts w:ascii="TUOS Blake" w:eastAsia="Stephenson." w:hAnsi="TUOS Blake"/>
                <w:b/>
              </w:rPr>
              <w:t xml:space="preserve">: Balancing Test – You need to consider the impact on individuals’ interests and rights and freedoms and assess whether this overrides your legitimate interests. </w:t>
            </w:r>
          </w:p>
          <w:p w14:paraId="27F533B4" w14:textId="06D54959" w:rsidR="00A0254F" w:rsidRPr="00774759" w:rsidRDefault="00A0254F">
            <w:pPr>
              <w:rPr>
                <w:rFonts w:ascii="TUOS Blake" w:eastAsia="Stephenson." w:hAnsi="TUOS Blake"/>
                <w:b/>
              </w:rPr>
            </w:pPr>
          </w:p>
        </w:tc>
      </w:tr>
      <w:tr w:rsidR="00A0254F" w:rsidRPr="00774759" w14:paraId="4495FAAD" w14:textId="77777777">
        <w:tc>
          <w:tcPr>
            <w:tcW w:w="9016" w:type="dxa"/>
          </w:tcPr>
          <w:p w14:paraId="74BAFD57" w14:textId="522572EC" w:rsidR="00A0254F" w:rsidRPr="00774759" w:rsidRDefault="00A0254F">
            <w:pPr>
              <w:rPr>
                <w:rFonts w:ascii="TUOS Blake" w:eastAsia="Stephenson." w:hAnsi="TUOS Blake"/>
                <w:b/>
              </w:rPr>
            </w:pPr>
            <w:r w:rsidRPr="00774759">
              <w:rPr>
                <w:rFonts w:ascii="TUOS Blake" w:eastAsia="Stephenson." w:hAnsi="TUOS Blake"/>
                <w:b/>
              </w:rPr>
              <w:t>Nature of personal data</w:t>
            </w:r>
          </w:p>
        </w:tc>
      </w:tr>
      <w:tr w:rsidR="00A0254F" w:rsidRPr="00774759" w14:paraId="442133D2" w14:textId="77777777">
        <w:tc>
          <w:tcPr>
            <w:tcW w:w="9016" w:type="dxa"/>
          </w:tcPr>
          <w:p w14:paraId="4CB95DD0"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Is it special category data or criminal offence data?</w:t>
            </w:r>
          </w:p>
          <w:p w14:paraId="54C92870" w14:textId="77777777" w:rsidR="00A0254F" w:rsidRPr="00774759" w:rsidRDefault="00A0254F">
            <w:pPr>
              <w:rPr>
                <w:rFonts w:ascii="TUOS Blake" w:eastAsia="Stephenson." w:hAnsi="TUOS Blake"/>
                <w:b/>
              </w:rPr>
            </w:pPr>
          </w:p>
        </w:tc>
      </w:tr>
      <w:tr w:rsidR="00A0254F" w:rsidRPr="00774759" w14:paraId="62702EEF" w14:textId="77777777">
        <w:tc>
          <w:tcPr>
            <w:tcW w:w="9016" w:type="dxa"/>
          </w:tcPr>
          <w:p w14:paraId="20BD305A"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0B1B6258"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7E7826A9" w14:textId="14F4B6F4"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730E9992" w14:textId="77777777">
        <w:tc>
          <w:tcPr>
            <w:tcW w:w="9016" w:type="dxa"/>
          </w:tcPr>
          <w:p w14:paraId="6490C883"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Is it data which people are likely to consider particularly ‘private’?</w:t>
            </w:r>
          </w:p>
          <w:p w14:paraId="23CC636A"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6A5A12FD" w14:textId="77777777">
        <w:tc>
          <w:tcPr>
            <w:tcW w:w="9016" w:type="dxa"/>
          </w:tcPr>
          <w:p w14:paraId="5AF9FA19"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6CCC014B"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5D88F634" w14:textId="42FC86CB"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0BE25D42" w14:textId="77777777">
        <w:tc>
          <w:tcPr>
            <w:tcW w:w="9016" w:type="dxa"/>
          </w:tcPr>
          <w:p w14:paraId="217D66B2"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Are you processing children’s data or data relating to other vulnerable people?</w:t>
            </w:r>
          </w:p>
          <w:p w14:paraId="74B982F8"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0856E588" w14:textId="77777777">
        <w:tc>
          <w:tcPr>
            <w:tcW w:w="9016" w:type="dxa"/>
          </w:tcPr>
          <w:p w14:paraId="540C3DB6"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7AD7E493"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4E400043" w14:textId="74A86281"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41D96FA6" w14:textId="77777777">
        <w:tc>
          <w:tcPr>
            <w:tcW w:w="9016" w:type="dxa"/>
          </w:tcPr>
          <w:p w14:paraId="4AB2ADB8"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rPr>
            </w:pPr>
            <w:r w:rsidRPr="00774759">
              <w:rPr>
                <w:rFonts w:ascii="TUOS Blake" w:eastAsia="Stephenson." w:hAnsi="TUOS Blake"/>
              </w:rPr>
              <w:t>Is the data about people in their personal or professional capacity?</w:t>
            </w:r>
          </w:p>
          <w:p w14:paraId="49223F0B" w14:textId="29EED6C9" w:rsidR="00840F2C" w:rsidRPr="00774759" w:rsidRDefault="00840F2C"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1CC1F582" w14:textId="77777777">
        <w:tc>
          <w:tcPr>
            <w:tcW w:w="9016" w:type="dxa"/>
          </w:tcPr>
          <w:p w14:paraId="190EC57A"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rPr>
            </w:pPr>
          </w:p>
          <w:p w14:paraId="200B4503"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rPr>
            </w:pPr>
          </w:p>
          <w:p w14:paraId="26FEEC74" w14:textId="66BA9C4E" w:rsidR="00A0254F" w:rsidRPr="00774759" w:rsidRDefault="00A0254F" w:rsidP="00A0254F">
            <w:pPr>
              <w:pBdr>
                <w:top w:val="nil"/>
                <w:left w:val="nil"/>
                <w:bottom w:val="nil"/>
                <w:right w:val="nil"/>
                <w:between w:val="nil"/>
              </w:pBdr>
              <w:spacing w:line="276" w:lineRule="auto"/>
              <w:rPr>
                <w:rFonts w:ascii="TUOS Blake" w:eastAsia="Stephenson." w:hAnsi="TUOS Blake"/>
              </w:rPr>
            </w:pPr>
          </w:p>
        </w:tc>
      </w:tr>
      <w:tr w:rsidR="00A0254F" w:rsidRPr="00774759" w14:paraId="2ABDD4D0" w14:textId="77777777">
        <w:tc>
          <w:tcPr>
            <w:tcW w:w="9016" w:type="dxa"/>
          </w:tcPr>
          <w:p w14:paraId="5265E98E" w14:textId="14DAAF89" w:rsidR="00A0254F" w:rsidRPr="00774759" w:rsidRDefault="00A0254F" w:rsidP="00A0254F">
            <w:pPr>
              <w:pBdr>
                <w:top w:val="nil"/>
                <w:left w:val="nil"/>
                <w:bottom w:val="nil"/>
                <w:right w:val="nil"/>
                <w:between w:val="nil"/>
              </w:pBdr>
              <w:spacing w:line="276" w:lineRule="auto"/>
              <w:rPr>
                <w:rFonts w:ascii="TUOS Blake" w:eastAsia="Stephenson." w:hAnsi="TUOS Blake"/>
              </w:rPr>
            </w:pPr>
            <w:r w:rsidRPr="00774759">
              <w:rPr>
                <w:rFonts w:ascii="TUOS Blake" w:eastAsia="Stephenson." w:hAnsi="TUOS Blake"/>
                <w:b/>
              </w:rPr>
              <w:t>Reasonable expectations</w:t>
            </w:r>
          </w:p>
        </w:tc>
      </w:tr>
      <w:tr w:rsidR="00A0254F" w:rsidRPr="00774759" w14:paraId="62FEC895" w14:textId="77777777">
        <w:tc>
          <w:tcPr>
            <w:tcW w:w="9016" w:type="dxa"/>
          </w:tcPr>
          <w:p w14:paraId="2A0DE5B9"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 xml:space="preserve">Do you have an existing relationship with the individual? </w:t>
            </w:r>
          </w:p>
          <w:p w14:paraId="4BC5168C"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b/>
              </w:rPr>
            </w:pPr>
          </w:p>
        </w:tc>
      </w:tr>
      <w:tr w:rsidR="00A0254F" w:rsidRPr="00774759" w14:paraId="08D57AB5" w14:textId="77777777">
        <w:tc>
          <w:tcPr>
            <w:tcW w:w="9016" w:type="dxa"/>
          </w:tcPr>
          <w:p w14:paraId="2CBC9C9B"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11187524"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5CAA358E" w14:textId="5AD0A360"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1FA9D16E" w14:textId="77777777">
        <w:tc>
          <w:tcPr>
            <w:tcW w:w="9016" w:type="dxa"/>
          </w:tcPr>
          <w:p w14:paraId="67385E7A" w14:textId="437258CD"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What is the nature of the relationship and how have you used data in the past?</w:t>
            </w:r>
          </w:p>
          <w:p w14:paraId="707A5207"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03E21A1A" w14:textId="77777777">
        <w:tc>
          <w:tcPr>
            <w:tcW w:w="9016" w:type="dxa"/>
          </w:tcPr>
          <w:p w14:paraId="78CFC106"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36E56698"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756D79AF" w14:textId="552CE8A2"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4485E82B" w14:textId="77777777">
        <w:tc>
          <w:tcPr>
            <w:tcW w:w="9016" w:type="dxa"/>
          </w:tcPr>
          <w:p w14:paraId="7B37FB22"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Did you collect the data directly from the individual? What did you tell them at the time?</w:t>
            </w:r>
          </w:p>
          <w:p w14:paraId="140FFDBD"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0F12AE87" w14:textId="77777777">
        <w:tc>
          <w:tcPr>
            <w:tcW w:w="9016" w:type="dxa"/>
          </w:tcPr>
          <w:p w14:paraId="4F99D7E8"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0BC66FE0"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60288F6A" w14:textId="5BFCC961"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4A5561F5" w14:textId="77777777">
        <w:tc>
          <w:tcPr>
            <w:tcW w:w="9016" w:type="dxa"/>
          </w:tcPr>
          <w:p w14:paraId="66FA0D34"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If you obtained the data from a third party, what did they tell the individuals about reuse by third parties for other purposes and does this cover you?</w:t>
            </w:r>
          </w:p>
          <w:p w14:paraId="5ABE1C6D"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19D9044D" w14:textId="77777777">
        <w:tc>
          <w:tcPr>
            <w:tcW w:w="9016" w:type="dxa"/>
          </w:tcPr>
          <w:p w14:paraId="2F06D167"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09958244"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489BBE1C" w14:textId="339C2DCB"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0E77363E" w14:textId="77777777">
        <w:tc>
          <w:tcPr>
            <w:tcW w:w="9016" w:type="dxa"/>
          </w:tcPr>
          <w:p w14:paraId="3E5473FA"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lastRenderedPageBreak/>
              <w:t>How long ago did you collect the data? Are there any changes in technology or context since then that would affect expectations?</w:t>
            </w:r>
          </w:p>
          <w:p w14:paraId="3586C66E"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5DB1439F" w14:textId="77777777">
        <w:tc>
          <w:tcPr>
            <w:tcW w:w="9016" w:type="dxa"/>
          </w:tcPr>
          <w:p w14:paraId="0A8B1FAF"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5B93AA82"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0E68988E" w14:textId="164B233D"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5461DE46" w14:textId="77777777">
        <w:tc>
          <w:tcPr>
            <w:tcW w:w="9016" w:type="dxa"/>
          </w:tcPr>
          <w:p w14:paraId="05ECC12F"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Is your intended purpose and method widely understood?</w:t>
            </w:r>
          </w:p>
          <w:p w14:paraId="747C01E7"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0C6A1B0E" w14:textId="77777777">
        <w:tc>
          <w:tcPr>
            <w:tcW w:w="9016" w:type="dxa"/>
          </w:tcPr>
          <w:p w14:paraId="51C84C0A"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59F69F9F"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4998F7E0" w14:textId="0C19EF1B"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5A708759" w14:textId="77777777">
        <w:tc>
          <w:tcPr>
            <w:tcW w:w="9016" w:type="dxa"/>
          </w:tcPr>
          <w:p w14:paraId="40D9EDBB"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Are you intending to do anything new or innovative?</w:t>
            </w:r>
          </w:p>
          <w:p w14:paraId="5D9C90EC"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2720489F" w14:textId="77777777">
        <w:tc>
          <w:tcPr>
            <w:tcW w:w="9016" w:type="dxa"/>
          </w:tcPr>
          <w:p w14:paraId="28F2DAFA"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0C1D3CDF"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2A054477" w14:textId="07C783F0"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321646F2" w14:textId="77777777">
        <w:tc>
          <w:tcPr>
            <w:tcW w:w="9016" w:type="dxa"/>
          </w:tcPr>
          <w:p w14:paraId="33C614AA" w14:textId="4BD2A4BD"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Do you have any evidence about expectations – e.g. from market research, focus groups or other forms of consultation?</w:t>
            </w:r>
          </w:p>
          <w:p w14:paraId="30832459"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42A5DD60" w14:textId="77777777">
        <w:tc>
          <w:tcPr>
            <w:tcW w:w="9016" w:type="dxa"/>
          </w:tcPr>
          <w:p w14:paraId="757B1378"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55F8A233"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1BAC78E0" w14:textId="0DA6E054"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2AAECB46" w14:textId="77777777">
        <w:tc>
          <w:tcPr>
            <w:tcW w:w="9016" w:type="dxa"/>
          </w:tcPr>
          <w:p w14:paraId="697986AC" w14:textId="77777777" w:rsidR="00A0254F" w:rsidRPr="00774759" w:rsidRDefault="00A0254F" w:rsidP="00D72153">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Are there any other factors in the particular circumstances that mean they would or would not expect the processing?</w:t>
            </w:r>
          </w:p>
          <w:p w14:paraId="702A87F6"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6C3F3641" w14:textId="77777777">
        <w:tc>
          <w:tcPr>
            <w:tcW w:w="9016" w:type="dxa"/>
          </w:tcPr>
          <w:p w14:paraId="3A24CAB1"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53C4D1DB"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0EB90D48" w14:textId="3080AEF6"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4449FAB1" w14:textId="77777777">
        <w:tc>
          <w:tcPr>
            <w:tcW w:w="9016" w:type="dxa"/>
          </w:tcPr>
          <w:p w14:paraId="5011572B" w14:textId="1D37EBA1"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r w:rsidRPr="00774759">
              <w:rPr>
                <w:rFonts w:ascii="TUOS Blake" w:eastAsia="Stephenson." w:hAnsi="TUOS Blake"/>
                <w:b/>
              </w:rPr>
              <w:t>Likely Impact</w:t>
            </w:r>
          </w:p>
        </w:tc>
      </w:tr>
      <w:tr w:rsidR="00A0254F" w:rsidRPr="00774759" w14:paraId="114D4C01" w14:textId="77777777">
        <w:tc>
          <w:tcPr>
            <w:tcW w:w="9016" w:type="dxa"/>
          </w:tcPr>
          <w:p w14:paraId="56BC4A0B"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What are the possible impacts of the processing on people?</w:t>
            </w:r>
          </w:p>
          <w:p w14:paraId="65232B9E"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47C21608" w14:textId="77777777">
        <w:tc>
          <w:tcPr>
            <w:tcW w:w="9016" w:type="dxa"/>
          </w:tcPr>
          <w:p w14:paraId="01545534"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334CE0F0"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6B02068C" w14:textId="1B55528E"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0EAD6A15" w14:textId="77777777">
        <w:tc>
          <w:tcPr>
            <w:tcW w:w="9016" w:type="dxa"/>
          </w:tcPr>
          <w:p w14:paraId="619331E9"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Will individuals lose any control over the use of their personal data?</w:t>
            </w:r>
          </w:p>
          <w:p w14:paraId="7BD3FD68"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6E13E53C" w14:textId="77777777">
        <w:tc>
          <w:tcPr>
            <w:tcW w:w="9016" w:type="dxa"/>
          </w:tcPr>
          <w:p w14:paraId="6B45AD1D"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3C146989"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2DCB5F4D" w14:textId="6B0F113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2E45A68F" w14:textId="77777777">
        <w:tc>
          <w:tcPr>
            <w:tcW w:w="9016" w:type="dxa"/>
          </w:tcPr>
          <w:p w14:paraId="7E052E0C"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What is the likelihood and severity of any potential impact?</w:t>
            </w:r>
          </w:p>
          <w:p w14:paraId="0C4E2DF4"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25862DA7" w14:textId="77777777">
        <w:tc>
          <w:tcPr>
            <w:tcW w:w="9016" w:type="dxa"/>
          </w:tcPr>
          <w:p w14:paraId="3AF9873B"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6736D93B"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41138947" w14:textId="11C5AAD1"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2F4AA6AF" w14:textId="77777777">
        <w:tc>
          <w:tcPr>
            <w:tcW w:w="9016" w:type="dxa"/>
          </w:tcPr>
          <w:p w14:paraId="1F5D99BA"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lastRenderedPageBreak/>
              <w:t>Are some people likely to object to the processing or find it intrusive?</w:t>
            </w:r>
          </w:p>
          <w:p w14:paraId="279236BD"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5D1453A3" w14:textId="77777777">
        <w:tc>
          <w:tcPr>
            <w:tcW w:w="9016" w:type="dxa"/>
          </w:tcPr>
          <w:p w14:paraId="602FC49B"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5BFDD610"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5DE95FFD" w14:textId="23966718"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038AFED2" w14:textId="77777777">
        <w:tc>
          <w:tcPr>
            <w:tcW w:w="9016" w:type="dxa"/>
          </w:tcPr>
          <w:p w14:paraId="01E9B817" w14:textId="77777777" w:rsidR="00A0254F" w:rsidRPr="00774759" w:rsidRDefault="00A0254F" w:rsidP="00A0254F">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Would you be happy to explain the processing to individuals?</w:t>
            </w:r>
          </w:p>
          <w:p w14:paraId="6FD96F2D"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726CE4C8" w14:textId="77777777">
        <w:tc>
          <w:tcPr>
            <w:tcW w:w="9016" w:type="dxa"/>
          </w:tcPr>
          <w:p w14:paraId="2946988C"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6A44440F"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065E804E" w14:textId="14570AC1"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33475BD7" w14:textId="77777777">
        <w:tc>
          <w:tcPr>
            <w:tcW w:w="9016" w:type="dxa"/>
          </w:tcPr>
          <w:p w14:paraId="43952DD3" w14:textId="77777777" w:rsidR="00A0254F" w:rsidRPr="00774759" w:rsidRDefault="00A0254F" w:rsidP="00D72153">
            <w:pPr>
              <w:pBdr>
                <w:top w:val="nil"/>
                <w:left w:val="nil"/>
                <w:bottom w:val="nil"/>
                <w:right w:val="nil"/>
                <w:between w:val="nil"/>
              </w:pBdr>
              <w:spacing w:line="276" w:lineRule="auto"/>
              <w:rPr>
                <w:rFonts w:ascii="TUOS Blake" w:hAnsi="TUOS Blake"/>
                <w:color w:val="000000"/>
              </w:rPr>
            </w:pPr>
            <w:r w:rsidRPr="00774759">
              <w:rPr>
                <w:rFonts w:ascii="TUOS Blake" w:eastAsia="Stephenson." w:hAnsi="TUOS Blake"/>
                <w:color w:val="000000"/>
              </w:rPr>
              <w:t>Can you adopt any safeguards to minimise the impact?</w:t>
            </w:r>
          </w:p>
          <w:p w14:paraId="5691D28D"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1F8831B6" w14:textId="77777777">
        <w:tc>
          <w:tcPr>
            <w:tcW w:w="9016" w:type="dxa"/>
          </w:tcPr>
          <w:p w14:paraId="40405773"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45A22995"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598D5F27" w14:textId="7F67A141"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494C7241" w14:textId="77777777">
        <w:tc>
          <w:tcPr>
            <w:tcW w:w="9016" w:type="dxa"/>
          </w:tcPr>
          <w:p w14:paraId="2B4FC4FE" w14:textId="1A2DC9F1" w:rsidR="00A0254F" w:rsidRPr="00774759" w:rsidRDefault="00A0254F" w:rsidP="00A0254F">
            <w:pPr>
              <w:rPr>
                <w:rFonts w:ascii="TUOS Blake" w:eastAsia="Stephenson." w:hAnsi="TUOS Blake"/>
              </w:rPr>
            </w:pPr>
            <w:r w:rsidRPr="00774759">
              <w:rPr>
                <w:rFonts w:ascii="TUOS Blake" w:eastAsia="Stephenson." w:hAnsi="TUOS Blake"/>
              </w:rPr>
              <w:t>Can you offer the individuals an opt-out? (Yes/No)</w:t>
            </w:r>
          </w:p>
          <w:p w14:paraId="46E7E517"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r w:rsidR="00A0254F" w:rsidRPr="00774759" w14:paraId="59765F18" w14:textId="77777777">
        <w:tc>
          <w:tcPr>
            <w:tcW w:w="9016" w:type="dxa"/>
          </w:tcPr>
          <w:p w14:paraId="10B3F35A"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1BA6E1D0" w14:textId="77777777"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p w14:paraId="14C80BB8" w14:textId="628B78D1" w:rsidR="00A0254F" w:rsidRPr="00774759" w:rsidRDefault="00A0254F" w:rsidP="00A0254F">
            <w:pPr>
              <w:pBdr>
                <w:top w:val="nil"/>
                <w:left w:val="nil"/>
                <w:bottom w:val="nil"/>
                <w:right w:val="nil"/>
                <w:between w:val="nil"/>
              </w:pBdr>
              <w:spacing w:line="276" w:lineRule="auto"/>
              <w:rPr>
                <w:rFonts w:ascii="TUOS Blake" w:eastAsia="Stephenson." w:hAnsi="TUOS Blake"/>
                <w:color w:val="000000"/>
              </w:rPr>
            </w:pPr>
          </w:p>
        </w:tc>
      </w:tr>
    </w:tbl>
    <w:p w14:paraId="50C14C82" w14:textId="77777777" w:rsidR="00257759" w:rsidRPr="00774759" w:rsidRDefault="00257759" w:rsidP="00D72153">
      <w:pPr>
        <w:spacing w:after="0"/>
        <w:rPr>
          <w:rFonts w:ascii="TUOS Blake" w:eastAsia="Stephenson." w:hAnsi="TUOS Blake"/>
        </w:rPr>
      </w:pPr>
    </w:p>
    <w:p w14:paraId="11F025BA" w14:textId="77777777" w:rsidR="00257759" w:rsidRPr="00774759" w:rsidRDefault="00257759" w:rsidP="00D72153">
      <w:pPr>
        <w:spacing w:after="0"/>
        <w:rPr>
          <w:rFonts w:ascii="TUOS Blake" w:eastAsia="Stephenson." w:hAnsi="TUOS Blake"/>
        </w:rPr>
      </w:pPr>
    </w:p>
    <w:p w14:paraId="207818E0" w14:textId="7F849147" w:rsidR="007C092D" w:rsidRPr="00774759" w:rsidRDefault="007C092D" w:rsidP="00D72153">
      <w:pPr>
        <w:spacing w:after="0"/>
        <w:rPr>
          <w:rFonts w:ascii="TUOS Blake" w:eastAsia="Stephenson." w:hAnsi="TUOS Blake"/>
        </w:rPr>
      </w:pPr>
    </w:p>
    <w:p w14:paraId="1BC64276" w14:textId="77777777" w:rsidR="007C092D" w:rsidRPr="00774759" w:rsidRDefault="007C092D" w:rsidP="00D72153">
      <w:pPr>
        <w:spacing w:after="0"/>
        <w:rPr>
          <w:rFonts w:ascii="TUOS Blake" w:eastAsia="Stephenson." w:hAnsi="TUOS Blake"/>
        </w:rPr>
      </w:pPr>
      <w:r w:rsidRPr="00774759">
        <w:rPr>
          <w:rFonts w:ascii="TUOS Blake" w:eastAsia="Stephenson." w:hAnsi="TUOS Blake"/>
        </w:rPr>
        <w:br w:type="page"/>
      </w:r>
    </w:p>
    <w:tbl>
      <w:tblPr>
        <w:tblStyle w:val="af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57759" w:rsidRPr="00774759" w14:paraId="6E21AECC" w14:textId="77777777">
        <w:tc>
          <w:tcPr>
            <w:tcW w:w="9016" w:type="dxa"/>
            <w:gridSpan w:val="2"/>
          </w:tcPr>
          <w:p w14:paraId="599695BE" w14:textId="77777777" w:rsidR="00471E40" w:rsidRPr="00774759" w:rsidRDefault="00471E40">
            <w:pPr>
              <w:rPr>
                <w:rFonts w:ascii="TUOS Blake" w:eastAsia="Stephenson." w:hAnsi="TUOS Blake"/>
                <w:b/>
              </w:rPr>
            </w:pPr>
          </w:p>
          <w:p w14:paraId="4D3C0D0E" w14:textId="3C93003C" w:rsidR="00257759" w:rsidRPr="00774759" w:rsidRDefault="00471E40">
            <w:pPr>
              <w:rPr>
                <w:rFonts w:ascii="TUOS Blake" w:eastAsia="Stephenson." w:hAnsi="TUOS Blake"/>
                <w:b/>
              </w:rPr>
            </w:pPr>
            <w:r w:rsidRPr="00774759">
              <w:rPr>
                <w:rFonts w:ascii="TUOS Blake" w:eastAsia="Stephenson." w:hAnsi="TUOS Blake"/>
                <w:b/>
              </w:rPr>
              <w:t>Making the decision:</w:t>
            </w:r>
            <w:r w:rsidR="00A52676" w:rsidRPr="00774759">
              <w:rPr>
                <w:rFonts w:ascii="TUOS Blake" w:eastAsia="Stephenson." w:hAnsi="TUOS Blake"/>
                <w:b/>
              </w:rPr>
              <w:t xml:space="preserve"> This is where you use your answers to Parts 1,</w:t>
            </w:r>
            <w:r w:rsidR="00C0592E" w:rsidRPr="00774759">
              <w:rPr>
                <w:rFonts w:ascii="TUOS Blake" w:eastAsia="Stephenson." w:hAnsi="TUOS Blake"/>
                <w:b/>
              </w:rPr>
              <w:t xml:space="preserve"> </w:t>
            </w:r>
            <w:r w:rsidR="00A52676" w:rsidRPr="00774759">
              <w:rPr>
                <w:rFonts w:ascii="TUOS Blake" w:eastAsia="Stephenson." w:hAnsi="TUOS Blake"/>
                <w:b/>
              </w:rPr>
              <w:t xml:space="preserve">2 and 3 to ascertain </w:t>
            </w:r>
            <w:proofErr w:type="gramStart"/>
            <w:r w:rsidR="00A52676" w:rsidRPr="00774759">
              <w:rPr>
                <w:rFonts w:ascii="TUOS Blake" w:eastAsia="Stephenson." w:hAnsi="TUOS Blake"/>
                <w:b/>
              </w:rPr>
              <w:t>whether or not</w:t>
            </w:r>
            <w:proofErr w:type="gramEnd"/>
            <w:r w:rsidR="00A52676" w:rsidRPr="00774759">
              <w:rPr>
                <w:rFonts w:ascii="TUOS Blake" w:eastAsia="Stephenson." w:hAnsi="TUOS Blake"/>
                <w:b/>
              </w:rPr>
              <w:t xml:space="preserve"> you can apply the legitimate interests basis</w:t>
            </w:r>
            <w:r w:rsidR="00C0592E" w:rsidRPr="00774759">
              <w:rPr>
                <w:rFonts w:ascii="TUOS Blake" w:eastAsia="Stephenson." w:hAnsi="TUOS Blake"/>
                <w:b/>
              </w:rPr>
              <w:t>.</w:t>
            </w:r>
          </w:p>
          <w:p w14:paraId="3A5F1E7F" w14:textId="00FB8C25" w:rsidR="00471E40" w:rsidRPr="00774759" w:rsidRDefault="00471E40">
            <w:pPr>
              <w:rPr>
                <w:rFonts w:ascii="TUOS Blake" w:eastAsia="Stephenson." w:hAnsi="TUOS Blake"/>
                <w:b/>
              </w:rPr>
            </w:pPr>
          </w:p>
        </w:tc>
      </w:tr>
      <w:tr w:rsidR="00471E40" w:rsidRPr="00774759" w14:paraId="10ED6E3D" w14:textId="77777777" w:rsidTr="00D72153">
        <w:tc>
          <w:tcPr>
            <w:tcW w:w="9016" w:type="dxa"/>
            <w:gridSpan w:val="2"/>
          </w:tcPr>
          <w:p w14:paraId="17EA41DD" w14:textId="02B5083D" w:rsidR="00471E40" w:rsidRPr="00774759" w:rsidRDefault="00471E40">
            <w:pPr>
              <w:rPr>
                <w:rFonts w:ascii="TUOS Blake" w:eastAsia="Stephenson." w:hAnsi="TUOS Blake"/>
                <w:bCs/>
              </w:rPr>
            </w:pPr>
            <w:r w:rsidRPr="00774759">
              <w:rPr>
                <w:rFonts w:ascii="TUOS Blake" w:eastAsia="Stephenson." w:hAnsi="TUOS Blake"/>
              </w:rPr>
              <w:t>Can you rely on legitimate interests for this processing? (Yes/No)</w:t>
            </w:r>
          </w:p>
        </w:tc>
      </w:tr>
      <w:tr w:rsidR="00471E40" w:rsidRPr="00774759" w14:paraId="2A0A5849" w14:textId="77777777" w:rsidTr="00D72153">
        <w:tc>
          <w:tcPr>
            <w:tcW w:w="9016" w:type="dxa"/>
            <w:gridSpan w:val="2"/>
          </w:tcPr>
          <w:p w14:paraId="45653107" w14:textId="77777777" w:rsidR="00471E40" w:rsidRPr="00774759" w:rsidRDefault="00471E40">
            <w:pPr>
              <w:rPr>
                <w:rFonts w:ascii="TUOS Blake" w:eastAsia="Stephenson." w:hAnsi="TUOS Blake"/>
              </w:rPr>
            </w:pPr>
          </w:p>
          <w:p w14:paraId="41063B9A" w14:textId="77777777" w:rsidR="00471E40" w:rsidRPr="00774759" w:rsidRDefault="00471E40">
            <w:pPr>
              <w:rPr>
                <w:rFonts w:ascii="TUOS Blake" w:eastAsia="Stephenson." w:hAnsi="TUOS Blake"/>
              </w:rPr>
            </w:pPr>
          </w:p>
          <w:p w14:paraId="7142C848" w14:textId="5616BAB9" w:rsidR="00471E40" w:rsidRPr="00774759" w:rsidRDefault="00471E40">
            <w:pPr>
              <w:rPr>
                <w:rFonts w:ascii="TUOS Blake" w:eastAsia="Stephenson." w:hAnsi="TUOS Blake"/>
              </w:rPr>
            </w:pPr>
          </w:p>
        </w:tc>
      </w:tr>
      <w:tr w:rsidR="00471E40" w:rsidRPr="00774759" w14:paraId="0C389DA2" w14:textId="77777777" w:rsidTr="00D72153">
        <w:tc>
          <w:tcPr>
            <w:tcW w:w="9016" w:type="dxa"/>
            <w:gridSpan w:val="2"/>
          </w:tcPr>
          <w:p w14:paraId="4D975BF9" w14:textId="77777777" w:rsidR="00471E40" w:rsidRPr="00774759" w:rsidRDefault="00471E40" w:rsidP="00471E40">
            <w:pPr>
              <w:rPr>
                <w:rFonts w:ascii="TUOS Blake" w:eastAsia="Stephenson." w:hAnsi="TUOS Blake"/>
              </w:rPr>
            </w:pPr>
            <w:r w:rsidRPr="00774759">
              <w:rPr>
                <w:rFonts w:ascii="TUOS Blake" w:eastAsia="Stephenson." w:hAnsi="TUOS Blake"/>
              </w:rPr>
              <w:t>Do you have any comments to justify your answer (Optional)?</w:t>
            </w:r>
          </w:p>
          <w:p w14:paraId="1F9758DB" w14:textId="77777777" w:rsidR="00471E40" w:rsidRPr="00774759" w:rsidRDefault="00471E40">
            <w:pPr>
              <w:rPr>
                <w:rFonts w:ascii="TUOS Blake" w:eastAsia="Stephenson." w:hAnsi="TUOS Blake"/>
                <w:bCs/>
              </w:rPr>
            </w:pPr>
          </w:p>
        </w:tc>
      </w:tr>
      <w:tr w:rsidR="00471E40" w:rsidRPr="00774759" w14:paraId="33BDD673" w14:textId="77777777" w:rsidTr="00D72153">
        <w:tc>
          <w:tcPr>
            <w:tcW w:w="9016" w:type="dxa"/>
            <w:gridSpan w:val="2"/>
          </w:tcPr>
          <w:p w14:paraId="75C00062" w14:textId="77777777" w:rsidR="00471E40" w:rsidRPr="00774759" w:rsidRDefault="00471E40" w:rsidP="00471E40">
            <w:pPr>
              <w:rPr>
                <w:rFonts w:ascii="TUOS Blake" w:eastAsia="Stephenson." w:hAnsi="TUOS Blake"/>
              </w:rPr>
            </w:pPr>
          </w:p>
          <w:p w14:paraId="41DD9BA3" w14:textId="77777777" w:rsidR="00471E40" w:rsidRPr="00774759" w:rsidRDefault="00471E40" w:rsidP="00471E40">
            <w:pPr>
              <w:rPr>
                <w:rFonts w:ascii="TUOS Blake" w:eastAsia="Stephenson." w:hAnsi="TUOS Blake"/>
              </w:rPr>
            </w:pPr>
          </w:p>
          <w:p w14:paraId="7C3FB98A" w14:textId="61DBA1DE" w:rsidR="00471E40" w:rsidRPr="00774759" w:rsidRDefault="00471E40" w:rsidP="00471E40">
            <w:pPr>
              <w:rPr>
                <w:rFonts w:ascii="TUOS Blake" w:eastAsia="Stephenson." w:hAnsi="TUOS Blake"/>
              </w:rPr>
            </w:pPr>
          </w:p>
        </w:tc>
      </w:tr>
      <w:tr w:rsidR="00471E40" w:rsidRPr="00774759" w14:paraId="4B9A8D86" w14:textId="77777777" w:rsidTr="00D72153">
        <w:tc>
          <w:tcPr>
            <w:tcW w:w="4508" w:type="dxa"/>
          </w:tcPr>
          <w:p w14:paraId="667F431E" w14:textId="77777777" w:rsidR="00471E40" w:rsidRPr="00774759" w:rsidRDefault="00471E40" w:rsidP="00471E40">
            <w:pPr>
              <w:rPr>
                <w:rFonts w:ascii="TUOS Blake" w:eastAsia="Stephenson." w:hAnsi="TUOS Blake"/>
              </w:rPr>
            </w:pPr>
            <w:r w:rsidRPr="00774759">
              <w:rPr>
                <w:rFonts w:ascii="TUOS Blake" w:eastAsia="Stephenson." w:hAnsi="TUOS Blake"/>
              </w:rPr>
              <w:t>LIA completed by:</w:t>
            </w:r>
          </w:p>
        </w:tc>
        <w:tc>
          <w:tcPr>
            <w:tcW w:w="4508" w:type="dxa"/>
          </w:tcPr>
          <w:p w14:paraId="786EBECC" w14:textId="693662F5" w:rsidR="00471E40" w:rsidRPr="00774759" w:rsidRDefault="00471E40" w:rsidP="00471E40">
            <w:pPr>
              <w:rPr>
                <w:rFonts w:ascii="TUOS Blake" w:eastAsia="Stephenson." w:hAnsi="TUOS Blake"/>
              </w:rPr>
            </w:pPr>
          </w:p>
        </w:tc>
      </w:tr>
      <w:tr w:rsidR="00471E40" w:rsidRPr="00774759" w14:paraId="00C0834E" w14:textId="77777777" w:rsidTr="00D72153">
        <w:tc>
          <w:tcPr>
            <w:tcW w:w="4508" w:type="dxa"/>
          </w:tcPr>
          <w:p w14:paraId="2988E963" w14:textId="77777777" w:rsidR="00471E40" w:rsidRPr="00774759" w:rsidRDefault="00471E40" w:rsidP="00471E40">
            <w:pPr>
              <w:rPr>
                <w:rFonts w:ascii="TUOS Blake" w:eastAsia="Stephenson." w:hAnsi="TUOS Blake"/>
              </w:rPr>
            </w:pPr>
            <w:r w:rsidRPr="00774759">
              <w:rPr>
                <w:rFonts w:ascii="TUOS Blake" w:eastAsia="Stephenson." w:hAnsi="TUOS Blake"/>
              </w:rPr>
              <w:t>Date:</w:t>
            </w:r>
          </w:p>
        </w:tc>
        <w:tc>
          <w:tcPr>
            <w:tcW w:w="4508" w:type="dxa"/>
          </w:tcPr>
          <w:p w14:paraId="03341970" w14:textId="3CC9ECA9" w:rsidR="00471E40" w:rsidRPr="00774759" w:rsidRDefault="00471E40" w:rsidP="00471E40">
            <w:pPr>
              <w:rPr>
                <w:rFonts w:ascii="TUOS Blake" w:eastAsia="Stephenson." w:hAnsi="TUOS Blake"/>
              </w:rPr>
            </w:pPr>
          </w:p>
        </w:tc>
      </w:tr>
      <w:tr w:rsidR="00471E40" w:rsidRPr="00774759" w14:paraId="07A61A14" w14:textId="77777777" w:rsidTr="00D72153">
        <w:tc>
          <w:tcPr>
            <w:tcW w:w="4508" w:type="dxa"/>
          </w:tcPr>
          <w:p w14:paraId="6A080F69" w14:textId="77777777" w:rsidR="00471E40" w:rsidRPr="00774759" w:rsidRDefault="00471E40" w:rsidP="00471E40">
            <w:pPr>
              <w:rPr>
                <w:rFonts w:ascii="TUOS Blake" w:eastAsia="Stephenson." w:hAnsi="TUOS Blake"/>
              </w:rPr>
            </w:pPr>
            <w:r w:rsidRPr="00774759">
              <w:rPr>
                <w:rFonts w:ascii="TUOS Blake" w:eastAsia="Stephenson." w:hAnsi="TUOS Blake"/>
              </w:rPr>
              <w:t>LIA approved by:</w:t>
            </w:r>
          </w:p>
        </w:tc>
        <w:tc>
          <w:tcPr>
            <w:tcW w:w="4508" w:type="dxa"/>
          </w:tcPr>
          <w:p w14:paraId="747A01DB" w14:textId="2FF8775E" w:rsidR="00471E40" w:rsidRPr="00774759" w:rsidRDefault="00471E40" w:rsidP="00471E40">
            <w:pPr>
              <w:rPr>
                <w:rFonts w:ascii="TUOS Blake" w:eastAsia="Stephenson." w:hAnsi="TUOS Blake"/>
              </w:rPr>
            </w:pPr>
          </w:p>
        </w:tc>
      </w:tr>
      <w:tr w:rsidR="00471E40" w:rsidRPr="00774759" w14:paraId="4DCB5459" w14:textId="77777777" w:rsidTr="00D72153">
        <w:tc>
          <w:tcPr>
            <w:tcW w:w="4508" w:type="dxa"/>
          </w:tcPr>
          <w:p w14:paraId="2D29921D" w14:textId="77777777" w:rsidR="00471E40" w:rsidRPr="00774759" w:rsidRDefault="00471E40" w:rsidP="00471E40">
            <w:pPr>
              <w:rPr>
                <w:rFonts w:ascii="TUOS Blake" w:eastAsia="Stephenson." w:hAnsi="TUOS Blake"/>
              </w:rPr>
            </w:pPr>
            <w:r w:rsidRPr="00774759">
              <w:rPr>
                <w:rFonts w:ascii="TUOS Blake" w:eastAsia="Stephenson." w:hAnsi="TUOS Blake"/>
              </w:rPr>
              <w:t>Date:</w:t>
            </w:r>
          </w:p>
        </w:tc>
        <w:tc>
          <w:tcPr>
            <w:tcW w:w="4508" w:type="dxa"/>
          </w:tcPr>
          <w:p w14:paraId="0A432ABD" w14:textId="68735FA8" w:rsidR="00471E40" w:rsidRPr="00774759" w:rsidRDefault="00471E40" w:rsidP="00471E40">
            <w:pPr>
              <w:rPr>
                <w:rFonts w:ascii="TUOS Blake" w:eastAsia="Stephenson." w:hAnsi="TUOS Blake"/>
              </w:rPr>
            </w:pPr>
          </w:p>
        </w:tc>
      </w:tr>
    </w:tbl>
    <w:p w14:paraId="1D3BBEF3" w14:textId="77777777" w:rsidR="00257759" w:rsidRPr="00774759" w:rsidRDefault="00257759" w:rsidP="00D72153">
      <w:pPr>
        <w:spacing w:after="0"/>
        <w:rPr>
          <w:rFonts w:ascii="TUOS Blake" w:eastAsia="Stephenson." w:hAnsi="TUOS Blake"/>
        </w:rPr>
      </w:pPr>
    </w:p>
    <w:p w14:paraId="3FF97159" w14:textId="77777777" w:rsidR="00257759" w:rsidRPr="00774759" w:rsidRDefault="00257759" w:rsidP="00D72153">
      <w:pPr>
        <w:spacing w:after="0"/>
        <w:rPr>
          <w:rFonts w:ascii="TUOS Blake" w:eastAsia="Stephenson." w:hAnsi="TUOS Blake"/>
        </w:rPr>
      </w:pPr>
    </w:p>
    <w:sectPr w:rsidR="00257759" w:rsidRPr="00774759">
      <w:pgSz w:w="11906" w:h="16838"/>
      <w:pgMar w:top="1440" w:right="1440" w:bottom="1440" w:left="1440"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phenson.">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UOS Blake">
    <w:panose1 w:val="020B0503040000020004"/>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132C"/>
    <w:multiLevelType w:val="multilevel"/>
    <w:tmpl w:val="4B1A8BFA"/>
    <w:lvl w:ilvl="0">
      <w:start w:val="1"/>
      <w:numFmt w:val="decimal"/>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569B1"/>
    <w:multiLevelType w:val="multilevel"/>
    <w:tmpl w:val="430ECF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4032409"/>
    <w:multiLevelType w:val="multilevel"/>
    <w:tmpl w:val="8112ED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86C51E6"/>
    <w:multiLevelType w:val="multilevel"/>
    <w:tmpl w:val="796488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5E41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F65BF3"/>
    <w:multiLevelType w:val="hybridMultilevel"/>
    <w:tmpl w:val="731A3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F58AA"/>
    <w:multiLevelType w:val="multilevel"/>
    <w:tmpl w:val="796488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624134"/>
    <w:multiLevelType w:val="multilevel"/>
    <w:tmpl w:val="6BECC8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F454F75"/>
    <w:multiLevelType w:val="multilevel"/>
    <w:tmpl w:val="183071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55904E0"/>
    <w:multiLevelType w:val="hybridMultilevel"/>
    <w:tmpl w:val="835E56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2048B3"/>
    <w:multiLevelType w:val="hybridMultilevel"/>
    <w:tmpl w:val="0622912C"/>
    <w:lvl w:ilvl="0" w:tplc="A7748A46">
      <w:start w:val="9"/>
      <w:numFmt w:val="bullet"/>
      <w:lvlText w:val=""/>
      <w:lvlJc w:val="left"/>
      <w:pPr>
        <w:ind w:left="720" w:hanging="360"/>
      </w:pPr>
      <w:rPr>
        <w:rFonts w:ascii="Symbol" w:eastAsia="Stephenson." w:hAnsi="Symbol" w:cs="Stephenso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B7018"/>
    <w:multiLevelType w:val="hybridMultilevel"/>
    <w:tmpl w:val="12A23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0B77CF"/>
    <w:multiLevelType w:val="hybridMultilevel"/>
    <w:tmpl w:val="413630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7F5989"/>
    <w:multiLevelType w:val="hybridMultilevel"/>
    <w:tmpl w:val="0862F4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53264EA"/>
    <w:multiLevelType w:val="multilevel"/>
    <w:tmpl w:val="5E0C7A48"/>
    <w:lvl w:ilvl="0">
      <w:start w:val="1"/>
      <w:numFmt w:val="decimal"/>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rPr>
        <w:rFonts w:ascii="Stephenson." w:eastAsia="Stephenson." w:hAnsi="Stephenson." w:cs="Stephenso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C829C0"/>
    <w:multiLevelType w:val="multilevel"/>
    <w:tmpl w:val="D43A62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FCD2C5A"/>
    <w:multiLevelType w:val="hybridMultilevel"/>
    <w:tmpl w:val="8112ED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BA5532"/>
    <w:multiLevelType w:val="hybridMultilevel"/>
    <w:tmpl w:val="3916858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02D6E93"/>
    <w:multiLevelType w:val="multilevel"/>
    <w:tmpl w:val="AE6A96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11C437D"/>
    <w:multiLevelType w:val="hybridMultilevel"/>
    <w:tmpl w:val="ADCA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95149"/>
    <w:multiLevelType w:val="hybridMultilevel"/>
    <w:tmpl w:val="299CC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1E3EE3"/>
    <w:multiLevelType w:val="hybridMultilevel"/>
    <w:tmpl w:val="C0B2F3EA"/>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DA6E77"/>
    <w:multiLevelType w:val="hybridMultilevel"/>
    <w:tmpl w:val="F32A1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5B74DF"/>
    <w:multiLevelType w:val="multilevel"/>
    <w:tmpl w:val="9D8C82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63A600D"/>
    <w:multiLevelType w:val="hybridMultilevel"/>
    <w:tmpl w:val="5322988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D8472B7"/>
    <w:multiLevelType w:val="hybridMultilevel"/>
    <w:tmpl w:val="430EC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C325C2"/>
    <w:multiLevelType w:val="hybridMultilevel"/>
    <w:tmpl w:val="53D0BE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7"/>
  </w:num>
  <w:num w:numId="3">
    <w:abstractNumId w:val="23"/>
  </w:num>
  <w:num w:numId="4">
    <w:abstractNumId w:val="14"/>
  </w:num>
  <w:num w:numId="5">
    <w:abstractNumId w:val="15"/>
  </w:num>
  <w:num w:numId="6">
    <w:abstractNumId w:val="8"/>
  </w:num>
  <w:num w:numId="7">
    <w:abstractNumId w:val="0"/>
  </w:num>
  <w:num w:numId="8">
    <w:abstractNumId w:val="26"/>
  </w:num>
  <w:num w:numId="9">
    <w:abstractNumId w:val="13"/>
  </w:num>
  <w:num w:numId="10">
    <w:abstractNumId w:val="9"/>
  </w:num>
  <w:num w:numId="11">
    <w:abstractNumId w:val="21"/>
  </w:num>
  <w:num w:numId="12">
    <w:abstractNumId w:val="19"/>
  </w:num>
  <w:num w:numId="13">
    <w:abstractNumId w:val="4"/>
  </w:num>
  <w:num w:numId="14">
    <w:abstractNumId w:val="11"/>
  </w:num>
  <w:num w:numId="15">
    <w:abstractNumId w:val="3"/>
  </w:num>
  <w:num w:numId="16">
    <w:abstractNumId w:val="6"/>
  </w:num>
  <w:num w:numId="17">
    <w:abstractNumId w:val="25"/>
  </w:num>
  <w:num w:numId="18">
    <w:abstractNumId w:val="1"/>
  </w:num>
  <w:num w:numId="19">
    <w:abstractNumId w:val="16"/>
  </w:num>
  <w:num w:numId="20">
    <w:abstractNumId w:val="2"/>
  </w:num>
  <w:num w:numId="21">
    <w:abstractNumId w:val="12"/>
  </w:num>
  <w:num w:numId="22">
    <w:abstractNumId w:val="20"/>
  </w:num>
  <w:num w:numId="23">
    <w:abstractNumId w:val="17"/>
  </w:num>
  <w:num w:numId="24">
    <w:abstractNumId w:val="24"/>
  </w:num>
  <w:num w:numId="25">
    <w:abstractNumId w:val="5"/>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59"/>
    <w:rsid w:val="00000C54"/>
    <w:rsid w:val="000C6769"/>
    <w:rsid w:val="001031AA"/>
    <w:rsid w:val="001B129B"/>
    <w:rsid w:val="00206982"/>
    <w:rsid w:val="00230AD9"/>
    <w:rsid w:val="00257759"/>
    <w:rsid w:val="002666CB"/>
    <w:rsid w:val="002970D3"/>
    <w:rsid w:val="002B09CC"/>
    <w:rsid w:val="002B4270"/>
    <w:rsid w:val="002D7A90"/>
    <w:rsid w:val="002E1E2F"/>
    <w:rsid w:val="00305D34"/>
    <w:rsid w:val="003163CD"/>
    <w:rsid w:val="0035320D"/>
    <w:rsid w:val="00377AED"/>
    <w:rsid w:val="00397EF5"/>
    <w:rsid w:val="003E340E"/>
    <w:rsid w:val="00435C4C"/>
    <w:rsid w:val="00471E40"/>
    <w:rsid w:val="004A0BCC"/>
    <w:rsid w:val="004E6D96"/>
    <w:rsid w:val="0057101F"/>
    <w:rsid w:val="005772CC"/>
    <w:rsid w:val="006154CB"/>
    <w:rsid w:val="006A0D49"/>
    <w:rsid w:val="00774759"/>
    <w:rsid w:val="007C092D"/>
    <w:rsid w:val="007C50E2"/>
    <w:rsid w:val="00840F2C"/>
    <w:rsid w:val="008A74A9"/>
    <w:rsid w:val="009063BA"/>
    <w:rsid w:val="0093511E"/>
    <w:rsid w:val="00993B69"/>
    <w:rsid w:val="009F589E"/>
    <w:rsid w:val="00A0254F"/>
    <w:rsid w:val="00A27D15"/>
    <w:rsid w:val="00A52676"/>
    <w:rsid w:val="00A87CCF"/>
    <w:rsid w:val="00AB431F"/>
    <w:rsid w:val="00B4409D"/>
    <w:rsid w:val="00B9082B"/>
    <w:rsid w:val="00C0592E"/>
    <w:rsid w:val="00C65ED7"/>
    <w:rsid w:val="00CB6FB4"/>
    <w:rsid w:val="00D525F8"/>
    <w:rsid w:val="00D72153"/>
    <w:rsid w:val="00DF0B5C"/>
    <w:rsid w:val="00F372DD"/>
    <w:rsid w:val="00F52042"/>
    <w:rsid w:val="00FA67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EFF2"/>
  <w15:docId w15:val="{325BDEB6-519A-4B06-B8C5-D6E34FCB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372DD"/>
    <w:pPr>
      <w:ind w:left="720"/>
      <w:contextualSpacing/>
    </w:pPr>
  </w:style>
  <w:style w:type="character" w:styleId="Hyperlink">
    <w:name w:val="Hyperlink"/>
    <w:basedOn w:val="DefaultParagraphFont"/>
    <w:uiPriority w:val="99"/>
    <w:unhideWhenUsed/>
    <w:rsid w:val="00C65ED7"/>
    <w:rPr>
      <w:color w:val="0000FF" w:themeColor="hyperlink"/>
      <w:u w:val="single"/>
    </w:rPr>
  </w:style>
  <w:style w:type="table" w:styleId="TableGrid">
    <w:name w:val="Table Grid"/>
    <w:basedOn w:val="TableNormal"/>
    <w:rsid w:val="00F52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CCF"/>
    <w:rPr>
      <w:color w:val="800080" w:themeColor="followedHyperlink"/>
      <w:u w:val="single"/>
    </w:rPr>
  </w:style>
  <w:style w:type="character" w:customStyle="1" w:styleId="UnresolvedMention1">
    <w:name w:val="Unresolved Mention1"/>
    <w:basedOn w:val="DefaultParagraphFont"/>
    <w:uiPriority w:val="99"/>
    <w:semiHidden/>
    <w:unhideWhenUsed/>
    <w:rsid w:val="00A87CCF"/>
    <w:rPr>
      <w:color w:val="605E5C"/>
      <w:shd w:val="clear" w:color="auto" w:fill="E1DFDD"/>
    </w:rPr>
  </w:style>
  <w:style w:type="paragraph" w:styleId="BalloonText">
    <w:name w:val="Balloon Text"/>
    <w:basedOn w:val="Normal"/>
    <w:link w:val="BalloonTextChar"/>
    <w:uiPriority w:val="99"/>
    <w:semiHidden/>
    <w:unhideWhenUsed/>
    <w:rsid w:val="00305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D34"/>
    <w:rPr>
      <w:rFonts w:ascii="Segoe UI" w:hAnsi="Segoe UI" w:cs="Segoe UI"/>
      <w:sz w:val="18"/>
      <w:szCs w:val="18"/>
    </w:rPr>
  </w:style>
  <w:style w:type="character" w:styleId="CommentReference">
    <w:name w:val="annotation reference"/>
    <w:basedOn w:val="DefaultParagraphFont"/>
    <w:uiPriority w:val="99"/>
    <w:semiHidden/>
    <w:unhideWhenUsed/>
    <w:rsid w:val="00DF0B5C"/>
    <w:rPr>
      <w:sz w:val="16"/>
      <w:szCs w:val="16"/>
    </w:rPr>
  </w:style>
  <w:style w:type="paragraph" w:styleId="CommentText">
    <w:name w:val="annotation text"/>
    <w:basedOn w:val="Normal"/>
    <w:link w:val="CommentTextChar"/>
    <w:uiPriority w:val="99"/>
    <w:semiHidden/>
    <w:unhideWhenUsed/>
    <w:rsid w:val="00DF0B5C"/>
    <w:pPr>
      <w:spacing w:line="240" w:lineRule="auto"/>
    </w:pPr>
    <w:rPr>
      <w:sz w:val="20"/>
      <w:szCs w:val="20"/>
    </w:rPr>
  </w:style>
  <w:style w:type="character" w:customStyle="1" w:styleId="CommentTextChar">
    <w:name w:val="Comment Text Char"/>
    <w:basedOn w:val="DefaultParagraphFont"/>
    <w:link w:val="CommentText"/>
    <w:uiPriority w:val="99"/>
    <w:semiHidden/>
    <w:rsid w:val="00DF0B5C"/>
    <w:rPr>
      <w:sz w:val="20"/>
      <w:szCs w:val="20"/>
    </w:rPr>
  </w:style>
  <w:style w:type="paragraph" w:styleId="CommentSubject">
    <w:name w:val="annotation subject"/>
    <w:basedOn w:val="CommentText"/>
    <w:next w:val="CommentText"/>
    <w:link w:val="CommentSubjectChar"/>
    <w:uiPriority w:val="99"/>
    <w:semiHidden/>
    <w:unhideWhenUsed/>
    <w:rsid w:val="00DF0B5C"/>
    <w:rPr>
      <w:b/>
      <w:bCs/>
    </w:rPr>
  </w:style>
  <w:style w:type="character" w:customStyle="1" w:styleId="CommentSubjectChar">
    <w:name w:val="Comment Subject Char"/>
    <w:basedOn w:val="CommentTextChar"/>
    <w:link w:val="CommentSubject"/>
    <w:uiPriority w:val="99"/>
    <w:semiHidden/>
    <w:rsid w:val="00DF0B5C"/>
    <w:rPr>
      <w:b/>
      <w:bCs/>
      <w:sz w:val="20"/>
      <w:szCs w:val="20"/>
    </w:rPr>
  </w:style>
  <w:style w:type="character" w:customStyle="1" w:styleId="UnresolvedMention">
    <w:name w:val="Unresolved Mention"/>
    <w:basedOn w:val="DefaultParagraphFont"/>
    <w:uiPriority w:val="99"/>
    <w:semiHidden/>
    <w:unhideWhenUsed/>
    <w:rsid w:val="00B90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7019">
      <w:bodyDiv w:val="1"/>
      <w:marLeft w:val="0"/>
      <w:marRight w:val="0"/>
      <w:marTop w:val="0"/>
      <w:marBottom w:val="0"/>
      <w:divBdr>
        <w:top w:val="none" w:sz="0" w:space="0" w:color="auto"/>
        <w:left w:val="none" w:sz="0" w:space="0" w:color="auto"/>
        <w:bottom w:val="none" w:sz="0" w:space="0" w:color="auto"/>
        <w:right w:val="none" w:sz="0" w:space="0" w:color="auto"/>
      </w:divBdr>
    </w:div>
    <w:div w:id="1244293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lawful-basis-for-processing/special-category-data/" TargetMode="External"/><Relationship Id="rId13" Type="http://schemas.openxmlformats.org/officeDocument/2006/relationships/hyperlink" Target="https://ico.org.uk/for-organisations/guide-to-data-protection/guide-to-the-general-data-protection-regulation-gdpr/international-data-transfer-agreement-and-guidance/" TargetMode="External"/><Relationship Id="rId3" Type="http://schemas.openxmlformats.org/officeDocument/2006/relationships/numbering" Target="numbering.xml"/><Relationship Id="rId7" Type="http://schemas.openxmlformats.org/officeDocument/2006/relationships/hyperlink" Target="https://ico.org.uk/for-organisations/guide-to-data-protection/guide-to-the-general-data-protection-regulation-gdpr/lawful-basis-for-processing/special-category-data/" TargetMode="External"/><Relationship Id="rId12" Type="http://schemas.openxmlformats.org/officeDocument/2006/relationships/hyperlink" Target="https://www.legislation.gov.uk/ukpga/2018/12/schedule/1/enact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for-organisations/guide-to-data-protection/guide-to-the-general-data-protection-regulation-gdpr/lawful-basis-for-process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taff.sheffield.ac.uk/it-services/risk-assessments" TargetMode="External"/><Relationship Id="rId4" Type="http://schemas.openxmlformats.org/officeDocument/2006/relationships/styles" Target="styles.xml"/><Relationship Id="rId9" Type="http://schemas.openxmlformats.org/officeDocument/2006/relationships/hyperlink" Target="https://docs.google.com/spreadsheets/d/1qwtsZbVf8w07wmLMUlArh-J4ZRthID6_shUVv0iHVBI/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TfuVVP6Sgpm0U6q4CLzqC3mIw==">AMUW2mVE/0OZ3nwMXq3jTeyB9vq8dR1AnF02XauaMhkHCgImwqvB0w27335Gk9oojS4OlXxhMr0DtzeckqE1TMzmY2Ekthen1YiJgmotnXNoJ4cAEhKfmZP1OvSXex0kVOPOJw3lunav3jEzpCCvvJTK2OoIeOj0Qw==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FA54B8-B8BC-46E4-8942-E75C8D81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Thompson</dc:creator>
  <cp:lastModifiedBy>Luke Thompson</cp:lastModifiedBy>
  <cp:revision>2</cp:revision>
  <dcterms:created xsi:type="dcterms:W3CDTF">2023-12-15T15:41:00Z</dcterms:created>
  <dcterms:modified xsi:type="dcterms:W3CDTF">2023-12-15T15:41:00Z</dcterms:modified>
</cp:coreProperties>
</file>