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FEBC1" w14:textId="02905CF4" w:rsidR="00DD5D70" w:rsidRPr="00B730BE" w:rsidRDefault="00BC37BC" w:rsidP="0064048C">
      <w:pPr>
        <w:pStyle w:val="GreenHeading1"/>
        <w:spacing w:after="0"/>
        <w:rPr>
          <w:rFonts w:ascii="Avenir Book" w:hAnsi="Avenir Book"/>
          <w:color w:val="1672AB"/>
        </w:rPr>
      </w:pPr>
      <w:r w:rsidRPr="00B730BE">
        <w:rPr>
          <w:rFonts w:ascii="Avenir Book" w:hAnsi="Avenir Book"/>
          <w:color w:val="1672AB"/>
        </w:rPr>
        <w:t xml:space="preserve">ECHOES Application Steering Group </w:t>
      </w:r>
      <w:r w:rsidR="00C565C7" w:rsidRPr="00B730BE">
        <w:rPr>
          <w:rFonts w:ascii="Avenir Book" w:hAnsi="Avenir Book"/>
          <w:color w:val="1672AB"/>
        </w:rPr>
        <w:t xml:space="preserve">Lay Members </w:t>
      </w:r>
      <w:r w:rsidR="004C61BD" w:rsidRPr="00B730BE">
        <w:rPr>
          <w:rFonts w:ascii="Avenir Book" w:hAnsi="Avenir Book"/>
          <w:color w:val="1672AB"/>
        </w:rPr>
        <w:t>– Role Profile</w:t>
      </w:r>
    </w:p>
    <w:p w14:paraId="6496D9BF" w14:textId="349FF16F" w:rsidR="003F0FC9" w:rsidRPr="00B730BE" w:rsidRDefault="00BC37BC" w:rsidP="0064048C">
      <w:pPr>
        <w:pStyle w:val="Heading3"/>
        <w:numPr>
          <w:ilvl w:val="0"/>
          <w:numId w:val="0"/>
        </w:numPr>
        <w:spacing w:after="0"/>
        <w:rPr>
          <w:rFonts w:ascii="Avenir Book" w:hAnsi="Avenir Book"/>
          <w:color w:val="1672AB"/>
          <w:sz w:val="24"/>
          <w:szCs w:val="24"/>
        </w:rPr>
      </w:pPr>
      <w:bookmarkStart w:id="0" w:name="_Toc508181762"/>
      <w:r w:rsidRPr="00B730BE">
        <w:rPr>
          <w:rFonts w:ascii="Avenir Book" w:hAnsi="Avenir Book"/>
          <w:bCs w:val="0"/>
          <w:color w:val="1672AB"/>
          <w:sz w:val="24"/>
          <w:szCs w:val="24"/>
        </w:rPr>
        <w:t>The ECHOES consortium</w:t>
      </w:r>
      <w:r w:rsidR="00C565C7" w:rsidRPr="00B730BE">
        <w:rPr>
          <w:rFonts w:ascii="Avenir Book" w:hAnsi="Avenir Book"/>
          <w:bCs w:val="0"/>
          <w:color w:val="1672AB"/>
          <w:sz w:val="24"/>
          <w:szCs w:val="24"/>
        </w:rPr>
        <w:t xml:space="preserve"> is </w:t>
      </w:r>
      <w:r w:rsidR="004C61BD" w:rsidRPr="00B730BE">
        <w:rPr>
          <w:rFonts w:ascii="Avenir Book" w:hAnsi="Avenir Book"/>
          <w:bCs w:val="0"/>
          <w:color w:val="1672AB"/>
          <w:sz w:val="24"/>
          <w:szCs w:val="24"/>
        </w:rPr>
        <w:t xml:space="preserve">seeking to appoint </w:t>
      </w:r>
      <w:r w:rsidRPr="00B730BE">
        <w:rPr>
          <w:rFonts w:ascii="Avenir Book" w:hAnsi="Avenir Book"/>
          <w:bCs w:val="0"/>
          <w:color w:val="1672AB"/>
          <w:sz w:val="24"/>
          <w:szCs w:val="24"/>
        </w:rPr>
        <w:t>up to 8</w:t>
      </w:r>
      <w:r w:rsidR="00C565C7" w:rsidRPr="00B730BE">
        <w:rPr>
          <w:rFonts w:ascii="Avenir Book" w:hAnsi="Avenir Book"/>
          <w:bCs w:val="0"/>
          <w:color w:val="1672AB"/>
          <w:sz w:val="24"/>
          <w:szCs w:val="24"/>
        </w:rPr>
        <w:t xml:space="preserve"> Lay Members to sit on </w:t>
      </w:r>
      <w:r w:rsidR="005C3770" w:rsidRPr="00B730BE">
        <w:rPr>
          <w:rFonts w:ascii="Avenir Book" w:hAnsi="Avenir Book"/>
          <w:bCs w:val="0"/>
          <w:color w:val="1672AB"/>
          <w:sz w:val="24"/>
          <w:szCs w:val="24"/>
        </w:rPr>
        <w:t>our</w:t>
      </w:r>
      <w:r w:rsidR="00C565C7" w:rsidRPr="00B730BE">
        <w:rPr>
          <w:rFonts w:ascii="Avenir Book" w:hAnsi="Avenir Book"/>
          <w:bCs w:val="0"/>
          <w:color w:val="1672AB"/>
          <w:sz w:val="24"/>
          <w:szCs w:val="24"/>
        </w:rPr>
        <w:t xml:space="preserve"> </w:t>
      </w:r>
      <w:r w:rsidRPr="00B730BE">
        <w:rPr>
          <w:rFonts w:ascii="Avenir Book" w:hAnsi="Avenir Book"/>
          <w:bCs w:val="0"/>
          <w:color w:val="1672AB"/>
          <w:sz w:val="24"/>
          <w:szCs w:val="24"/>
        </w:rPr>
        <w:t>Application Steering Group</w:t>
      </w:r>
    </w:p>
    <w:bookmarkEnd w:id="0"/>
    <w:p w14:paraId="18CB4C90" w14:textId="411412C3" w:rsidR="00BC37BC" w:rsidRPr="00B730BE" w:rsidRDefault="004C61BD" w:rsidP="00BC37BC">
      <w:pPr>
        <w:autoSpaceDE w:val="0"/>
        <w:autoSpaceDN w:val="0"/>
        <w:adjustRightInd w:val="0"/>
        <w:spacing w:after="0" w:line="240" w:lineRule="auto"/>
        <w:rPr>
          <w:rFonts w:ascii="Avenir Book" w:hAnsi="Avenir Book" w:cstheme="minorHAnsi"/>
          <w:color w:val="000000" w:themeColor="text2"/>
        </w:rPr>
      </w:pPr>
      <w:r w:rsidRPr="00B730BE">
        <w:rPr>
          <w:rFonts w:ascii="Avenir Book" w:eastAsia="MingLiU" w:hAnsi="Avenir Book" w:cs="Times New Roman"/>
          <w:b/>
          <w:bCs/>
          <w:color w:val="475DA7"/>
          <w:sz w:val="26"/>
          <w:szCs w:val="24"/>
        </w:rPr>
        <w:br/>
      </w:r>
      <w:r w:rsidR="00BC37BC" w:rsidRPr="00B730BE">
        <w:rPr>
          <w:rFonts w:ascii="Avenir Book" w:hAnsi="Avenir Book" w:cstheme="minorHAnsi"/>
          <w:color w:val="000000" w:themeColor="text2"/>
        </w:rPr>
        <w:t>ECHOES is an international team of doctors, researchers, scientists, and industrial partners aiming to make a giant leap in cardiovascular healthcare – and we need the essential input of patients and the public to best address the needs of individuals with all forms of heart disease, particularly long-term conditions such as heart failure, coronary artery disease, angina, atrial fibrillation, valve disease, pulmonary hypertension, and congenital heart disease.</w:t>
      </w:r>
    </w:p>
    <w:p w14:paraId="3EBDF5C5" w14:textId="4A44E609" w:rsidR="00A7425C" w:rsidRPr="00B730BE" w:rsidRDefault="00A7425C" w:rsidP="00BC37BC">
      <w:pPr>
        <w:keepNext/>
        <w:keepLines/>
        <w:spacing w:after="0" w:line="240" w:lineRule="auto"/>
        <w:outlineLvl w:val="2"/>
        <w:rPr>
          <w:rFonts w:ascii="Avenir Book" w:eastAsia="MingLiU" w:hAnsi="Avenir Book" w:cs="Times New Roman"/>
          <w:color w:val="000000" w:themeColor="text2"/>
          <w:szCs w:val="22"/>
        </w:rPr>
      </w:pPr>
    </w:p>
    <w:p w14:paraId="4FB30634" w14:textId="22E7B53A" w:rsidR="00BC37BC" w:rsidRPr="00B730BE" w:rsidRDefault="00BC37BC" w:rsidP="00BC37BC">
      <w:pPr>
        <w:pStyle w:val="NormalWeb"/>
        <w:shd w:val="clear" w:color="auto" w:fill="FFFFFF"/>
        <w:spacing w:before="0" w:beforeAutospacing="0" w:after="0" w:afterAutospacing="0"/>
        <w:textAlignment w:val="baseline"/>
        <w:rPr>
          <w:rFonts w:ascii="Avenir Book" w:hAnsi="Avenir Book" w:cstheme="minorHAnsi"/>
          <w:color w:val="000000" w:themeColor="text2"/>
          <w:sz w:val="22"/>
          <w:szCs w:val="22"/>
        </w:rPr>
      </w:pPr>
      <w:r w:rsidRPr="00B730BE">
        <w:rPr>
          <w:rFonts w:ascii="Avenir Book" w:hAnsi="Avenir Book" w:cstheme="minorHAnsi"/>
          <w:color w:val="000000" w:themeColor="text2"/>
          <w:sz w:val="22"/>
          <w:szCs w:val="22"/>
        </w:rPr>
        <w:t>ECHOES has been shortlisted in the</w:t>
      </w:r>
      <w:r w:rsidR="0097552B" w:rsidRPr="00B730BE">
        <w:rPr>
          <w:rFonts w:ascii="Avenir Book" w:hAnsi="Avenir Book" w:cstheme="minorHAnsi"/>
          <w:color w:val="000000" w:themeColor="text2"/>
          <w:sz w:val="22"/>
          <w:szCs w:val="22"/>
        </w:rPr>
        <w:t xml:space="preserve"> final four teams of the</w:t>
      </w:r>
      <w:r w:rsidRPr="00B730BE">
        <w:rPr>
          <w:rFonts w:ascii="Avenir Book" w:hAnsi="Avenir Book" w:cstheme="minorHAnsi"/>
          <w:color w:val="000000" w:themeColor="text2"/>
          <w:sz w:val="22"/>
          <w:szCs w:val="22"/>
        </w:rPr>
        <w:t xml:space="preserve"> £30 million British Heart Foundation ‘Big Beat Challenge’, and we are now working to shape our full application to be submitted Jun 6th. We are seeking up to eight lay members to co-develop this with us, provide research ideas and questions and embed meaningful patient involvement within the project if funded. </w:t>
      </w:r>
    </w:p>
    <w:p w14:paraId="27F17493" w14:textId="77777777" w:rsidR="00BC37BC" w:rsidRPr="00B730BE" w:rsidRDefault="00BC37BC" w:rsidP="00A7425C">
      <w:pPr>
        <w:pStyle w:val="NormalWeb"/>
        <w:shd w:val="clear" w:color="auto" w:fill="FFFFFF"/>
        <w:spacing w:before="0" w:beforeAutospacing="0" w:after="0" w:afterAutospacing="0"/>
        <w:textAlignment w:val="baseline"/>
        <w:rPr>
          <w:rFonts w:ascii="Avenir Book" w:hAnsi="Avenir Book"/>
          <w:color w:val="000000" w:themeColor="text2"/>
          <w:sz w:val="22"/>
          <w:szCs w:val="22"/>
        </w:rPr>
      </w:pPr>
    </w:p>
    <w:p w14:paraId="6FB384BB" w14:textId="673A3291" w:rsidR="00A7425C" w:rsidRPr="00B730BE" w:rsidRDefault="00BC37BC" w:rsidP="00A7425C">
      <w:pPr>
        <w:pStyle w:val="NormalWeb"/>
        <w:shd w:val="clear" w:color="auto" w:fill="FFFFFF"/>
        <w:spacing w:before="0" w:beforeAutospacing="0" w:after="0" w:afterAutospacing="0"/>
        <w:textAlignment w:val="baseline"/>
        <w:rPr>
          <w:rFonts w:ascii="Avenir Book" w:hAnsi="Avenir Book"/>
          <w:color w:val="000000" w:themeColor="text2"/>
          <w:sz w:val="22"/>
          <w:szCs w:val="22"/>
        </w:rPr>
      </w:pPr>
      <w:r w:rsidRPr="00B730BE">
        <w:rPr>
          <w:rFonts w:ascii="Avenir Book" w:hAnsi="Avenir Book"/>
          <w:color w:val="000000" w:themeColor="text2"/>
          <w:sz w:val="22"/>
          <w:szCs w:val="22"/>
        </w:rPr>
        <w:t xml:space="preserve">ECHOES seeks to understand </w:t>
      </w:r>
      <w:r w:rsidR="00A7425C" w:rsidRPr="00B730BE">
        <w:rPr>
          <w:rFonts w:ascii="Avenir Book" w:hAnsi="Avenir Book"/>
          <w:color w:val="000000" w:themeColor="text2"/>
          <w:sz w:val="22"/>
          <w:szCs w:val="22"/>
        </w:rPr>
        <w:t>broad question</w:t>
      </w:r>
      <w:r w:rsidR="00C0379A" w:rsidRPr="00B730BE">
        <w:rPr>
          <w:rFonts w:ascii="Avenir Book" w:hAnsi="Avenir Book"/>
          <w:color w:val="000000" w:themeColor="text2"/>
          <w:sz w:val="22"/>
          <w:szCs w:val="22"/>
        </w:rPr>
        <w:t>s</w:t>
      </w:r>
      <w:r w:rsidRPr="00B730BE">
        <w:rPr>
          <w:rFonts w:ascii="Avenir Book" w:hAnsi="Avenir Book"/>
          <w:color w:val="000000" w:themeColor="text2"/>
          <w:sz w:val="22"/>
          <w:szCs w:val="22"/>
        </w:rPr>
        <w:t xml:space="preserve"> including</w:t>
      </w:r>
      <w:r w:rsidR="00A7425C" w:rsidRPr="00B730BE">
        <w:rPr>
          <w:rFonts w:ascii="Avenir Book" w:hAnsi="Avenir Book"/>
          <w:color w:val="000000" w:themeColor="text2"/>
          <w:sz w:val="22"/>
          <w:szCs w:val="22"/>
        </w:rPr>
        <w:t>:</w:t>
      </w:r>
    </w:p>
    <w:p w14:paraId="3DC69AD7" w14:textId="0485F0EA" w:rsidR="00BC37BC" w:rsidRPr="00B730BE" w:rsidRDefault="00BC37BC" w:rsidP="00BC37BC">
      <w:pPr>
        <w:numPr>
          <w:ilvl w:val="0"/>
          <w:numId w:val="31"/>
        </w:numPr>
        <w:shd w:val="clear" w:color="auto" w:fill="FFFFFF"/>
        <w:spacing w:after="0" w:line="240" w:lineRule="auto"/>
        <w:ind w:left="360"/>
        <w:textAlignment w:val="baseline"/>
        <w:rPr>
          <w:rFonts w:ascii="Avenir Book" w:hAnsi="Avenir Book"/>
          <w:color w:val="000000" w:themeColor="text2"/>
          <w:szCs w:val="22"/>
        </w:rPr>
      </w:pPr>
      <w:r w:rsidRPr="00B730BE">
        <w:rPr>
          <w:rFonts w:ascii="Avenir Book" w:hAnsi="Avenir Book"/>
          <w:color w:val="000000" w:themeColor="text2"/>
          <w:szCs w:val="22"/>
        </w:rPr>
        <w:t>What are the views of the public, people living with heart disease, and healthcare professionals on the use of ECHOES digital technologies to improve cardiovascular medicine?</w:t>
      </w:r>
    </w:p>
    <w:p w14:paraId="3132F289" w14:textId="77777777" w:rsidR="00BC37BC" w:rsidRPr="00B730BE" w:rsidRDefault="00BC37BC" w:rsidP="00BC37BC">
      <w:pPr>
        <w:shd w:val="clear" w:color="auto" w:fill="FFFFFF"/>
        <w:spacing w:after="0" w:line="240" w:lineRule="auto"/>
        <w:ind w:left="360"/>
        <w:textAlignment w:val="baseline"/>
        <w:rPr>
          <w:rFonts w:ascii="Avenir Book" w:hAnsi="Avenir Book"/>
          <w:color w:val="000000" w:themeColor="text2"/>
          <w:szCs w:val="22"/>
        </w:rPr>
      </w:pPr>
    </w:p>
    <w:p w14:paraId="54F7FC88" w14:textId="3A61472A" w:rsidR="00A7425C" w:rsidRPr="00B730BE" w:rsidRDefault="00BC37BC" w:rsidP="00A7425C">
      <w:pPr>
        <w:numPr>
          <w:ilvl w:val="0"/>
          <w:numId w:val="31"/>
        </w:numPr>
        <w:shd w:val="clear" w:color="auto" w:fill="FFFFFF"/>
        <w:spacing w:after="0" w:line="240" w:lineRule="auto"/>
        <w:ind w:left="360"/>
        <w:textAlignment w:val="baseline"/>
        <w:rPr>
          <w:rFonts w:ascii="Avenir Book" w:hAnsi="Avenir Book"/>
          <w:color w:val="000000" w:themeColor="text2"/>
          <w:szCs w:val="22"/>
        </w:rPr>
      </w:pPr>
      <w:r w:rsidRPr="00B730BE">
        <w:rPr>
          <w:rFonts w:ascii="Avenir Book" w:hAnsi="Avenir Book"/>
          <w:color w:val="000000" w:themeColor="text2"/>
          <w:szCs w:val="22"/>
        </w:rPr>
        <w:t>How could digital technologies such as smartphones, smartwatches, wearable medical devices, home sensing and other technologies improve prediction, prevention, diagnosis, treatment personalisation and monitoring of heart diseases?</w:t>
      </w:r>
    </w:p>
    <w:p w14:paraId="44214A35" w14:textId="77777777" w:rsidR="00C0379A" w:rsidRPr="00B730BE" w:rsidRDefault="00C0379A" w:rsidP="00C0379A">
      <w:pPr>
        <w:shd w:val="clear" w:color="auto" w:fill="FFFFFF"/>
        <w:spacing w:after="0" w:line="240" w:lineRule="auto"/>
        <w:ind w:left="360"/>
        <w:textAlignment w:val="baseline"/>
        <w:rPr>
          <w:rFonts w:ascii="Avenir Book" w:hAnsi="Avenir Book"/>
          <w:color w:val="000000" w:themeColor="text2"/>
          <w:szCs w:val="22"/>
        </w:rPr>
      </w:pPr>
    </w:p>
    <w:p w14:paraId="489FDE53" w14:textId="08A89C65" w:rsidR="00A7425C" w:rsidRPr="00B730BE" w:rsidRDefault="00BC37BC" w:rsidP="00A7425C">
      <w:pPr>
        <w:numPr>
          <w:ilvl w:val="0"/>
          <w:numId w:val="31"/>
        </w:numPr>
        <w:shd w:val="clear" w:color="auto" w:fill="FFFFFF"/>
        <w:spacing w:after="0" w:line="240" w:lineRule="auto"/>
        <w:ind w:left="360"/>
        <w:textAlignment w:val="baseline"/>
        <w:rPr>
          <w:rFonts w:ascii="Avenir Book" w:hAnsi="Avenir Book"/>
          <w:color w:val="000000" w:themeColor="text2"/>
          <w:szCs w:val="22"/>
        </w:rPr>
      </w:pPr>
      <w:r w:rsidRPr="00B730BE">
        <w:rPr>
          <w:rFonts w:ascii="Avenir Book" w:hAnsi="Avenir Book"/>
          <w:color w:val="000000" w:themeColor="text2"/>
          <w:szCs w:val="22"/>
        </w:rPr>
        <w:t>How can data from digital technologies be combined with existing medical data in a format that supports patients and healthcare professionals make the right decisions?</w:t>
      </w:r>
    </w:p>
    <w:p w14:paraId="4FB62CA8" w14:textId="77777777" w:rsidR="00C0379A" w:rsidRPr="00B730BE" w:rsidRDefault="00C0379A" w:rsidP="00C0379A">
      <w:pPr>
        <w:shd w:val="clear" w:color="auto" w:fill="FFFFFF"/>
        <w:spacing w:after="0" w:line="240" w:lineRule="auto"/>
        <w:textAlignment w:val="baseline"/>
        <w:rPr>
          <w:rFonts w:ascii="Avenir Book" w:hAnsi="Avenir Book"/>
          <w:color w:val="000000" w:themeColor="text2"/>
          <w:szCs w:val="22"/>
        </w:rPr>
      </w:pPr>
    </w:p>
    <w:p w14:paraId="3820E5BA" w14:textId="43F79383" w:rsidR="00A7425C" w:rsidRPr="00B730BE" w:rsidRDefault="00BC37BC" w:rsidP="00A7425C">
      <w:pPr>
        <w:numPr>
          <w:ilvl w:val="0"/>
          <w:numId w:val="31"/>
        </w:numPr>
        <w:shd w:val="clear" w:color="auto" w:fill="FFFFFF"/>
        <w:spacing w:after="0" w:line="240" w:lineRule="auto"/>
        <w:ind w:left="360"/>
        <w:textAlignment w:val="baseline"/>
        <w:rPr>
          <w:rFonts w:ascii="Avenir Book" w:hAnsi="Avenir Book"/>
          <w:color w:val="000000" w:themeColor="text2"/>
          <w:szCs w:val="22"/>
        </w:rPr>
      </w:pPr>
      <w:r w:rsidRPr="00B730BE">
        <w:rPr>
          <w:rFonts w:ascii="Avenir Book" w:hAnsi="Avenir Book"/>
          <w:color w:val="000000" w:themeColor="text2"/>
          <w:szCs w:val="22"/>
        </w:rPr>
        <w:t>What are the opportunities and risks of using digital technologies in cardiovascular healthcare?</w:t>
      </w:r>
    </w:p>
    <w:p w14:paraId="42BC5D59" w14:textId="77777777" w:rsidR="00F23F40" w:rsidRPr="00B730BE" w:rsidRDefault="00F23F40" w:rsidP="004C61BD">
      <w:pPr>
        <w:spacing w:after="0" w:line="240" w:lineRule="auto"/>
        <w:rPr>
          <w:rFonts w:ascii="Avenir Book" w:eastAsia="PMingLiU" w:hAnsi="Avenir Book" w:cs="Calibri"/>
          <w:color w:val="000000" w:themeColor="text2"/>
          <w:szCs w:val="22"/>
        </w:rPr>
      </w:pPr>
    </w:p>
    <w:p w14:paraId="00203E19" w14:textId="7E4D1C2B" w:rsidR="0064048C" w:rsidRPr="00B730BE" w:rsidRDefault="0064048C" w:rsidP="004C61BD">
      <w:pPr>
        <w:spacing w:after="0" w:line="240" w:lineRule="auto"/>
        <w:rPr>
          <w:rFonts w:ascii="Avenir Book" w:eastAsiaTheme="majorEastAsia" w:hAnsi="Avenir Book" w:cstheme="majorBidi"/>
          <w:b/>
          <w:color w:val="1672AB"/>
          <w:sz w:val="24"/>
          <w:szCs w:val="24"/>
        </w:rPr>
      </w:pPr>
      <w:r w:rsidRPr="00B730BE">
        <w:rPr>
          <w:rFonts w:ascii="Avenir Book" w:eastAsiaTheme="majorEastAsia" w:hAnsi="Avenir Book" w:cstheme="majorBidi"/>
          <w:b/>
          <w:color w:val="1672AB"/>
          <w:sz w:val="24"/>
          <w:szCs w:val="24"/>
        </w:rPr>
        <w:t>THE IMPACT YOU’LL HAVE</w:t>
      </w:r>
    </w:p>
    <w:p w14:paraId="47D68B9C" w14:textId="15AB27E2" w:rsidR="004C61BD" w:rsidRPr="00B730BE" w:rsidRDefault="005C3770" w:rsidP="0097552B">
      <w:pPr>
        <w:keepNext/>
        <w:keepLines/>
        <w:spacing w:after="0" w:line="240" w:lineRule="auto"/>
        <w:outlineLvl w:val="2"/>
        <w:rPr>
          <w:rFonts w:ascii="Avenir Book" w:eastAsia="MingLiU" w:hAnsi="Avenir Book" w:cs="Calibri"/>
          <w:color w:val="000000"/>
          <w:szCs w:val="22"/>
        </w:rPr>
      </w:pPr>
      <w:r w:rsidRPr="00B730BE">
        <w:rPr>
          <w:rFonts w:ascii="Avenir Book" w:eastAsia="PMingLiU" w:hAnsi="Avenir Book" w:cs="Times New Roman"/>
          <w:color w:val="000000"/>
          <w:szCs w:val="24"/>
        </w:rPr>
        <w:lastRenderedPageBreak/>
        <w:t>This role</w:t>
      </w:r>
      <w:r w:rsidR="0064048C" w:rsidRPr="00B730BE">
        <w:rPr>
          <w:rFonts w:ascii="Avenir Book" w:eastAsia="PMingLiU" w:hAnsi="Avenir Book" w:cs="Times New Roman"/>
          <w:color w:val="000000"/>
          <w:szCs w:val="24"/>
        </w:rPr>
        <w:t xml:space="preserve"> will give you the chance to </w:t>
      </w:r>
      <w:r w:rsidRPr="00B730BE">
        <w:rPr>
          <w:rFonts w:ascii="Avenir Book" w:eastAsia="PMingLiU" w:hAnsi="Avenir Book" w:cs="Times New Roman"/>
          <w:color w:val="000000"/>
          <w:szCs w:val="24"/>
        </w:rPr>
        <w:t>contribute to a major project seeking to improve cardiovascular healthcare. Our technologies can only work if people find them acceptable to use, trustworthy, and are confident that they will</w:t>
      </w:r>
      <w:r w:rsidR="0097552B" w:rsidRPr="00B730BE">
        <w:rPr>
          <w:rFonts w:ascii="Avenir Book" w:eastAsia="PMingLiU" w:hAnsi="Avenir Book" w:cs="Times New Roman"/>
          <w:color w:val="000000"/>
          <w:szCs w:val="24"/>
        </w:rPr>
        <w:t xml:space="preserve"> improve healthcare</w:t>
      </w:r>
      <w:r w:rsidRPr="00B730BE">
        <w:rPr>
          <w:rFonts w:ascii="Avenir Book" w:eastAsia="PMingLiU" w:hAnsi="Avenir Book" w:cs="Times New Roman"/>
          <w:color w:val="000000"/>
          <w:szCs w:val="24"/>
        </w:rPr>
        <w:t xml:space="preserve">. </w:t>
      </w:r>
      <w:r w:rsidR="0097552B" w:rsidRPr="00B730BE">
        <w:rPr>
          <w:rFonts w:ascii="Avenir Book" w:eastAsia="MingLiU" w:hAnsi="Avenir Book" w:cs="Calibri"/>
          <w:color w:val="000000"/>
          <w:szCs w:val="22"/>
        </w:rPr>
        <w:t>This</w:t>
      </w:r>
      <w:r w:rsidR="0064048C" w:rsidRPr="00B730BE">
        <w:rPr>
          <w:rFonts w:ascii="Avenir Book" w:eastAsia="MingLiU" w:hAnsi="Avenir Book" w:cs="Calibri"/>
          <w:color w:val="000000"/>
          <w:szCs w:val="22"/>
        </w:rPr>
        <w:t xml:space="preserve"> can only be achieved if the public </w:t>
      </w:r>
      <w:r w:rsidR="0097552B" w:rsidRPr="00B730BE">
        <w:rPr>
          <w:rFonts w:ascii="Avenir Book" w:eastAsia="MingLiU" w:hAnsi="Avenir Book" w:cs="Calibri"/>
          <w:color w:val="000000"/>
          <w:szCs w:val="22"/>
        </w:rPr>
        <w:t xml:space="preserve">and patients </w:t>
      </w:r>
      <w:r w:rsidR="0064048C" w:rsidRPr="00B730BE">
        <w:rPr>
          <w:rFonts w:ascii="Avenir Book" w:eastAsia="MingLiU" w:hAnsi="Avenir Book" w:cs="Calibri"/>
          <w:color w:val="000000"/>
          <w:szCs w:val="22"/>
        </w:rPr>
        <w:t>ha</w:t>
      </w:r>
      <w:r w:rsidR="0097552B" w:rsidRPr="00B730BE">
        <w:rPr>
          <w:rFonts w:ascii="Avenir Book" w:eastAsia="MingLiU" w:hAnsi="Avenir Book" w:cs="Calibri"/>
          <w:color w:val="000000"/>
          <w:szCs w:val="22"/>
        </w:rPr>
        <w:t>ve</w:t>
      </w:r>
      <w:r w:rsidR="0064048C" w:rsidRPr="00B730BE">
        <w:rPr>
          <w:rFonts w:ascii="Avenir Book" w:eastAsia="MingLiU" w:hAnsi="Avenir Book" w:cs="Calibri"/>
          <w:color w:val="000000"/>
          <w:szCs w:val="22"/>
        </w:rPr>
        <w:t xml:space="preserve"> trust and confidence in the use of health data for research and innovation and it is important that we strike an appropriate and safe balance between recognising the benefits and the risks of this activity. We can only do this with your help</w:t>
      </w:r>
      <w:r w:rsidR="00E87A5C" w:rsidRPr="00B730BE">
        <w:rPr>
          <w:rFonts w:ascii="Avenir Book" w:eastAsia="MingLiU" w:hAnsi="Avenir Book" w:cs="Calibri"/>
          <w:color w:val="000000"/>
          <w:szCs w:val="22"/>
        </w:rPr>
        <w:t xml:space="preserve"> </w:t>
      </w:r>
      <w:r w:rsidR="00B71B52" w:rsidRPr="00B730BE">
        <w:rPr>
          <w:rFonts w:ascii="Avenir Book" w:eastAsia="MingLiU" w:hAnsi="Avenir Book" w:cs="Calibri"/>
          <w:color w:val="000000"/>
          <w:szCs w:val="22"/>
        </w:rPr>
        <w:t>to</w:t>
      </w:r>
      <w:r w:rsidR="00E87A5C" w:rsidRPr="00B730BE">
        <w:rPr>
          <w:rFonts w:ascii="Avenir Book" w:eastAsia="MingLiU" w:hAnsi="Avenir Book" w:cs="Calibri"/>
          <w:color w:val="000000"/>
          <w:szCs w:val="22"/>
        </w:rPr>
        <w:t xml:space="preserve"> ensure the projects that are approved are in the best interests of people affected by heart disease</w:t>
      </w:r>
      <w:r w:rsidR="0064048C" w:rsidRPr="00B730BE">
        <w:rPr>
          <w:rFonts w:ascii="Avenir Book" w:eastAsia="MingLiU" w:hAnsi="Avenir Book" w:cs="Calibri"/>
          <w:color w:val="000000"/>
          <w:szCs w:val="22"/>
        </w:rPr>
        <w:t>.</w:t>
      </w:r>
    </w:p>
    <w:p w14:paraId="3286A4AA" w14:textId="77777777" w:rsidR="00F23F40" w:rsidRPr="00B730BE" w:rsidRDefault="00F23F40" w:rsidP="004C61BD">
      <w:pPr>
        <w:spacing w:after="0" w:line="240" w:lineRule="auto"/>
        <w:rPr>
          <w:rFonts w:ascii="Avenir Book" w:eastAsia="PMingLiU" w:hAnsi="Avenir Book" w:cs="Times New Roman"/>
          <w:color w:val="000000"/>
          <w:szCs w:val="24"/>
        </w:rPr>
      </w:pPr>
    </w:p>
    <w:p w14:paraId="20832728" w14:textId="56959074" w:rsidR="0064048C" w:rsidRPr="00B730BE" w:rsidRDefault="0064048C" w:rsidP="004C61BD">
      <w:pPr>
        <w:spacing w:after="0" w:line="240" w:lineRule="auto"/>
        <w:rPr>
          <w:rFonts w:ascii="Avenir Book" w:eastAsiaTheme="majorEastAsia" w:hAnsi="Avenir Book" w:cstheme="majorBidi"/>
          <w:b/>
          <w:color w:val="1672AB"/>
          <w:sz w:val="24"/>
          <w:szCs w:val="24"/>
        </w:rPr>
      </w:pPr>
      <w:r w:rsidRPr="00B730BE">
        <w:rPr>
          <w:rFonts w:ascii="Avenir Book" w:eastAsiaTheme="majorEastAsia" w:hAnsi="Avenir Book" w:cstheme="majorBidi"/>
          <w:b/>
          <w:color w:val="1672AB"/>
          <w:sz w:val="24"/>
          <w:szCs w:val="24"/>
        </w:rPr>
        <w:t>IN THIS ROLE, YOU’LL BE REQUIRED TO…</w:t>
      </w:r>
    </w:p>
    <w:p w14:paraId="49144122" w14:textId="2F53664B" w:rsidR="001F7A00" w:rsidRPr="00B730BE" w:rsidRDefault="001F7A00" w:rsidP="7B237BDC">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lang w:eastAsia="en-US"/>
        </w:rPr>
      </w:pPr>
      <w:r w:rsidRPr="00B730BE">
        <w:rPr>
          <w:rFonts w:ascii="Avenir Book" w:eastAsia="Times New Roman" w:hAnsi="Avenir Book" w:cs="Calibri"/>
          <w:color w:val="auto"/>
          <w:kern w:val="28"/>
          <w:lang w:eastAsia="en-US"/>
        </w:rPr>
        <w:t>Devote up to 20 hours between April 30th -June 6th 2021 to this role</w:t>
      </w:r>
    </w:p>
    <w:p w14:paraId="2BB59C4F" w14:textId="02C48AFA" w:rsidR="005C3770" w:rsidRPr="00B730BE" w:rsidRDefault="007C535F" w:rsidP="7B237BDC">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lang w:eastAsia="en-US"/>
        </w:rPr>
      </w:pPr>
      <w:r w:rsidRPr="00B730BE">
        <w:rPr>
          <w:rFonts w:ascii="Avenir Book" w:eastAsia="Times New Roman" w:hAnsi="Avenir Book" w:cs="Calibri"/>
          <w:color w:val="auto"/>
          <w:kern w:val="28"/>
          <w:lang w:eastAsia="en-US"/>
        </w:rPr>
        <w:t xml:space="preserve">Review </w:t>
      </w:r>
      <w:r w:rsidR="005C3770" w:rsidRPr="00B730BE">
        <w:rPr>
          <w:rFonts w:ascii="Avenir Book" w:eastAsia="Times New Roman" w:hAnsi="Avenir Book" w:cs="Calibri"/>
          <w:color w:val="auto"/>
          <w:kern w:val="28"/>
          <w:lang w:eastAsia="en-US"/>
        </w:rPr>
        <w:t xml:space="preserve">the ECHOES draft project proposal via Google documents (training </w:t>
      </w:r>
      <w:r w:rsidR="0097552B" w:rsidRPr="00B730BE">
        <w:rPr>
          <w:rFonts w:ascii="Avenir Book" w:eastAsia="Times New Roman" w:hAnsi="Avenir Book" w:cs="Calibri"/>
          <w:color w:val="auto"/>
          <w:kern w:val="28"/>
          <w:lang w:eastAsia="en-US"/>
        </w:rPr>
        <w:t xml:space="preserve">in this </w:t>
      </w:r>
      <w:r w:rsidR="005C3770" w:rsidRPr="00B730BE">
        <w:rPr>
          <w:rFonts w:ascii="Avenir Book" w:eastAsia="Times New Roman" w:hAnsi="Avenir Book" w:cs="Calibri"/>
          <w:color w:val="auto"/>
          <w:kern w:val="28"/>
          <w:lang w:eastAsia="en-US"/>
        </w:rPr>
        <w:t>is available</w:t>
      </w:r>
      <w:r w:rsidR="0097552B" w:rsidRPr="00B730BE">
        <w:rPr>
          <w:rFonts w:ascii="Avenir Book" w:eastAsia="Times New Roman" w:hAnsi="Avenir Book" w:cs="Calibri"/>
          <w:color w:val="auto"/>
          <w:kern w:val="28"/>
          <w:lang w:eastAsia="en-US"/>
        </w:rPr>
        <w:t xml:space="preserve"> if required to set up a Google account</w:t>
      </w:r>
      <w:r w:rsidR="005C3770" w:rsidRPr="00B730BE">
        <w:rPr>
          <w:rFonts w:ascii="Avenir Book" w:eastAsia="Times New Roman" w:hAnsi="Avenir Book" w:cs="Calibri"/>
          <w:color w:val="auto"/>
          <w:kern w:val="28"/>
          <w:lang w:eastAsia="en-US"/>
        </w:rPr>
        <w:t>) in a timely manner according to the deadlines of the project and competition</w:t>
      </w:r>
    </w:p>
    <w:p w14:paraId="6A676A74" w14:textId="62F250D2" w:rsidR="007C535F" w:rsidRPr="00B730BE" w:rsidRDefault="0064048C" w:rsidP="005C3770">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 xml:space="preserve">Attend and actively participate in </w:t>
      </w:r>
      <w:r w:rsidR="005C3770" w:rsidRPr="00B730BE">
        <w:rPr>
          <w:rFonts w:ascii="Avenir Book" w:eastAsia="Times New Roman" w:hAnsi="Avenir Book" w:cs="Calibri"/>
          <w:color w:val="auto"/>
          <w:kern w:val="28"/>
          <w:szCs w:val="22"/>
          <w:lang w:eastAsia="en-US"/>
        </w:rPr>
        <w:t>2-3</w:t>
      </w:r>
      <w:r w:rsidR="00E87A5C" w:rsidRPr="00B730BE">
        <w:rPr>
          <w:rFonts w:ascii="Avenir Book" w:eastAsia="Times New Roman" w:hAnsi="Avenir Book" w:cs="Calibri"/>
          <w:color w:val="auto"/>
          <w:kern w:val="28"/>
          <w:szCs w:val="22"/>
          <w:lang w:eastAsia="en-US"/>
        </w:rPr>
        <w:t xml:space="preserve"> </w:t>
      </w:r>
      <w:r w:rsidR="005C3770" w:rsidRPr="00B730BE">
        <w:rPr>
          <w:rFonts w:ascii="Avenir Book" w:eastAsia="Times New Roman" w:hAnsi="Avenir Book" w:cs="Calibri"/>
          <w:color w:val="auto"/>
          <w:kern w:val="28"/>
          <w:szCs w:val="22"/>
          <w:lang w:eastAsia="en-US"/>
        </w:rPr>
        <w:t>Application steering group</w:t>
      </w:r>
      <w:r w:rsidRPr="00B730BE">
        <w:rPr>
          <w:rFonts w:ascii="Avenir Book" w:eastAsia="Times New Roman" w:hAnsi="Avenir Book" w:cs="Calibri"/>
          <w:color w:val="auto"/>
          <w:kern w:val="28"/>
          <w:szCs w:val="22"/>
          <w:lang w:eastAsia="en-US"/>
        </w:rPr>
        <w:t xml:space="preserve"> meetings</w:t>
      </w:r>
      <w:r w:rsidR="005C3770" w:rsidRPr="00B730BE">
        <w:rPr>
          <w:rFonts w:ascii="Avenir Book" w:eastAsia="Times New Roman" w:hAnsi="Avenir Book" w:cs="Calibri"/>
          <w:color w:val="auto"/>
          <w:kern w:val="28"/>
          <w:szCs w:val="22"/>
          <w:lang w:eastAsia="en-US"/>
        </w:rPr>
        <w:t>.</w:t>
      </w:r>
    </w:p>
    <w:p w14:paraId="3F1CFBD7" w14:textId="65AFB4D7" w:rsidR="0064048C" w:rsidRPr="00B730BE" w:rsidRDefault="00E87A5C" w:rsidP="007C535F">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A</w:t>
      </w:r>
      <w:r w:rsidR="007C535F" w:rsidRPr="00B730BE">
        <w:rPr>
          <w:rFonts w:ascii="Avenir Book" w:eastAsia="Times New Roman" w:hAnsi="Avenir Book" w:cs="Calibri"/>
          <w:color w:val="auto"/>
          <w:kern w:val="28"/>
          <w:szCs w:val="22"/>
          <w:lang w:eastAsia="en-US"/>
        </w:rPr>
        <w:t>ctively participate in a</w:t>
      </w:r>
      <w:r w:rsidRPr="00B730BE">
        <w:rPr>
          <w:rFonts w:ascii="Avenir Book" w:eastAsia="Times New Roman" w:hAnsi="Avenir Book" w:cs="Calibri"/>
          <w:color w:val="auto"/>
          <w:kern w:val="28"/>
          <w:szCs w:val="22"/>
          <w:lang w:eastAsia="en-US"/>
        </w:rPr>
        <w:t xml:space="preserve">dditional ad hoc meetings and/or correspondence and decision-making by email to ensure that decisions are made in a timely manner. </w:t>
      </w:r>
    </w:p>
    <w:p w14:paraId="55F631CF" w14:textId="05137D1B" w:rsidR="0064048C" w:rsidRPr="00B730BE" w:rsidRDefault="0064048C" w:rsidP="0064048C">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Prepare for each meeting by reading any paperwork required</w:t>
      </w:r>
    </w:p>
    <w:p w14:paraId="60E1AFB5" w14:textId="684C068C" w:rsidR="0064048C" w:rsidRPr="00B730BE" w:rsidRDefault="00331E38" w:rsidP="0064048C">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Contribute in a constructive and thoughtful manner to g</w:t>
      </w:r>
      <w:r w:rsidR="0064048C" w:rsidRPr="00B730BE">
        <w:rPr>
          <w:rFonts w:ascii="Avenir Book" w:eastAsia="Times New Roman" w:hAnsi="Avenir Book" w:cs="Calibri"/>
          <w:color w:val="auto"/>
          <w:kern w:val="28"/>
          <w:szCs w:val="22"/>
          <w:lang w:eastAsia="en-US"/>
        </w:rPr>
        <w:t xml:space="preserve">ive your opinion and advice </w:t>
      </w:r>
      <w:r w:rsidRPr="00B730BE">
        <w:rPr>
          <w:rFonts w:ascii="Avenir Book" w:eastAsia="Times New Roman" w:hAnsi="Avenir Book" w:cs="Calibri"/>
          <w:color w:val="auto"/>
          <w:kern w:val="28"/>
          <w:szCs w:val="22"/>
          <w:lang w:eastAsia="en-US"/>
        </w:rPr>
        <w:t xml:space="preserve">as </w:t>
      </w:r>
      <w:r w:rsidR="00066393" w:rsidRPr="00B730BE">
        <w:rPr>
          <w:rFonts w:ascii="Avenir Book" w:eastAsia="Times New Roman" w:hAnsi="Avenir Book" w:cs="Calibri"/>
          <w:color w:val="auto"/>
          <w:kern w:val="28"/>
          <w:szCs w:val="22"/>
          <w:lang w:eastAsia="en-US"/>
        </w:rPr>
        <w:t xml:space="preserve">a </w:t>
      </w:r>
      <w:r w:rsidRPr="00B730BE">
        <w:rPr>
          <w:rFonts w:ascii="Avenir Book" w:eastAsia="Times New Roman" w:hAnsi="Avenir Book" w:cs="Calibri"/>
          <w:color w:val="auto"/>
          <w:kern w:val="28"/>
          <w:szCs w:val="22"/>
          <w:lang w:eastAsia="en-US"/>
        </w:rPr>
        <w:t xml:space="preserve">patient, carer or member of the public </w:t>
      </w:r>
      <w:r w:rsidR="0064048C" w:rsidRPr="00B730BE">
        <w:rPr>
          <w:rFonts w:ascii="Avenir Book" w:eastAsia="Times New Roman" w:hAnsi="Avenir Book" w:cs="Calibri"/>
          <w:color w:val="auto"/>
          <w:kern w:val="28"/>
          <w:szCs w:val="22"/>
          <w:lang w:eastAsia="en-US"/>
        </w:rPr>
        <w:t>on topics like:</w:t>
      </w:r>
    </w:p>
    <w:p w14:paraId="4D1EA6F8" w14:textId="77777777" w:rsidR="0064048C" w:rsidRPr="00B730BE" w:rsidRDefault="0064048C" w:rsidP="0064048C">
      <w:pPr>
        <w:widowControl w:val="0"/>
        <w:numPr>
          <w:ilvl w:val="1"/>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The interests and values of patients and the public in health data use</w:t>
      </w:r>
    </w:p>
    <w:p w14:paraId="3FD301F1" w14:textId="77777777" w:rsidR="0064048C" w:rsidRPr="00B730BE" w:rsidRDefault="0064048C" w:rsidP="0064048C">
      <w:pPr>
        <w:widowControl w:val="0"/>
        <w:numPr>
          <w:ilvl w:val="1"/>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 xml:space="preserve">Being open, transparent and accountable </w:t>
      </w:r>
    </w:p>
    <w:p w14:paraId="6D8A7975" w14:textId="1A67C090" w:rsidR="0064048C" w:rsidRPr="00B730BE" w:rsidRDefault="0064048C" w:rsidP="007C535F">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 xml:space="preserve">Provide an independent perspective on strategic </w:t>
      </w:r>
      <w:r w:rsidR="00531469" w:rsidRPr="00B730BE">
        <w:rPr>
          <w:rFonts w:ascii="Avenir Book" w:eastAsia="Times New Roman" w:hAnsi="Avenir Book" w:cs="Calibri"/>
          <w:color w:val="auto"/>
          <w:kern w:val="28"/>
          <w:szCs w:val="22"/>
          <w:lang w:eastAsia="en-US"/>
        </w:rPr>
        <w:t>areas of work</w:t>
      </w:r>
    </w:p>
    <w:p w14:paraId="750ABDE0" w14:textId="7FD648CD" w:rsidR="00331E38" w:rsidRPr="00B730BE" w:rsidRDefault="00331E38" w:rsidP="0064048C">
      <w:pPr>
        <w:numPr>
          <w:ilvl w:val="0"/>
          <w:numId w:val="26"/>
        </w:numPr>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Actively participate in training and other meetings and events as agreed in advance</w:t>
      </w:r>
    </w:p>
    <w:p w14:paraId="78FBBF43" w14:textId="77777777" w:rsidR="00DC21E1" w:rsidRPr="00B730BE" w:rsidRDefault="00DC21E1" w:rsidP="00DC21E1">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Respond to communications and request for input in a timely manner</w:t>
      </w:r>
    </w:p>
    <w:p w14:paraId="7D7568DA" w14:textId="758A61F4" w:rsidR="0064048C" w:rsidRPr="00B730BE" w:rsidRDefault="0064048C" w:rsidP="0064048C">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 xml:space="preserve">Respect the viewpoints of others </w:t>
      </w:r>
    </w:p>
    <w:p w14:paraId="42D3A767" w14:textId="411B61F0" w:rsidR="0064048C" w:rsidRPr="00B730BE" w:rsidRDefault="005C3770" w:rsidP="00DC21E1">
      <w:pPr>
        <w:widowControl w:val="0"/>
        <w:numPr>
          <w:ilvl w:val="0"/>
          <w:numId w:val="26"/>
        </w:numPr>
        <w:overflowPunct w:val="0"/>
        <w:autoSpaceDE w:val="0"/>
        <w:autoSpaceDN w:val="0"/>
        <w:adjustRightInd w:val="0"/>
        <w:spacing w:after="0" w:line="240" w:lineRule="auto"/>
        <w:contextualSpacing/>
        <w:rPr>
          <w:rFonts w:ascii="Avenir Book" w:eastAsia="Times New Roman" w:hAnsi="Avenir Book" w:cs="Calibri"/>
          <w:color w:val="auto"/>
          <w:kern w:val="28"/>
          <w:szCs w:val="22"/>
          <w:lang w:eastAsia="en-US"/>
        </w:rPr>
      </w:pPr>
      <w:r w:rsidRPr="00B730BE">
        <w:rPr>
          <w:rFonts w:ascii="Avenir Book" w:eastAsia="Times New Roman" w:hAnsi="Avenir Book" w:cs="Calibri"/>
          <w:color w:val="auto"/>
          <w:kern w:val="28"/>
          <w:szCs w:val="22"/>
          <w:lang w:eastAsia="en-US"/>
        </w:rPr>
        <w:t>M</w:t>
      </w:r>
      <w:r w:rsidR="00DC21E1" w:rsidRPr="00B730BE">
        <w:rPr>
          <w:rFonts w:ascii="Avenir Book" w:eastAsia="Times New Roman" w:hAnsi="Avenir Book" w:cs="Calibri"/>
          <w:color w:val="auto"/>
          <w:kern w:val="28"/>
          <w:szCs w:val="22"/>
          <w:lang w:eastAsia="en-US"/>
        </w:rPr>
        <w:t>aintain confidentiality</w:t>
      </w:r>
    </w:p>
    <w:p w14:paraId="13B47238" w14:textId="77777777" w:rsidR="00F23F40" w:rsidRPr="00B730BE" w:rsidRDefault="00F23F40" w:rsidP="00DC21E1">
      <w:pPr>
        <w:spacing w:after="0" w:line="240" w:lineRule="auto"/>
        <w:rPr>
          <w:rFonts w:ascii="Avenir Book" w:eastAsia="PMingLiU" w:hAnsi="Avenir Book" w:cs="Times New Roman"/>
          <w:color w:val="000000"/>
          <w:szCs w:val="24"/>
        </w:rPr>
      </w:pPr>
    </w:p>
    <w:p w14:paraId="7B4CA257" w14:textId="246CCBB0" w:rsidR="00DC21E1" w:rsidRPr="00B730BE" w:rsidRDefault="00DC21E1" w:rsidP="00DC21E1">
      <w:pPr>
        <w:spacing w:after="0" w:line="240" w:lineRule="auto"/>
        <w:rPr>
          <w:rFonts w:ascii="Avenir Book" w:eastAsiaTheme="majorEastAsia" w:hAnsi="Avenir Book" w:cstheme="majorBidi"/>
          <w:b/>
          <w:color w:val="1672AB"/>
          <w:sz w:val="24"/>
          <w:szCs w:val="24"/>
        </w:rPr>
      </w:pPr>
      <w:r w:rsidRPr="00B730BE">
        <w:rPr>
          <w:rFonts w:ascii="Avenir Book" w:eastAsiaTheme="majorEastAsia" w:hAnsi="Avenir Book" w:cstheme="majorBidi"/>
          <w:b/>
          <w:color w:val="1672AB"/>
          <w:sz w:val="24"/>
          <w:szCs w:val="24"/>
        </w:rPr>
        <w:t>EXPERIENCES AND SKILLS WE’RE LOOKING FOR…</w:t>
      </w:r>
    </w:p>
    <w:p w14:paraId="6F6E67E7" w14:textId="704FAA71" w:rsidR="00DC21E1" w:rsidRPr="00B730BE" w:rsidRDefault="00FB103F" w:rsidP="00DC21E1">
      <w:p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E</w:t>
      </w:r>
      <w:r w:rsidR="00DC21E1" w:rsidRPr="00B730BE">
        <w:rPr>
          <w:rFonts w:ascii="Avenir Book" w:eastAsia="PMingLiU" w:hAnsi="Avenir Book" w:cs="Times New Roman"/>
          <w:color w:val="000000"/>
          <w:szCs w:val="24"/>
        </w:rPr>
        <w:t xml:space="preserve">xperience </w:t>
      </w:r>
      <w:r w:rsidR="00E27F1B" w:rsidRPr="00B730BE">
        <w:rPr>
          <w:rFonts w:ascii="Avenir Book" w:eastAsia="PMingLiU" w:hAnsi="Avenir Book" w:cs="Times New Roman"/>
          <w:color w:val="000000"/>
          <w:szCs w:val="24"/>
        </w:rPr>
        <w:t>of</w:t>
      </w:r>
      <w:r w:rsidR="00DC21E1" w:rsidRPr="00B730BE">
        <w:rPr>
          <w:rFonts w:ascii="Avenir Book" w:eastAsia="PMingLiU" w:hAnsi="Avenir Book" w:cs="Times New Roman"/>
          <w:color w:val="000000"/>
          <w:szCs w:val="24"/>
        </w:rPr>
        <w:t>:</w:t>
      </w:r>
    </w:p>
    <w:p w14:paraId="3A939BCF" w14:textId="564C504E" w:rsidR="00DC21E1" w:rsidRPr="00B730BE" w:rsidRDefault="00E27F1B" w:rsidP="00E27F1B">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heart and circulatory disease (either as a patient, carer or family member)</w:t>
      </w:r>
    </w:p>
    <w:p w14:paraId="6DA22C2B" w14:textId="34942C5F" w:rsidR="00E27F1B" w:rsidRPr="00B730BE" w:rsidRDefault="00E27F1B" w:rsidP="00DC21E1">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sitting on a Committee (in a professional or voluntary role</w:t>
      </w:r>
      <w:r w:rsidR="003D583E">
        <w:rPr>
          <w:rFonts w:ascii="Avenir Book" w:eastAsia="PMingLiU" w:hAnsi="Avenir Book" w:cs="Times New Roman"/>
          <w:color w:val="000000"/>
          <w:szCs w:val="24"/>
        </w:rPr>
        <w:t xml:space="preserve"> although this is not essential)</w:t>
      </w:r>
    </w:p>
    <w:p w14:paraId="241420CB" w14:textId="1C2F5FC7" w:rsidR="00E27F1B" w:rsidRPr="00B730BE" w:rsidRDefault="00E27F1B" w:rsidP="00E27F1B">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reading and absorbing complex information (seeking clarity through key contact and/or through own research)</w:t>
      </w:r>
    </w:p>
    <w:p w14:paraId="333AC6F1" w14:textId="7FF361F6" w:rsidR="00E27F1B" w:rsidRPr="00B730BE" w:rsidRDefault="00E27F1B" w:rsidP="00E27F1B">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having the confidence to voice own opinions clearly and participate in group discussion</w:t>
      </w:r>
    </w:p>
    <w:p w14:paraId="70EED20E" w14:textId="4465BD14" w:rsidR="00E27F1B" w:rsidRPr="00B730BE" w:rsidRDefault="00E27F1B" w:rsidP="00E27F1B">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listening to and respecting differing opinions</w:t>
      </w:r>
      <w:r w:rsidR="003D583E">
        <w:rPr>
          <w:rFonts w:ascii="Avenir Book" w:eastAsia="PMingLiU" w:hAnsi="Avenir Book" w:cs="Times New Roman"/>
          <w:color w:val="000000"/>
          <w:szCs w:val="24"/>
        </w:rPr>
        <w:t xml:space="preserve"> while feeling able to challenge constructively</w:t>
      </w:r>
    </w:p>
    <w:p w14:paraId="2F853377" w14:textId="7A503137" w:rsidR="00E27F1B" w:rsidRPr="00B730BE" w:rsidRDefault="00E27F1B" w:rsidP="00E27F1B">
      <w:pPr>
        <w:pStyle w:val="ListParagraph"/>
        <w:numPr>
          <w:ilvl w:val="0"/>
          <w:numId w:val="27"/>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demonstrating commitment to openness &amp; transparency</w:t>
      </w:r>
    </w:p>
    <w:p w14:paraId="717CF4ED" w14:textId="146F8822" w:rsidR="00C54BA8" w:rsidRPr="00B730BE" w:rsidRDefault="00C54BA8" w:rsidP="00E27F1B">
      <w:pPr>
        <w:pStyle w:val="ListParagraph"/>
        <w:numPr>
          <w:ilvl w:val="0"/>
          <w:numId w:val="27"/>
        </w:numPr>
        <w:spacing w:after="0" w:line="240" w:lineRule="auto"/>
        <w:rPr>
          <w:rFonts w:ascii="Avenir Book" w:eastAsia="PMingLiU" w:hAnsi="Avenir Book" w:cs="Times New Roman"/>
          <w:b/>
          <w:bCs/>
          <w:color w:val="000000"/>
          <w:szCs w:val="24"/>
        </w:rPr>
      </w:pPr>
      <w:r w:rsidRPr="00B730BE">
        <w:rPr>
          <w:rFonts w:ascii="Avenir Book" w:eastAsia="PMingLiU" w:hAnsi="Avenir Book" w:cs="Times New Roman"/>
          <w:b/>
          <w:bCs/>
          <w:color w:val="000000"/>
          <w:szCs w:val="24"/>
        </w:rPr>
        <w:t xml:space="preserve">a diverse range of backgrounds; we need people of all ages, from different communities, </w:t>
      </w:r>
      <w:r w:rsidR="003D583E">
        <w:rPr>
          <w:rFonts w:ascii="Avenir Book" w:eastAsia="PMingLiU" w:hAnsi="Avenir Book" w:cs="Times New Roman"/>
          <w:b/>
          <w:bCs/>
          <w:color w:val="000000"/>
          <w:szCs w:val="24"/>
        </w:rPr>
        <w:t xml:space="preserve">ethnicities, regions, nationalities, </w:t>
      </w:r>
      <w:r w:rsidRPr="00B730BE">
        <w:rPr>
          <w:rFonts w:ascii="Avenir Book" w:eastAsia="PMingLiU" w:hAnsi="Avenir Book" w:cs="Times New Roman"/>
          <w:b/>
          <w:bCs/>
          <w:color w:val="000000"/>
          <w:szCs w:val="24"/>
        </w:rPr>
        <w:t>work and educational levels.</w:t>
      </w:r>
    </w:p>
    <w:p w14:paraId="33C6CA92" w14:textId="77777777" w:rsidR="00DC21E1" w:rsidRPr="00B730BE" w:rsidRDefault="00DC21E1" w:rsidP="00DC21E1">
      <w:pPr>
        <w:spacing w:after="0" w:line="240" w:lineRule="auto"/>
        <w:rPr>
          <w:rFonts w:ascii="Avenir Book" w:eastAsia="PMingLiU" w:hAnsi="Avenir Book" w:cs="Times New Roman"/>
          <w:color w:val="000000"/>
          <w:szCs w:val="24"/>
        </w:rPr>
      </w:pPr>
    </w:p>
    <w:p w14:paraId="79FD8243" w14:textId="3D066F3B" w:rsidR="00DC21E1" w:rsidRPr="00B730BE" w:rsidRDefault="00FB103F" w:rsidP="00DC21E1">
      <w:p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I</w:t>
      </w:r>
      <w:r w:rsidR="00DC21E1" w:rsidRPr="00B730BE">
        <w:rPr>
          <w:rFonts w:ascii="Avenir Book" w:eastAsia="PMingLiU" w:hAnsi="Avenir Book" w:cs="Times New Roman"/>
          <w:color w:val="000000"/>
          <w:szCs w:val="24"/>
        </w:rPr>
        <w:t>nterest in:</w:t>
      </w:r>
    </w:p>
    <w:p w14:paraId="73ECA7A2" w14:textId="568EE62D" w:rsidR="00DC21E1" w:rsidRPr="00B730BE" w:rsidRDefault="00DB1C9F" w:rsidP="00DC21E1">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h</w:t>
      </w:r>
      <w:r w:rsidR="00DC21E1" w:rsidRPr="00B730BE">
        <w:rPr>
          <w:rFonts w:ascii="Avenir Book" w:eastAsia="PMingLiU" w:hAnsi="Avenir Book" w:cs="Times New Roman"/>
          <w:color w:val="000000"/>
          <w:szCs w:val="24"/>
        </w:rPr>
        <w:t>ow health data is collected, processed, used and safeguarded</w:t>
      </w:r>
    </w:p>
    <w:p w14:paraId="4321298F" w14:textId="6D05E7C8" w:rsidR="0097552B" w:rsidRPr="00B730BE" w:rsidRDefault="0097552B" w:rsidP="00DC21E1">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lastRenderedPageBreak/>
        <w:t>how cardiovascular healthcare is delivered and could be improved</w:t>
      </w:r>
    </w:p>
    <w:p w14:paraId="1D2C15AB" w14:textId="52D176BC" w:rsidR="00DC21E1" w:rsidRPr="00B730BE" w:rsidRDefault="00DB1C9F" w:rsidP="00DC21E1">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t</w:t>
      </w:r>
      <w:r w:rsidR="00DC21E1" w:rsidRPr="00B730BE">
        <w:rPr>
          <w:rFonts w:ascii="Avenir Book" w:eastAsia="PMingLiU" w:hAnsi="Avenir Book" w:cs="Times New Roman"/>
          <w:color w:val="000000"/>
          <w:szCs w:val="24"/>
        </w:rPr>
        <w:t>he role of research in improving health and healthcare for patients and population</w:t>
      </w:r>
    </w:p>
    <w:p w14:paraId="4BF18F8A" w14:textId="44992293" w:rsidR="00DC21E1" w:rsidRPr="00B730BE" w:rsidRDefault="00DB1C9F" w:rsidP="00FB103F">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t</w:t>
      </w:r>
      <w:r w:rsidR="00DC21E1" w:rsidRPr="00B730BE">
        <w:rPr>
          <w:rFonts w:ascii="Avenir Book" w:eastAsia="PMingLiU" w:hAnsi="Avenir Book" w:cs="Times New Roman"/>
          <w:color w:val="000000"/>
          <w:szCs w:val="24"/>
        </w:rPr>
        <w:t>he use of innovative approaches to p</w:t>
      </w:r>
      <w:r w:rsidR="00E27F1B" w:rsidRPr="00B730BE">
        <w:rPr>
          <w:rFonts w:ascii="Avenir Book" w:eastAsia="PMingLiU" w:hAnsi="Avenir Book" w:cs="Times New Roman"/>
          <w:color w:val="000000"/>
          <w:szCs w:val="24"/>
        </w:rPr>
        <w:t>atient and public involvement and</w:t>
      </w:r>
      <w:r w:rsidR="00DC21E1" w:rsidRPr="00B730BE">
        <w:rPr>
          <w:rFonts w:ascii="Avenir Book" w:eastAsia="PMingLiU" w:hAnsi="Avenir Book" w:cs="Times New Roman"/>
          <w:color w:val="000000"/>
          <w:szCs w:val="24"/>
        </w:rPr>
        <w:t xml:space="preserve"> engagemen</w:t>
      </w:r>
      <w:r w:rsidR="00E27F1B" w:rsidRPr="00B730BE">
        <w:rPr>
          <w:rFonts w:ascii="Avenir Book" w:eastAsia="PMingLiU" w:hAnsi="Avenir Book" w:cs="Times New Roman"/>
          <w:color w:val="000000"/>
          <w:szCs w:val="24"/>
        </w:rPr>
        <w:t>t</w:t>
      </w:r>
    </w:p>
    <w:p w14:paraId="7DD8BA65" w14:textId="6F466B1F" w:rsidR="00FB103F" w:rsidRPr="00B730BE" w:rsidRDefault="00DB1C9F" w:rsidP="00FB103F">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w</w:t>
      </w:r>
      <w:r w:rsidR="00FB103F" w:rsidRPr="00B730BE">
        <w:rPr>
          <w:rFonts w:ascii="Avenir Book" w:eastAsia="PMingLiU" w:hAnsi="Avenir Book" w:cs="Times New Roman"/>
          <w:color w:val="000000"/>
          <w:szCs w:val="24"/>
        </w:rPr>
        <w:t>illingness to learn about health data and the language used</w:t>
      </w:r>
    </w:p>
    <w:p w14:paraId="48756B20" w14:textId="3B8E862C" w:rsidR="00DC21E1" w:rsidRPr="00B730BE" w:rsidRDefault="00DB1C9F" w:rsidP="00E87A5C">
      <w:pPr>
        <w:pStyle w:val="ListParagraph"/>
        <w:numPr>
          <w:ilvl w:val="0"/>
          <w:numId w:val="28"/>
        </w:num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h</w:t>
      </w:r>
      <w:r w:rsidR="00DC21E1" w:rsidRPr="00B730BE">
        <w:rPr>
          <w:rFonts w:ascii="Avenir Book" w:eastAsia="PMingLiU" w:hAnsi="Avenir Book" w:cs="Times New Roman"/>
          <w:color w:val="000000"/>
          <w:szCs w:val="24"/>
        </w:rPr>
        <w:t>ave an awareness of equality &amp; diversity</w:t>
      </w:r>
    </w:p>
    <w:p w14:paraId="4512474D" w14:textId="63E12E71" w:rsidR="00752F02" w:rsidRPr="00B730BE" w:rsidRDefault="00752F02" w:rsidP="00752F02">
      <w:pPr>
        <w:spacing w:after="0" w:line="240" w:lineRule="auto"/>
        <w:rPr>
          <w:rFonts w:ascii="Avenir Book" w:eastAsia="PMingLiU" w:hAnsi="Avenir Book" w:cs="Times New Roman"/>
          <w:color w:val="000000"/>
          <w:szCs w:val="24"/>
        </w:rPr>
      </w:pPr>
    </w:p>
    <w:p w14:paraId="50BF9C69" w14:textId="463C8B14" w:rsidR="00752F02" w:rsidRPr="00B730BE" w:rsidRDefault="00752F02" w:rsidP="00752F02">
      <w:pPr>
        <w:spacing w:after="0" w:line="240" w:lineRule="auto"/>
        <w:rPr>
          <w:rFonts w:ascii="Avenir Book" w:eastAsia="PMingLiU" w:hAnsi="Avenir Book" w:cs="Times New Roman"/>
          <w:color w:val="000000"/>
          <w:szCs w:val="24"/>
        </w:rPr>
      </w:pPr>
      <w:r w:rsidRPr="00B730BE">
        <w:rPr>
          <w:rFonts w:ascii="Avenir Book" w:eastAsia="PMingLiU" w:hAnsi="Avenir Book" w:cs="Times New Roman"/>
          <w:color w:val="000000"/>
          <w:szCs w:val="24"/>
        </w:rPr>
        <w:t xml:space="preserve">Remember, you don’t need to be </w:t>
      </w:r>
      <w:r w:rsidR="00431A06" w:rsidRPr="00B730BE">
        <w:rPr>
          <w:rFonts w:ascii="Avenir Book" w:eastAsia="PMingLiU" w:hAnsi="Avenir Book" w:cs="Times New Roman"/>
          <w:color w:val="000000"/>
          <w:szCs w:val="24"/>
        </w:rPr>
        <w:t xml:space="preserve">in favour of our project; </w:t>
      </w:r>
      <w:r w:rsidRPr="00B730BE">
        <w:rPr>
          <w:rFonts w:ascii="Avenir Book" w:eastAsia="PMingLiU" w:hAnsi="Avenir Book" w:cs="Times New Roman"/>
          <w:color w:val="000000"/>
          <w:szCs w:val="24"/>
        </w:rPr>
        <w:t xml:space="preserve"> </w:t>
      </w:r>
      <w:r w:rsidR="00431A06" w:rsidRPr="00B730BE">
        <w:rPr>
          <w:rFonts w:ascii="Avenir Book" w:eastAsia="PMingLiU" w:hAnsi="Avenir Book" w:cs="Times New Roman"/>
          <w:color w:val="000000"/>
          <w:szCs w:val="24"/>
        </w:rPr>
        <w:t>w</w:t>
      </w:r>
      <w:r w:rsidRPr="00B730BE">
        <w:rPr>
          <w:rFonts w:ascii="Avenir Book" w:eastAsia="PMingLiU" w:hAnsi="Avenir Book" w:cs="Times New Roman"/>
          <w:color w:val="000000"/>
          <w:szCs w:val="24"/>
        </w:rPr>
        <w:t xml:space="preserve">e want </w:t>
      </w:r>
      <w:r w:rsidR="00431A06" w:rsidRPr="00B730BE">
        <w:rPr>
          <w:rFonts w:ascii="Avenir Book" w:eastAsia="PMingLiU" w:hAnsi="Avenir Book" w:cs="Times New Roman"/>
          <w:color w:val="000000"/>
          <w:szCs w:val="24"/>
        </w:rPr>
        <w:t>our lay members</w:t>
      </w:r>
      <w:r w:rsidRPr="00B730BE">
        <w:rPr>
          <w:rFonts w:ascii="Avenir Book" w:eastAsia="PMingLiU" w:hAnsi="Avenir Book" w:cs="Times New Roman"/>
          <w:color w:val="000000"/>
          <w:szCs w:val="24"/>
        </w:rPr>
        <w:t xml:space="preserve"> to be as representative as </w:t>
      </w:r>
      <w:r w:rsidR="00431A06" w:rsidRPr="00B730BE">
        <w:rPr>
          <w:rFonts w:ascii="Avenir Book" w:eastAsia="PMingLiU" w:hAnsi="Avenir Book" w:cs="Times New Roman"/>
          <w:color w:val="000000"/>
          <w:szCs w:val="24"/>
        </w:rPr>
        <w:t>possible and willing to challenge our ideas and plans. We need</w:t>
      </w:r>
      <w:r w:rsidRPr="00B730BE">
        <w:rPr>
          <w:rFonts w:ascii="Avenir Book" w:eastAsia="PMingLiU" w:hAnsi="Avenir Book" w:cs="Times New Roman"/>
          <w:color w:val="000000"/>
          <w:szCs w:val="24"/>
        </w:rPr>
        <w:t xml:space="preserve"> a mix of thoughts and opinions – all we ask is that you are respective of the views of others and are interested in this area of work.</w:t>
      </w:r>
    </w:p>
    <w:p w14:paraId="4E2AA7F8" w14:textId="6D075AB5" w:rsidR="00FB103F" w:rsidRPr="00B730BE" w:rsidRDefault="00FB103F" w:rsidP="00FB103F">
      <w:pPr>
        <w:spacing w:after="0" w:line="240" w:lineRule="auto"/>
        <w:rPr>
          <w:rFonts w:ascii="Avenir Book" w:eastAsia="PMingLiU" w:hAnsi="Avenir Book" w:cs="Times New Roman"/>
          <w:color w:val="000000"/>
          <w:szCs w:val="24"/>
        </w:rPr>
      </w:pPr>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8001"/>
      </w:tblGrid>
      <w:tr w:rsidR="00FB103F" w:rsidRPr="00B730BE" w14:paraId="509FFA37" w14:textId="77777777" w:rsidTr="001B4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none" w:sz="0" w:space="0" w:color="auto"/>
              <w:left w:val="none" w:sz="0" w:space="0" w:color="auto"/>
              <w:bottom w:val="none" w:sz="0" w:space="0" w:color="auto"/>
              <w:right w:val="none" w:sz="0" w:space="0" w:color="auto"/>
            </w:tcBorders>
            <w:shd w:val="clear" w:color="auto" w:fill="1672AB"/>
          </w:tcPr>
          <w:p w14:paraId="191FA7B4" w14:textId="51B5837E" w:rsidR="00FB103F" w:rsidRPr="00B730BE" w:rsidRDefault="00524B2C" w:rsidP="00FB103F">
            <w:pPr>
              <w:spacing w:after="0" w:line="240" w:lineRule="auto"/>
              <w:rPr>
                <w:rFonts w:ascii="Avenir Book" w:eastAsiaTheme="majorEastAsia" w:hAnsi="Avenir Book" w:cstheme="majorBidi"/>
                <w:color w:val="FFFFFF" w:themeColor="background1"/>
                <w:sz w:val="24"/>
                <w:szCs w:val="24"/>
              </w:rPr>
            </w:pPr>
            <w:r w:rsidRPr="00B730BE">
              <w:rPr>
                <w:rFonts w:ascii="Avenir Book" w:eastAsiaTheme="majorEastAsia" w:hAnsi="Avenir Book" w:cstheme="majorBidi"/>
                <w:color w:val="FFFFFF" w:themeColor="background1"/>
                <w:sz w:val="24"/>
                <w:szCs w:val="24"/>
              </w:rPr>
              <w:t>Length of Role</w:t>
            </w:r>
          </w:p>
          <w:p w14:paraId="4F9DE79D" w14:textId="77777777" w:rsidR="00FB103F" w:rsidRPr="00B730BE" w:rsidRDefault="00FB103F" w:rsidP="00FB103F">
            <w:pPr>
              <w:spacing w:after="0" w:line="240" w:lineRule="auto"/>
              <w:rPr>
                <w:rFonts w:ascii="Avenir Book" w:eastAsia="PMingLiU" w:hAnsi="Avenir Book" w:cs="Times New Roman"/>
                <w:color w:val="FFFFFF" w:themeColor="background1"/>
                <w:szCs w:val="24"/>
              </w:rPr>
            </w:pPr>
          </w:p>
        </w:tc>
        <w:tc>
          <w:tcPr>
            <w:tcW w:w="8010" w:type="dxa"/>
            <w:tcBorders>
              <w:top w:val="none" w:sz="0" w:space="0" w:color="auto"/>
              <w:left w:val="none" w:sz="0" w:space="0" w:color="auto"/>
              <w:bottom w:val="none" w:sz="0" w:space="0" w:color="auto"/>
              <w:right w:val="none" w:sz="0" w:space="0" w:color="auto"/>
            </w:tcBorders>
            <w:shd w:val="clear" w:color="auto" w:fill="1672AB"/>
          </w:tcPr>
          <w:p w14:paraId="2BB2FBEA" w14:textId="4A73F012" w:rsidR="00FB103F" w:rsidRPr="00B730BE" w:rsidRDefault="00EE6A53" w:rsidP="00FB103F">
            <w:pPr>
              <w:spacing w:after="0" w:line="240" w:lineRule="auto"/>
              <w:cnfStyle w:val="100000000000" w:firstRow="1"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April 30</w:t>
            </w:r>
            <w:r w:rsidRPr="00B730BE">
              <w:rPr>
                <w:rFonts w:ascii="Avenir Book" w:eastAsia="PMingLiU" w:hAnsi="Avenir Book" w:cs="Times New Roman"/>
                <w:color w:val="FFFFFF" w:themeColor="background1"/>
                <w:szCs w:val="24"/>
                <w:vertAlign w:val="superscript"/>
              </w:rPr>
              <w:t>th</w:t>
            </w:r>
            <w:r w:rsidRPr="00B730BE">
              <w:rPr>
                <w:rFonts w:ascii="Avenir Book" w:eastAsia="PMingLiU" w:hAnsi="Avenir Book" w:cs="Times New Roman"/>
                <w:color w:val="FFFFFF" w:themeColor="background1"/>
                <w:szCs w:val="24"/>
              </w:rPr>
              <w:t xml:space="preserve"> -June 6</w:t>
            </w:r>
            <w:r w:rsidRPr="00B730BE">
              <w:rPr>
                <w:rFonts w:ascii="Avenir Book" w:eastAsia="PMingLiU" w:hAnsi="Avenir Book" w:cs="Times New Roman"/>
                <w:color w:val="FFFFFF" w:themeColor="background1"/>
                <w:szCs w:val="24"/>
                <w:vertAlign w:val="superscript"/>
              </w:rPr>
              <w:t>th</w:t>
            </w:r>
            <w:r w:rsidRPr="00B730BE">
              <w:rPr>
                <w:rFonts w:ascii="Avenir Book" w:eastAsia="PMingLiU" w:hAnsi="Avenir Book" w:cs="Times New Roman"/>
                <w:color w:val="FFFFFF" w:themeColor="background1"/>
                <w:szCs w:val="24"/>
              </w:rPr>
              <w:t xml:space="preserve"> 2021</w:t>
            </w:r>
          </w:p>
          <w:p w14:paraId="77CB62F3" w14:textId="77777777" w:rsidR="00FB103F" w:rsidRPr="00B730BE" w:rsidRDefault="00FB103F" w:rsidP="00FB103F">
            <w:pPr>
              <w:spacing w:after="0" w:line="240" w:lineRule="auto"/>
              <w:cnfStyle w:val="100000000000" w:firstRow="1"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p>
        </w:tc>
      </w:tr>
      <w:tr w:rsidR="00FB103F" w:rsidRPr="00B730BE" w14:paraId="7AE45200" w14:textId="77777777" w:rsidTr="001B4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shd w:val="clear" w:color="auto" w:fill="E32431"/>
          </w:tcPr>
          <w:p w14:paraId="681AEF8C" w14:textId="5D3CC296" w:rsidR="00FB103F" w:rsidRPr="00B730BE" w:rsidRDefault="00FB103F" w:rsidP="00FB103F">
            <w:pPr>
              <w:spacing w:after="0" w:line="240" w:lineRule="auto"/>
              <w:rPr>
                <w:rFonts w:ascii="Avenir Book" w:eastAsiaTheme="majorEastAsia" w:hAnsi="Avenir Book" w:cstheme="majorBidi"/>
                <w:color w:val="FFFFFF" w:themeColor="background1"/>
                <w:sz w:val="24"/>
                <w:szCs w:val="24"/>
              </w:rPr>
            </w:pPr>
            <w:r w:rsidRPr="00B730BE">
              <w:rPr>
                <w:rFonts w:ascii="Avenir Book" w:eastAsiaTheme="majorEastAsia" w:hAnsi="Avenir Book" w:cstheme="majorBidi"/>
                <w:color w:val="FFFFFF" w:themeColor="background1"/>
                <w:sz w:val="24"/>
                <w:szCs w:val="24"/>
              </w:rPr>
              <w:t>L</w:t>
            </w:r>
            <w:r w:rsidR="00524B2C" w:rsidRPr="00B730BE">
              <w:rPr>
                <w:rFonts w:ascii="Avenir Book" w:eastAsiaTheme="majorEastAsia" w:hAnsi="Avenir Book" w:cstheme="majorBidi"/>
                <w:color w:val="FFFFFF" w:themeColor="background1"/>
                <w:sz w:val="24"/>
                <w:szCs w:val="24"/>
              </w:rPr>
              <w:t>ocation</w:t>
            </w:r>
          </w:p>
          <w:p w14:paraId="244EE63A" w14:textId="77777777" w:rsidR="00FB103F" w:rsidRPr="00B730BE" w:rsidRDefault="00FB103F" w:rsidP="00FB103F">
            <w:pPr>
              <w:spacing w:after="0" w:line="240" w:lineRule="auto"/>
              <w:rPr>
                <w:rFonts w:ascii="Avenir Book" w:eastAsia="PMingLiU" w:hAnsi="Avenir Book" w:cs="Times New Roman"/>
                <w:color w:val="FFFFFF" w:themeColor="background1"/>
                <w:szCs w:val="24"/>
              </w:rPr>
            </w:pPr>
          </w:p>
        </w:tc>
        <w:tc>
          <w:tcPr>
            <w:tcW w:w="8010" w:type="dxa"/>
            <w:shd w:val="clear" w:color="auto" w:fill="E32431"/>
          </w:tcPr>
          <w:p w14:paraId="2E1174F1" w14:textId="628D4247" w:rsidR="00EC3AAE" w:rsidRPr="00B730BE" w:rsidRDefault="00DB1C9F" w:rsidP="00FB103F">
            <w:pPr>
              <w:spacing w:after="0" w:line="240" w:lineRule="auto"/>
              <w:cnfStyle w:val="000000100000" w:firstRow="0" w:lastRow="0" w:firstColumn="0" w:lastColumn="0" w:oddVBand="0" w:evenVBand="0" w:oddHBand="1"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Meetings will be held online by video conference (Zoom or other video technology)</w:t>
            </w:r>
          </w:p>
          <w:p w14:paraId="01E2F52C" w14:textId="7799B161" w:rsidR="00524B2C" w:rsidRPr="00B730BE" w:rsidRDefault="00524B2C" w:rsidP="00DB1C9F">
            <w:pPr>
              <w:spacing w:after="0" w:line="240" w:lineRule="auto"/>
              <w:cnfStyle w:val="000000100000" w:firstRow="0" w:lastRow="0" w:firstColumn="0" w:lastColumn="0" w:oddVBand="0" w:evenVBand="0" w:oddHBand="1" w:evenHBand="0" w:firstRowFirstColumn="0" w:firstRowLastColumn="0" w:lastRowFirstColumn="0" w:lastRowLastColumn="0"/>
              <w:rPr>
                <w:rFonts w:ascii="Avenir Book" w:eastAsia="PMingLiU" w:hAnsi="Avenir Book" w:cs="Times New Roman"/>
                <w:color w:val="FFFFFF" w:themeColor="background1"/>
                <w:szCs w:val="24"/>
              </w:rPr>
            </w:pPr>
          </w:p>
        </w:tc>
      </w:tr>
      <w:tr w:rsidR="00FB103F" w:rsidRPr="00B730BE" w14:paraId="1D257114" w14:textId="77777777" w:rsidTr="001B4FF6">
        <w:tc>
          <w:tcPr>
            <w:cnfStyle w:val="001000000000" w:firstRow="0" w:lastRow="0" w:firstColumn="1" w:lastColumn="0" w:oddVBand="0" w:evenVBand="0" w:oddHBand="0" w:evenHBand="0" w:firstRowFirstColumn="0" w:firstRowLastColumn="0" w:lastRowFirstColumn="0" w:lastRowLastColumn="0"/>
            <w:tcW w:w="1618" w:type="dxa"/>
            <w:shd w:val="clear" w:color="auto" w:fill="1672AB"/>
          </w:tcPr>
          <w:p w14:paraId="242AD2F9" w14:textId="4D32AD02" w:rsidR="00FB103F" w:rsidRPr="00B730BE" w:rsidRDefault="00524B2C" w:rsidP="00FB103F">
            <w:pPr>
              <w:spacing w:after="0" w:line="240" w:lineRule="auto"/>
              <w:rPr>
                <w:rFonts w:ascii="Avenir Book" w:eastAsia="PMingLiU" w:hAnsi="Avenir Book" w:cs="Times New Roman"/>
                <w:color w:val="FFFFFF" w:themeColor="background1"/>
                <w:szCs w:val="24"/>
              </w:rPr>
            </w:pPr>
            <w:r w:rsidRPr="00B730BE">
              <w:rPr>
                <w:rFonts w:ascii="Avenir Book" w:eastAsiaTheme="majorEastAsia" w:hAnsi="Avenir Book" w:cstheme="majorBidi"/>
                <w:color w:val="FFFFFF" w:themeColor="background1"/>
                <w:sz w:val="24"/>
                <w:szCs w:val="24"/>
              </w:rPr>
              <w:t>Time Commitment</w:t>
            </w:r>
          </w:p>
        </w:tc>
        <w:tc>
          <w:tcPr>
            <w:tcW w:w="8010" w:type="dxa"/>
            <w:shd w:val="clear" w:color="auto" w:fill="1672AB"/>
          </w:tcPr>
          <w:p w14:paraId="43EF010F" w14:textId="2B781B74" w:rsidR="00524B2C" w:rsidRPr="00B730BE" w:rsidRDefault="00E97EBE" w:rsidP="00524B2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A</w:t>
            </w:r>
            <w:r w:rsidR="00EE6A53" w:rsidRPr="00B730BE">
              <w:rPr>
                <w:rFonts w:ascii="Avenir Book" w:eastAsia="PMingLiU" w:hAnsi="Avenir Book" w:cs="Times New Roman"/>
                <w:color w:val="FFFFFF" w:themeColor="background1"/>
                <w:szCs w:val="24"/>
              </w:rPr>
              <w:t>n initial</w:t>
            </w:r>
            <w:r w:rsidRPr="00B730BE">
              <w:rPr>
                <w:rFonts w:ascii="Avenir Book" w:eastAsia="PMingLiU" w:hAnsi="Avenir Book" w:cs="Times New Roman"/>
                <w:color w:val="FFFFFF" w:themeColor="background1"/>
                <w:szCs w:val="24"/>
              </w:rPr>
              <w:t xml:space="preserve"> </w:t>
            </w:r>
            <w:r w:rsidR="00524B2C" w:rsidRPr="00B730BE">
              <w:rPr>
                <w:rFonts w:ascii="Avenir Book" w:eastAsia="PMingLiU" w:hAnsi="Avenir Book" w:cs="Times New Roman"/>
                <w:color w:val="FFFFFF" w:themeColor="background1"/>
                <w:szCs w:val="24"/>
              </w:rPr>
              <w:t xml:space="preserve">2-hour induction session </w:t>
            </w:r>
            <w:r w:rsidRPr="00B730BE">
              <w:rPr>
                <w:rFonts w:ascii="Avenir Book" w:eastAsia="PMingLiU" w:hAnsi="Avenir Book" w:cs="Times New Roman"/>
                <w:color w:val="FFFFFF" w:themeColor="background1"/>
                <w:szCs w:val="24"/>
              </w:rPr>
              <w:t>with all lay members</w:t>
            </w:r>
          </w:p>
          <w:p w14:paraId="07A371E6" w14:textId="77777777" w:rsidR="00524B2C" w:rsidRPr="00B730BE" w:rsidRDefault="00524B2C" w:rsidP="00524B2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p>
          <w:p w14:paraId="52701BA1" w14:textId="77777777" w:rsidR="00431A06" w:rsidRPr="00B730BE" w:rsidRDefault="00431A06" w:rsidP="7B237BD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rPr>
            </w:pPr>
            <w:r w:rsidRPr="00B730BE">
              <w:rPr>
                <w:rFonts w:ascii="Avenir Book" w:eastAsia="PMingLiU" w:hAnsi="Avenir Book" w:cs="Times New Roman"/>
                <w:color w:val="FFFFFF" w:themeColor="background1"/>
              </w:rPr>
              <w:t xml:space="preserve">2-3 </w:t>
            </w:r>
            <w:proofErr w:type="gramStart"/>
            <w:r w:rsidRPr="00B730BE">
              <w:rPr>
                <w:rFonts w:ascii="Avenir Book" w:eastAsia="PMingLiU" w:hAnsi="Avenir Book" w:cs="Times New Roman"/>
                <w:color w:val="FFFFFF" w:themeColor="background1"/>
              </w:rPr>
              <w:t>one hour</w:t>
            </w:r>
            <w:proofErr w:type="gramEnd"/>
            <w:r w:rsidRPr="00B730BE">
              <w:rPr>
                <w:rFonts w:ascii="Avenir Book" w:eastAsia="PMingLiU" w:hAnsi="Avenir Book" w:cs="Times New Roman"/>
                <w:color w:val="FFFFFF" w:themeColor="background1"/>
              </w:rPr>
              <w:t xml:space="preserve"> meetings with the ECHOES team and/or other lay members</w:t>
            </w:r>
          </w:p>
          <w:p w14:paraId="4B5CFE5F" w14:textId="458791B9" w:rsidR="00431A06" w:rsidRPr="00B730BE" w:rsidRDefault="00431A06" w:rsidP="7B237BD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rPr>
            </w:pPr>
            <w:r w:rsidRPr="00B730BE">
              <w:rPr>
                <w:rFonts w:ascii="Avenir Book" w:eastAsia="PMingLiU" w:hAnsi="Avenir Book" w:cs="Times New Roman"/>
                <w:color w:val="FFFFFF" w:themeColor="background1"/>
              </w:rPr>
              <w:t xml:space="preserve">Approximately 10-15 hours to read and comment in writing on the ECHOES draft proposal and other documents </w:t>
            </w:r>
          </w:p>
          <w:p w14:paraId="420EAE5D" w14:textId="48440D56" w:rsidR="00524B2C" w:rsidRPr="00B730BE" w:rsidRDefault="00524B2C" w:rsidP="00FB103F">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p>
          <w:p w14:paraId="06D85194" w14:textId="14EAF559" w:rsidR="00524B2C" w:rsidRPr="00B730BE" w:rsidRDefault="00524B2C" w:rsidP="00524B2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 xml:space="preserve">You </w:t>
            </w:r>
            <w:r w:rsidR="00431A06" w:rsidRPr="00B730BE">
              <w:rPr>
                <w:rFonts w:ascii="Avenir Book" w:eastAsia="PMingLiU" w:hAnsi="Avenir Book" w:cs="Times New Roman"/>
                <w:color w:val="FFFFFF" w:themeColor="background1"/>
                <w:szCs w:val="24"/>
              </w:rPr>
              <w:t>may</w:t>
            </w:r>
            <w:r w:rsidRPr="00B730BE">
              <w:rPr>
                <w:rFonts w:ascii="Avenir Book" w:eastAsia="PMingLiU" w:hAnsi="Avenir Book" w:cs="Times New Roman"/>
                <w:color w:val="FFFFFF" w:themeColor="background1"/>
                <w:szCs w:val="24"/>
              </w:rPr>
              <w:t xml:space="preserve"> be </w:t>
            </w:r>
            <w:r w:rsidR="00431A06" w:rsidRPr="00B730BE">
              <w:rPr>
                <w:rFonts w:ascii="Avenir Book" w:eastAsia="PMingLiU" w:hAnsi="Avenir Book" w:cs="Times New Roman"/>
                <w:color w:val="FFFFFF" w:themeColor="background1"/>
                <w:szCs w:val="24"/>
              </w:rPr>
              <w:t>invited</w:t>
            </w:r>
            <w:r w:rsidRPr="00B730BE">
              <w:rPr>
                <w:rFonts w:ascii="Avenir Book" w:eastAsia="PMingLiU" w:hAnsi="Avenir Book" w:cs="Times New Roman"/>
                <w:color w:val="FFFFFF" w:themeColor="background1"/>
                <w:szCs w:val="24"/>
              </w:rPr>
              <w:t xml:space="preserve"> to attend other meetings and events as relevant to the role but this will be optional.</w:t>
            </w:r>
          </w:p>
          <w:p w14:paraId="19EC6683" w14:textId="4AB7C39E" w:rsidR="00524B2C" w:rsidRPr="00B730BE" w:rsidRDefault="00524B2C" w:rsidP="00524B2C">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p>
        </w:tc>
      </w:tr>
      <w:tr w:rsidR="00FB103F" w:rsidRPr="00B730BE" w14:paraId="790F08D9" w14:textId="77777777" w:rsidTr="001B4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shd w:val="clear" w:color="auto" w:fill="E32431"/>
          </w:tcPr>
          <w:p w14:paraId="406FDCAA" w14:textId="251B2FA6" w:rsidR="00FB103F" w:rsidRPr="00B04FF3" w:rsidRDefault="00524B2C" w:rsidP="00524B2C">
            <w:pPr>
              <w:spacing w:after="0" w:line="240" w:lineRule="auto"/>
              <w:rPr>
                <w:rFonts w:ascii="Avenir Book" w:eastAsia="PMingLiU" w:hAnsi="Avenir Book" w:cs="Times New Roman"/>
                <w:color w:val="FFFFFF" w:themeColor="background1"/>
                <w:szCs w:val="24"/>
              </w:rPr>
            </w:pPr>
            <w:r w:rsidRPr="00B04FF3">
              <w:rPr>
                <w:rFonts w:ascii="Avenir Book" w:eastAsiaTheme="majorEastAsia" w:hAnsi="Avenir Book" w:cstheme="majorBidi"/>
                <w:color w:val="FFFFFF" w:themeColor="background1"/>
                <w:sz w:val="24"/>
                <w:szCs w:val="24"/>
              </w:rPr>
              <w:t>Honoraria and Expenses</w:t>
            </w:r>
          </w:p>
        </w:tc>
        <w:tc>
          <w:tcPr>
            <w:tcW w:w="8010" w:type="dxa"/>
            <w:shd w:val="clear" w:color="auto" w:fill="E32431"/>
          </w:tcPr>
          <w:p w14:paraId="3F0D9046" w14:textId="3B819DAB" w:rsidR="00B04FF3" w:rsidRPr="00B04FF3" w:rsidRDefault="00B04FF3" w:rsidP="00B04FF3">
            <w:pPr>
              <w:spacing w:after="0" w:line="240" w:lineRule="auto"/>
              <w:cnfStyle w:val="000000100000" w:firstRow="0" w:lastRow="0" w:firstColumn="0" w:lastColumn="0" w:oddVBand="0" w:evenVBand="0" w:oddHBand="1" w:evenHBand="0" w:firstRowFirstColumn="0" w:firstRowLastColumn="0" w:lastRowFirstColumn="0" w:lastRowLastColumn="0"/>
              <w:rPr>
                <w:rFonts w:ascii="Avenir Book" w:eastAsia="PMingLiU" w:hAnsi="Avenir Book" w:cs="Times New Roman"/>
                <w:color w:val="FFFFFF" w:themeColor="background1"/>
                <w:szCs w:val="24"/>
              </w:rPr>
            </w:pPr>
            <w:r w:rsidRPr="00B04FF3">
              <w:rPr>
                <w:rFonts w:ascii="Avenir Book" w:eastAsia="PMingLiU" w:hAnsi="Avenir Book" w:cs="Times New Roman"/>
                <w:color w:val="FFFFFF" w:themeColor="background1"/>
                <w:szCs w:val="24"/>
              </w:rPr>
              <w:t>Honorarium payments cover attendance at meetings and review</w:t>
            </w:r>
            <w:r>
              <w:rPr>
                <w:rFonts w:ascii="Avenir Book" w:eastAsia="PMingLiU" w:hAnsi="Avenir Book" w:cs="Times New Roman"/>
                <w:color w:val="FFFFFF" w:themeColor="background1"/>
                <w:szCs w:val="24"/>
              </w:rPr>
              <w:t>ing</w:t>
            </w:r>
            <w:r w:rsidRPr="00B04FF3">
              <w:rPr>
                <w:rFonts w:ascii="Avenir Book" w:eastAsia="PMingLiU" w:hAnsi="Avenir Book" w:cs="Times New Roman"/>
                <w:color w:val="FFFFFF" w:themeColor="background1"/>
                <w:szCs w:val="24"/>
              </w:rPr>
              <w:t xml:space="preserve"> documents</w:t>
            </w:r>
            <w:r>
              <w:rPr>
                <w:rFonts w:ascii="Avenir Book" w:eastAsia="PMingLiU" w:hAnsi="Avenir Book" w:cs="Times New Roman"/>
                <w:color w:val="FFFFFF" w:themeColor="background1"/>
                <w:szCs w:val="24"/>
              </w:rPr>
              <w:t xml:space="preserve"> at </w:t>
            </w:r>
            <w:r w:rsidRPr="00B04FF3">
              <w:rPr>
                <w:rFonts w:ascii="Avenir Book" w:eastAsia="PMingLiU" w:hAnsi="Avenir Book" w:cs="Times New Roman"/>
                <w:color w:val="FFFFFF" w:themeColor="background1"/>
                <w:szCs w:val="24"/>
              </w:rPr>
              <w:t xml:space="preserve">rates set by NIHR Involve </w:t>
            </w:r>
            <w:hyperlink r:id="rId11" w:history="1">
              <w:r w:rsidRPr="0083167B">
                <w:rPr>
                  <w:rStyle w:val="Hyperlink"/>
                  <w:rFonts w:ascii="Avenir Book" w:eastAsia="PMingLiU" w:hAnsi="Avenir Book" w:cs="Times New Roman"/>
                  <w:szCs w:val="24"/>
                </w:rPr>
                <w:t>https://www.nihr.ac.uk/documents/reward-and-recognition-for-public-contributors-a-guide-to-the-payment-of-fees-and-expenses/12248</w:t>
              </w:r>
            </w:hyperlink>
            <w:r>
              <w:rPr>
                <w:rFonts w:ascii="Avenir Book" w:eastAsia="PMingLiU" w:hAnsi="Avenir Book" w:cs="Times New Roman"/>
                <w:color w:val="FFFFFF" w:themeColor="background1"/>
                <w:szCs w:val="24"/>
              </w:rPr>
              <w:t xml:space="preserve"> </w:t>
            </w:r>
          </w:p>
          <w:p w14:paraId="0664AACB" w14:textId="103F7AC2" w:rsidR="00B04FF3" w:rsidRPr="00B04FF3" w:rsidRDefault="00B04FF3" w:rsidP="00B04FF3">
            <w:pPr>
              <w:spacing w:after="0" w:line="240" w:lineRule="auto"/>
              <w:cnfStyle w:val="000000100000" w:firstRow="0" w:lastRow="0" w:firstColumn="0" w:lastColumn="0" w:oddVBand="0" w:evenVBand="0" w:oddHBand="1" w:evenHBand="0" w:firstRowFirstColumn="0" w:firstRowLastColumn="0" w:lastRowFirstColumn="0" w:lastRowLastColumn="0"/>
              <w:rPr>
                <w:rFonts w:ascii="Avenir Book" w:eastAsia="PMingLiU" w:hAnsi="Avenir Book" w:cs="Times New Roman"/>
                <w:color w:val="FFFFFF" w:themeColor="background1"/>
                <w:szCs w:val="24"/>
              </w:rPr>
            </w:pPr>
            <w:r>
              <w:rPr>
                <w:rFonts w:ascii="Avenir Book" w:eastAsia="PMingLiU" w:hAnsi="Avenir Book" w:cs="Times New Roman"/>
                <w:color w:val="FFFFFF" w:themeColor="background1"/>
                <w:szCs w:val="24"/>
              </w:rPr>
              <w:t xml:space="preserve">For meetings </w:t>
            </w:r>
            <w:r w:rsidR="00AD05AC">
              <w:rPr>
                <w:rFonts w:ascii="Avenir Book" w:eastAsia="PMingLiU" w:hAnsi="Avenir Book" w:cs="Times New Roman"/>
                <w:color w:val="FFFFFF" w:themeColor="background1"/>
                <w:szCs w:val="24"/>
              </w:rPr>
              <w:t xml:space="preserve">the honorarium is </w:t>
            </w:r>
            <w:r>
              <w:rPr>
                <w:rFonts w:ascii="Avenir Book" w:eastAsia="PMingLiU" w:hAnsi="Avenir Book" w:cs="Times New Roman"/>
                <w:color w:val="FFFFFF" w:themeColor="background1"/>
                <w:szCs w:val="24"/>
              </w:rPr>
              <w:t xml:space="preserve">£25 per hour, while for reviewing documents of less than 50 pages </w:t>
            </w:r>
            <w:r w:rsidR="00AD05AC">
              <w:rPr>
                <w:rFonts w:ascii="Avenir Book" w:eastAsia="PMingLiU" w:hAnsi="Avenir Book" w:cs="Times New Roman"/>
                <w:color w:val="FFFFFF" w:themeColor="background1"/>
                <w:szCs w:val="24"/>
              </w:rPr>
              <w:t>it is</w:t>
            </w:r>
            <w:r>
              <w:rPr>
                <w:rFonts w:ascii="Avenir Book" w:eastAsia="PMingLiU" w:hAnsi="Avenir Book" w:cs="Times New Roman"/>
                <w:color w:val="FFFFFF" w:themeColor="background1"/>
                <w:szCs w:val="24"/>
              </w:rPr>
              <w:t xml:space="preserve"> £50.</w:t>
            </w:r>
            <w:r w:rsidR="00AD05AC">
              <w:rPr>
                <w:rFonts w:ascii="Avenir Book" w:eastAsia="PMingLiU" w:hAnsi="Avenir Book" w:cs="Times New Roman"/>
                <w:color w:val="FFFFFF" w:themeColor="background1"/>
                <w:szCs w:val="24"/>
              </w:rPr>
              <w:t xml:space="preserve"> It is important you consider what effect this may have on your tax or benefits</w:t>
            </w:r>
            <w:r w:rsidR="00175EE2">
              <w:rPr>
                <w:rFonts w:ascii="Avenir Book" w:eastAsia="PMingLiU" w:hAnsi="Avenir Book" w:cs="Times New Roman"/>
                <w:color w:val="FFFFFF" w:themeColor="background1"/>
                <w:szCs w:val="24"/>
              </w:rPr>
              <w:t xml:space="preserve">. We will need you to complete a claim form and </w:t>
            </w:r>
            <w:r w:rsidR="00AD05AC">
              <w:rPr>
                <w:rFonts w:ascii="Avenir Book" w:eastAsia="PMingLiU" w:hAnsi="Avenir Book" w:cs="Times New Roman"/>
                <w:color w:val="FFFFFF" w:themeColor="background1"/>
                <w:szCs w:val="24"/>
              </w:rPr>
              <w:t>payments may take some time to be processed.</w:t>
            </w:r>
          </w:p>
          <w:p w14:paraId="1E713BC7" w14:textId="168983DB" w:rsidR="00FB103F" w:rsidRPr="00B04FF3" w:rsidRDefault="00B04FF3" w:rsidP="00B04FF3">
            <w:pPr>
              <w:spacing w:after="0" w:line="240" w:lineRule="auto"/>
              <w:cnfStyle w:val="000000100000" w:firstRow="0" w:lastRow="0" w:firstColumn="0" w:lastColumn="0" w:oddVBand="0" w:evenVBand="0" w:oddHBand="1" w:evenHBand="0" w:firstRowFirstColumn="0" w:firstRowLastColumn="0" w:lastRowFirstColumn="0" w:lastRowLastColumn="0"/>
              <w:rPr>
                <w:rFonts w:ascii="Avenir Book" w:eastAsia="PMingLiU" w:hAnsi="Avenir Book" w:cs="Times New Roman"/>
                <w:color w:val="FFFFFF" w:themeColor="background1"/>
                <w:szCs w:val="24"/>
              </w:rPr>
            </w:pPr>
            <w:r w:rsidRPr="00B04FF3">
              <w:rPr>
                <w:rFonts w:ascii="Avenir Book" w:eastAsia="PMingLiU" w:hAnsi="Avenir Book" w:cs="Times New Roman"/>
                <w:color w:val="FFFFFF" w:themeColor="background1"/>
                <w:szCs w:val="24"/>
              </w:rPr>
              <w:t xml:space="preserve">We </w:t>
            </w:r>
            <w:r w:rsidR="00AD05AC">
              <w:rPr>
                <w:rFonts w:ascii="Avenir Book" w:eastAsia="PMingLiU" w:hAnsi="Avenir Book" w:cs="Times New Roman"/>
                <w:color w:val="FFFFFF" w:themeColor="background1"/>
                <w:szCs w:val="24"/>
              </w:rPr>
              <w:t>will refund</w:t>
            </w:r>
            <w:r w:rsidRPr="00B04FF3">
              <w:rPr>
                <w:rFonts w:ascii="Avenir Book" w:eastAsia="PMingLiU" w:hAnsi="Avenir Book" w:cs="Times New Roman"/>
                <w:color w:val="FFFFFF" w:themeColor="background1"/>
                <w:szCs w:val="24"/>
              </w:rPr>
              <w:t xml:space="preserve"> reasonable travel and accommodation </w:t>
            </w:r>
            <w:proofErr w:type="gramStart"/>
            <w:r w:rsidRPr="00B04FF3">
              <w:rPr>
                <w:rFonts w:ascii="Avenir Book" w:eastAsia="PMingLiU" w:hAnsi="Avenir Book" w:cs="Times New Roman"/>
                <w:color w:val="FFFFFF" w:themeColor="background1"/>
                <w:szCs w:val="24"/>
              </w:rPr>
              <w:t>where</w:t>
            </w:r>
            <w:proofErr w:type="gramEnd"/>
            <w:r w:rsidRPr="00B04FF3">
              <w:rPr>
                <w:rFonts w:ascii="Avenir Book" w:eastAsia="PMingLiU" w:hAnsi="Avenir Book" w:cs="Times New Roman"/>
                <w:color w:val="FFFFFF" w:themeColor="background1"/>
                <w:szCs w:val="24"/>
              </w:rPr>
              <w:t xml:space="preserve"> agreed in advance</w:t>
            </w:r>
            <w:r w:rsidR="00AD05AC">
              <w:rPr>
                <w:rFonts w:ascii="Avenir Book" w:eastAsia="PMingLiU" w:hAnsi="Avenir Book" w:cs="Times New Roman"/>
                <w:color w:val="FFFFFF" w:themeColor="background1"/>
                <w:szCs w:val="24"/>
              </w:rPr>
              <w:t>.</w:t>
            </w:r>
          </w:p>
        </w:tc>
      </w:tr>
      <w:tr w:rsidR="00FB103F" w:rsidRPr="00B730BE" w14:paraId="50FAA188" w14:textId="77777777" w:rsidTr="001B4FF6">
        <w:tc>
          <w:tcPr>
            <w:cnfStyle w:val="001000000000" w:firstRow="0" w:lastRow="0" w:firstColumn="1" w:lastColumn="0" w:oddVBand="0" w:evenVBand="0" w:oddHBand="0" w:evenHBand="0" w:firstRowFirstColumn="0" w:firstRowLastColumn="0" w:lastRowFirstColumn="0" w:lastRowLastColumn="0"/>
            <w:tcW w:w="1618" w:type="dxa"/>
            <w:shd w:val="clear" w:color="auto" w:fill="1672AB"/>
          </w:tcPr>
          <w:p w14:paraId="50D35894" w14:textId="198FB062" w:rsidR="00FB103F" w:rsidRPr="00B730BE" w:rsidRDefault="00524B2C" w:rsidP="00FB103F">
            <w:pPr>
              <w:spacing w:after="0" w:line="240" w:lineRule="auto"/>
              <w:rPr>
                <w:rFonts w:ascii="Avenir Book" w:eastAsia="PMingLiU" w:hAnsi="Avenir Book" w:cs="Times New Roman"/>
                <w:color w:val="FFFFFF" w:themeColor="background1"/>
                <w:szCs w:val="24"/>
              </w:rPr>
            </w:pPr>
            <w:r w:rsidRPr="00B730BE">
              <w:rPr>
                <w:rFonts w:ascii="Avenir Book" w:eastAsiaTheme="majorEastAsia" w:hAnsi="Avenir Book" w:cstheme="majorBidi"/>
                <w:color w:val="FFFFFF" w:themeColor="background1"/>
                <w:sz w:val="24"/>
                <w:szCs w:val="24"/>
              </w:rPr>
              <w:t>Support in your Role</w:t>
            </w:r>
          </w:p>
        </w:tc>
        <w:tc>
          <w:tcPr>
            <w:tcW w:w="8010" w:type="dxa"/>
            <w:shd w:val="clear" w:color="auto" w:fill="1672AB"/>
          </w:tcPr>
          <w:p w14:paraId="71384DC0" w14:textId="77777777" w:rsidR="00FB103F" w:rsidRPr="00B730BE" w:rsidRDefault="00524B2C" w:rsidP="00FB103F">
            <w:p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We will support you to carry out the role by providing:</w:t>
            </w:r>
          </w:p>
          <w:p w14:paraId="705F0A1F" w14:textId="11B0754C" w:rsidR="00524B2C" w:rsidRPr="00B730BE" w:rsidRDefault="00524B2C" w:rsidP="00524B2C">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 xml:space="preserve">A mandatory </w:t>
            </w:r>
            <w:proofErr w:type="gramStart"/>
            <w:r w:rsidRPr="00B730BE">
              <w:rPr>
                <w:rFonts w:ascii="Avenir Book" w:eastAsia="PMingLiU" w:hAnsi="Avenir Book" w:cs="Times New Roman"/>
                <w:color w:val="FFFFFF" w:themeColor="background1"/>
                <w:szCs w:val="24"/>
              </w:rPr>
              <w:t>2 hour</w:t>
            </w:r>
            <w:proofErr w:type="gramEnd"/>
            <w:r w:rsidRPr="00B730BE">
              <w:rPr>
                <w:rFonts w:ascii="Avenir Book" w:eastAsia="PMingLiU" w:hAnsi="Avenir Book" w:cs="Times New Roman"/>
                <w:color w:val="FFFFFF" w:themeColor="background1"/>
                <w:szCs w:val="24"/>
              </w:rPr>
              <w:t xml:space="preserve"> training / induction session</w:t>
            </w:r>
            <w:r w:rsidR="00EE6A53" w:rsidRPr="00B730BE">
              <w:rPr>
                <w:rFonts w:ascii="Avenir Book" w:eastAsia="PMingLiU" w:hAnsi="Avenir Book" w:cs="Times New Roman"/>
                <w:color w:val="FFFFFF" w:themeColor="background1"/>
                <w:szCs w:val="24"/>
              </w:rPr>
              <w:t xml:space="preserve"> on 30</w:t>
            </w:r>
            <w:r w:rsidR="00EE6A53" w:rsidRPr="00B730BE">
              <w:rPr>
                <w:rFonts w:ascii="Avenir Book" w:eastAsia="PMingLiU" w:hAnsi="Avenir Book" w:cs="Times New Roman"/>
                <w:color w:val="FFFFFF" w:themeColor="background1"/>
                <w:szCs w:val="24"/>
                <w:vertAlign w:val="superscript"/>
              </w:rPr>
              <w:t>th</w:t>
            </w:r>
            <w:r w:rsidR="00EE6A53" w:rsidRPr="00B730BE">
              <w:rPr>
                <w:rFonts w:ascii="Avenir Book" w:eastAsia="PMingLiU" w:hAnsi="Avenir Book" w:cs="Times New Roman"/>
                <w:color w:val="FFFFFF" w:themeColor="background1"/>
                <w:szCs w:val="24"/>
              </w:rPr>
              <w:t xml:space="preserve"> April 1-3pm UK time</w:t>
            </w:r>
          </w:p>
          <w:p w14:paraId="33E0ADC5" w14:textId="3D0A78E5" w:rsidR="00C242D5" w:rsidRPr="00B730BE" w:rsidRDefault="00C242D5" w:rsidP="00C242D5">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t xml:space="preserve">An assigned key contact within the </w:t>
            </w:r>
            <w:r w:rsidR="00EE6A53" w:rsidRPr="00B730BE">
              <w:rPr>
                <w:rFonts w:ascii="Avenir Book" w:eastAsia="PMingLiU" w:hAnsi="Avenir Book" w:cs="Times New Roman"/>
                <w:color w:val="FFFFFF" w:themeColor="background1"/>
                <w:szCs w:val="24"/>
              </w:rPr>
              <w:t>ECHOES team</w:t>
            </w:r>
            <w:r w:rsidRPr="00B730BE">
              <w:rPr>
                <w:rFonts w:ascii="Avenir Book" w:eastAsia="PMingLiU" w:hAnsi="Avenir Book" w:cs="Times New Roman"/>
                <w:color w:val="FFFFFF" w:themeColor="background1"/>
                <w:szCs w:val="24"/>
              </w:rPr>
              <w:t xml:space="preserve"> who will provide you with relevant information and will be available to answer any questions</w:t>
            </w:r>
          </w:p>
          <w:p w14:paraId="58934DD8" w14:textId="191FFDD5" w:rsidR="00524B2C" w:rsidRPr="00B730BE" w:rsidRDefault="00524B2C" w:rsidP="00524B2C">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r w:rsidRPr="00B730BE">
              <w:rPr>
                <w:rFonts w:ascii="Avenir Book" w:eastAsia="PMingLiU" w:hAnsi="Avenir Book" w:cs="Times New Roman"/>
                <w:color w:val="FFFFFF" w:themeColor="background1"/>
                <w:szCs w:val="24"/>
              </w:rPr>
              <w:lastRenderedPageBreak/>
              <w:t xml:space="preserve">Ad-hoc training as </w:t>
            </w:r>
            <w:r w:rsidR="00EE6A53" w:rsidRPr="00B730BE">
              <w:rPr>
                <w:rFonts w:ascii="Avenir Book" w:eastAsia="PMingLiU" w:hAnsi="Avenir Book" w:cs="Times New Roman"/>
                <w:color w:val="FFFFFF" w:themeColor="background1"/>
                <w:szCs w:val="24"/>
              </w:rPr>
              <w:t>required</w:t>
            </w:r>
            <w:r w:rsidRPr="00B730BE">
              <w:rPr>
                <w:rFonts w:ascii="Avenir Book" w:eastAsia="PMingLiU" w:hAnsi="Avenir Book" w:cs="Times New Roman"/>
                <w:color w:val="FFFFFF" w:themeColor="background1"/>
                <w:szCs w:val="24"/>
              </w:rPr>
              <w:t xml:space="preserve"> by individual </w:t>
            </w:r>
            <w:r w:rsidR="002D7513" w:rsidRPr="00B730BE">
              <w:rPr>
                <w:rFonts w:ascii="Avenir Book" w:eastAsia="PMingLiU" w:hAnsi="Avenir Book" w:cs="Times New Roman"/>
                <w:color w:val="FFFFFF" w:themeColor="background1"/>
                <w:szCs w:val="24"/>
              </w:rPr>
              <w:t xml:space="preserve">Lay Members </w:t>
            </w:r>
            <w:r w:rsidR="00EE6A53" w:rsidRPr="00B730BE">
              <w:rPr>
                <w:rFonts w:ascii="Avenir Book" w:eastAsia="PMingLiU" w:hAnsi="Avenir Book" w:cs="Times New Roman"/>
                <w:color w:val="FFFFFF" w:themeColor="background1"/>
                <w:szCs w:val="24"/>
              </w:rPr>
              <w:t>to fulfil this role</w:t>
            </w:r>
          </w:p>
          <w:p w14:paraId="56FA0765" w14:textId="21E32F72" w:rsidR="00524B2C" w:rsidRPr="00B730BE" w:rsidRDefault="00524B2C" w:rsidP="00524B2C">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Avenir Book" w:eastAsia="PMingLiU" w:hAnsi="Avenir Book" w:cs="Times New Roman"/>
                <w:color w:val="FFFFFF" w:themeColor="background1"/>
                <w:szCs w:val="24"/>
              </w:rPr>
            </w:pPr>
          </w:p>
        </w:tc>
      </w:tr>
    </w:tbl>
    <w:p w14:paraId="4E2FD374" w14:textId="5FA569DF" w:rsidR="00FB103F" w:rsidRPr="00B730BE" w:rsidRDefault="00FB103F" w:rsidP="00EC3AAE">
      <w:pPr>
        <w:spacing w:after="0" w:line="240" w:lineRule="auto"/>
        <w:rPr>
          <w:rFonts w:ascii="Avenir Book" w:eastAsia="PMingLiU" w:hAnsi="Avenir Book" w:cs="Times New Roman"/>
          <w:color w:val="000000"/>
          <w:szCs w:val="24"/>
        </w:rPr>
      </w:pPr>
    </w:p>
    <w:p w14:paraId="67DB69EC" w14:textId="0C8E88DE" w:rsidR="00EC3AAE" w:rsidRPr="00B730BE" w:rsidRDefault="00EC3AAE" w:rsidP="00EC3AAE">
      <w:pPr>
        <w:spacing w:after="0" w:line="240" w:lineRule="auto"/>
        <w:rPr>
          <w:rFonts w:ascii="Avenir Book" w:eastAsia="PMingLiU" w:hAnsi="Avenir Book" w:cs="Times New Roman"/>
          <w:color w:val="000000"/>
          <w:szCs w:val="24"/>
        </w:rPr>
      </w:pPr>
    </w:p>
    <w:p w14:paraId="53255ACE" w14:textId="77777777" w:rsidR="00F23F40" w:rsidRPr="00B730BE" w:rsidRDefault="00F23F40" w:rsidP="00EC3AAE">
      <w:pPr>
        <w:spacing w:after="0" w:line="240" w:lineRule="auto"/>
        <w:rPr>
          <w:rFonts w:ascii="Avenir Book" w:eastAsia="PMingLiU" w:hAnsi="Avenir Book" w:cs="Times New Roman"/>
          <w:color w:val="000000"/>
          <w:szCs w:val="24"/>
        </w:rPr>
      </w:pPr>
    </w:p>
    <w:p w14:paraId="43F176A9" w14:textId="77777777" w:rsidR="004C61BD" w:rsidRPr="00B730BE" w:rsidRDefault="004C61BD" w:rsidP="00EC3AAE">
      <w:pPr>
        <w:keepNext/>
        <w:keepLines/>
        <w:spacing w:after="0" w:line="240" w:lineRule="auto"/>
        <w:outlineLvl w:val="2"/>
        <w:rPr>
          <w:rFonts w:ascii="Avenir Book" w:eastAsiaTheme="majorEastAsia" w:hAnsi="Avenir Book" w:cstheme="majorBidi"/>
          <w:b/>
          <w:color w:val="1672AB"/>
          <w:sz w:val="24"/>
          <w:szCs w:val="24"/>
        </w:rPr>
      </w:pPr>
      <w:r w:rsidRPr="00B730BE">
        <w:rPr>
          <w:rFonts w:ascii="Avenir Book" w:eastAsiaTheme="majorEastAsia" w:hAnsi="Avenir Book" w:cstheme="majorBidi"/>
          <w:b/>
          <w:color w:val="1672AB"/>
          <w:sz w:val="24"/>
          <w:szCs w:val="24"/>
        </w:rPr>
        <w:t xml:space="preserve">HOW TO APPLY  </w:t>
      </w:r>
    </w:p>
    <w:p w14:paraId="34156A5E" w14:textId="3107A354" w:rsidR="0097552B" w:rsidRPr="00B730BE" w:rsidRDefault="7B237BDC" w:rsidP="7B237BDC">
      <w:pPr>
        <w:pStyle w:val="ListParagraph"/>
        <w:numPr>
          <w:ilvl w:val="0"/>
          <w:numId w:val="32"/>
        </w:numPr>
        <w:spacing w:after="0" w:line="240" w:lineRule="auto"/>
        <w:contextualSpacing w:val="0"/>
        <w:rPr>
          <w:rFonts w:ascii="Avenir Book" w:eastAsia="Times New Roman" w:hAnsi="Avenir Book" w:cs="Arial"/>
          <w:color w:val="auto"/>
          <w:lang w:val="en-US" w:eastAsia="en-GB"/>
        </w:rPr>
      </w:pPr>
      <w:r w:rsidRPr="00B730BE">
        <w:rPr>
          <w:rFonts w:ascii="Avenir Book" w:hAnsi="Avenir Book"/>
          <w:color w:val="auto"/>
        </w:rPr>
        <w:t xml:space="preserve">Email </w:t>
      </w:r>
      <w:r w:rsidR="00EE6A53" w:rsidRPr="00B730BE">
        <w:rPr>
          <w:rFonts w:ascii="Avenir Book" w:hAnsi="Avenir Book"/>
          <w:b/>
          <w:bCs/>
          <w:color w:val="1672AB"/>
        </w:rPr>
        <w:t>t.j.chico@sheffield.ac.uk</w:t>
      </w:r>
      <w:r w:rsidRPr="00B730BE">
        <w:rPr>
          <w:rFonts w:ascii="Avenir Book" w:hAnsi="Avenir Book"/>
          <w:color w:val="1672AB"/>
        </w:rPr>
        <w:t xml:space="preserve"> </w:t>
      </w:r>
      <w:r w:rsidRPr="00B730BE">
        <w:rPr>
          <w:rFonts w:ascii="Avenir Book" w:hAnsi="Avenir Book"/>
          <w:color w:val="auto"/>
        </w:rPr>
        <w:t xml:space="preserve">by </w:t>
      </w:r>
      <w:r w:rsidR="0097552B" w:rsidRPr="00B730BE">
        <w:rPr>
          <w:rFonts w:ascii="Avenir Book" w:hAnsi="Avenir Book"/>
          <w:b/>
          <w:bCs/>
          <w:color w:val="auto"/>
        </w:rPr>
        <w:t xml:space="preserve">Friday April 23rd 2021 </w:t>
      </w:r>
      <w:r w:rsidRPr="00B730BE">
        <w:rPr>
          <w:rFonts w:ascii="Avenir Book" w:hAnsi="Avenir Book"/>
          <w:color w:val="auto"/>
        </w:rPr>
        <w:t xml:space="preserve">with a completed </w:t>
      </w:r>
      <w:r w:rsidR="00B730BE">
        <w:rPr>
          <w:rFonts w:ascii="Avenir Book" w:hAnsi="Avenir Book"/>
          <w:color w:val="auto"/>
        </w:rPr>
        <w:t xml:space="preserve">Application </w:t>
      </w:r>
      <w:r w:rsidRPr="00B730BE">
        <w:rPr>
          <w:rFonts w:ascii="Avenir Book" w:hAnsi="Avenir Book"/>
          <w:color w:val="auto"/>
        </w:rPr>
        <w:t>form</w:t>
      </w:r>
      <w:r w:rsidR="00827A0A">
        <w:rPr>
          <w:rFonts w:ascii="Avenir Book" w:hAnsi="Avenir Book"/>
          <w:color w:val="auto"/>
        </w:rPr>
        <w:t xml:space="preserve"> (below)</w:t>
      </w:r>
    </w:p>
    <w:p w14:paraId="509DEEC0" w14:textId="025C9038" w:rsidR="004C61BD" w:rsidRPr="00B730BE" w:rsidRDefault="7B237BDC" w:rsidP="7B237BDC">
      <w:pPr>
        <w:pStyle w:val="ListParagraph"/>
        <w:numPr>
          <w:ilvl w:val="0"/>
          <w:numId w:val="32"/>
        </w:numPr>
        <w:spacing w:after="0" w:line="240" w:lineRule="auto"/>
        <w:contextualSpacing w:val="0"/>
        <w:rPr>
          <w:rFonts w:ascii="Avenir Book" w:eastAsia="Times New Roman" w:hAnsi="Avenir Book" w:cs="Arial"/>
          <w:color w:val="auto"/>
          <w:lang w:val="en-US" w:eastAsia="en-GB"/>
        </w:rPr>
      </w:pPr>
      <w:r w:rsidRPr="00B730BE">
        <w:rPr>
          <w:rFonts w:ascii="Avenir Book" w:eastAsia="PMingLiU" w:hAnsi="Avenir Book" w:cs="Calibri"/>
          <w:color w:val="000000" w:themeColor="text2"/>
        </w:rPr>
        <w:t xml:space="preserve">Shortlisted applicants will be invited to an informal interview, over videoconference, on </w:t>
      </w:r>
      <w:r w:rsidR="0097552B" w:rsidRPr="00B730BE">
        <w:rPr>
          <w:rFonts w:ascii="Avenir Book" w:eastAsia="Times New Roman" w:hAnsi="Avenir Book" w:cs="Arial"/>
          <w:b/>
          <w:bCs/>
          <w:color w:val="auto"/>
          <w:lang w:val="en-US" w:eastAsia="en-GB"/>
        </w:rPr>
        <w:t xml:space="preserve">week </w:t>
      </w:r>
      <w:proofErr w:type="gramStart"/>
      <w:r w:rsidR="0097552B" w:rsidRPr="00B730BE">
        <w:rPr>
          <w:rFonts w:ascii="Avenir Book" w:eastAsia="Times New Roman" w:hAnsi="Avenir Book" w:cs="Arial"/>
          <w:b/>
          <w:bCs/>
          <w:color w:val="auto"/>
          <w:lang w:val="en-US" w:eastAsia="en-GB"/>
        </w:rPr>
        <w:t>commencing  April</w:t>
      </w:r>
      <w:proofErr w:type="gramEnd"/>
      <w:r w:rsidR="0097552B" w:rsidRPr="00B730BE">
        <w:rPr>
          <w:rFonts w:ascii="Avenir Book" w:eastAsia="Times New Roman" w:hAnsi="Avenir Book" w:cs="Arial"/>
          <w:b/>
          <w:bCs/>
          <w:color w:val="auto"/>
          <w:lang w:val="en-US" w:eastAsia="en-GB"/>
        </w:rPr>
        <w:t xml:space="preserve"> 26</w:t>
      </w:r>
      <w:r w:rsidR="0097552B" w:rsidRPr="00B730BE">
        <w:rPr>
          <w:rFonts w:ascii="Avenir Book" w:eastAsia="Times New Roman" w:hAnsi="Avenir Book" w:cs="Arial"/>
          <w:b/>
          <w:bCs/>
          <w:color w:val="auto"/>
          <w:vertAlign w:val="superscript"/>
          <w:lang w:val="en-US" w:eastAsia="en-GB"/>
        </w:rPr>
        <w:t>th</w:t>
      </w:r>
      <w:r w:rsidR="0097552B" w:rsidRPr="00B730BE">
        <w:rPr>
          <w:rFonts w:ascii="Avenir Book" w:eastAsia="Times New Roman" w:hAnsi="Avenir Book" w:cs="Arial"/>
          <w:b/>
          <w:bCs/>
          <w:color w:val="auto"/>
          <w:lang w:val="en-US" w:eastAsia="en-GB"/>
        </w:rPr>
        <w:t xml:space="preserve"> 2021 (</w:t>
      </w:r>
      <w:proofErr w:type="spellStart"/>
      <w:r w:rsidR="0097552B" w:rsidRPr="00B730BE">
        <w:rPr>
          <w:rFonts w:ascii="Avenir Book" w:eastAsia="Times New Roman" w:hAnsi="Avenir Book" w:cs="Arial"/>
          <w:b/>
          <w:bCs/>
          <w:color w:val="auto"/>
          <w:lang w:val="en-US" w:eastAsia="en-GB"/>
        </w:rPr>
        <w:t>date&amp;time</w:t>
      </w:r>
      <w:proofErr w:type="spellEnd"/>
      <w:r w:rsidR="0097552B" w:rsidRPr="00B730BE">
        <w:rPr>
          <w:rFonts w:ascii="Avenir Book" w:eastAsia="Times New Roman" w:hAnsi="Avenir Book" w:cs="Arial"/>
          <w:b/>
          <w:bCs/>
          <w:color w:val="auto"/>
          <w:lang w:val="en-US" w:eastAsia="en-GB"/>
        </w:rPr>
        <w:t xml:space="preserve"> to be confirmed after receipt of Expressions of Interest)</w:t>
      </w:r>
    </w:p>
    <w:p w14:paraId="2B4C38E3" w14:textId="77777777" w:rsidR="00531469" w:rsidRPr="00B730BE" w:rsidRDefault="00531469" w:rsidP="0097552B">
      <w:pPr>
        <w:widowControl w:val="0"/>
        <w:overflowPunct w:val="0"/>
        <w:autoSpaceDE w:val="0"/>
        <w:autoSpaceDN w:val="0"/>
        <w:adjustRightInd w:val="0"/>
        <w:spacing w:after="0" w:line="240" w:lineRule="auto"/>
        <w:rPr>
          <w:rFonts w:ascii="Avenir Book" w:eastAsia="PMingLiU" w:hAnsi="Avenir Book" w:cs="Calibri"/>
          <w:color w:val="000000"/>
          <w:kern w:val="28"/>
          <w:szCs w:val="22"/>
        </w:rPr>
      </w:pPr>
    </w:p>
    <w:p w14:paraId="35A42320" w14:textId="77777777" w:rsidR="004C61BD" w:rsidRPr="00B730BE" w:rsidRDefault="004C61BD" w:rsidP="00EC3AAE">
      <w:pPr>
        <w:keepLines/>
        <w:spacing w:after="0" w:line="240" w:lineRule="auto"/>
        <w:jc w:val="both"/>
        <w:rPr>
          <w:rFonts w:ascii="Avenir Book" w:eastAsiaTheme="majorEastAsia" w:hAnsi="Avenir Book" w:cstheme="majorBidi"/>
          <w:b/>
          <w:color w:val="1672AB"/>
          <w:sz w:val="23"/>
          <w:szCs w:val="23"/>
        </w:rPr>
      </w:pPr>
      <w:r w:rsidRPr="00B730BE">
        <w:rPr>
          <w:rFonts w:ascii="Avenir Book" w:eastAsiaTheme="majorEastAsia" w:hAnsi="Avenir Book" w:cstheme="majorBidi"/>
          <w:b/>
          <w:color w:val="1672AB"/>
          <w:sz w:val="23"/>
          <w:szCs w:val="23"/>
        </w:rPr>
        <w:t>Equal Opportunities Policy Statement</w:t>
      </w:r>
    </w:p>
    <w:p w14:paraId="74E441DD" w14:textId="4EA9D639" w:rsidR="004C61BD" w:rsidRPr="00B730BE" w:rsidRDefault="00B730BE" w:rsidP="00EC3AAE">
      <w:pPr>
        <w:spacing w:after="0" w:line="240" w:lineRule="auto"/>
        <w:jc w:val="both"/>
        <w:rPr>
          <w:rFonts w:ascii="Avenir Book" w:eastAsia="PMingLiU" w:hAnsi="Avenir Book" w:cs="Calibri"/>
          <w:color w:val="000000"/>
          <w:szCs w:val="22"/>
          <w:lang w:eastAsia="en-GB"/>
        </w:rPr>
      </w:pPr>
      <w:r w:rsidRPr="00B730BE">
        <w:rPr>
          <w:rFonts w:ascii="Avenir Book" w:eastAsia="MS Mincho" w:hAnsi="Avenir Book" w:cs="Calibri"/>
          <w:color w:val="000000"/>
          <w:szCs w:val="22"/>
        </w:rPr>
        <w:t>We are</w:t>
      </w:r>
      <w:r w:rsidR="004C61BD" w:rsidRPr="00B730BE">
        <w:rPr>
          <w:rFonts w:ascii="Avenir Book" w:eastAsia="MS Mincho" w:hAnsi="Avenir Book" w:cs="Calibri"/>
          <w:color w:val="000000"/>
          <w:szCs w:val="22"/>
        </w:rPr>
        <w:t xml:space="preserve"> an equal opportunities employer, and as such aim</w:t>
      </w:r>
      <w:r w:rsidRPr="00B730BE">
        <w:rPr>
          <w:rFonts w:ascii="Avenir Book" w:eastAsia="MS Mincho" w:hAnsi="Avenir Book" w:cs="Calibri"/>
          <w:color w:val="000000"/>
          <w:szCs w:val="22"/>
        </w:rPr>
        <w:t xml:space="preserve"> </w:t>
      </w:r>
      <w:r w:rsidR="004C61BD" w:rsidRPr="00B730BE">
        <w:rPr>
          <w:rFonts w:ascii="Avenir Book" w:eastAsia="MS Mincho" w:hAnsi="Avenir Book" w:cs="Calibri"/>
          <w:color w:val="000000"/>
          <w:szCs w:val="22"/>
        </w:rPr>
        <w:t xml:space="preserve">to treat </w:t>
      </w:r>
      <w:r w:rsidR="00C242D5" w:rsidRPr="00B730BE">
        <w:rPr>
          <w:rFonts w:ascii="Avenir Book" w:eastAsia="MS Mincho" w:hAnsi="Avenir Book" w:cs="Calibri"/>
          <w:color w:val="000000"/>
          <w:szCs w:val="22"/>
        </w:rPr>
        <w:t xml:space="preserve">all </w:t>
      </w:r>
      <w:r w:rsidR="00C242D5" w:rsidRPr="00B730BE">
        <w:rPr>
          <w:rFonts w:ascii="Avenir Book" w:eastAsia="PMingLiU" w:hAnsi="Avenir Book" w:cs="Calibri"/>
          <w:color w:val="000000"/>
          <w:szCs w:val="22"/>
        </w:rPr>
        <w:t>applicants</w:t>
      </w:r>
      <w:r w:rsidR="004C61BD" w:rsidRPr="00B730BE">
        <w:rPr>
          <w:rFonts w:ascii="Avenir Book" w:eastAsia="PMingLiU" w:hAnsi="Avenir Book" w:cs="Calibri"/>
          <w:color w:val="000000"/>
          <w:szCs w:val="22"/>
        </w:rPr>
        <w:t xml:space="preserve"> fairly. </w:t>
      </w:r>
      <w:r w:rsidR="004C61BD" w:rsidRPr="00B730BE">
        <w:rPr>
          <w:rFonts w:ascii="Avenir Book" w:eastAsia="PMingLiU" w:hAnsi="Avenir Book" w:cs="Calibri"/>
          <w:color w:val="000000"/>
          <w:szCs w:val="22"/>
          <w:lang w:eastAsia="en-GB"/>
        </w:rPr>
        <w:t>It is our policy to provide</w:t>
      </w:r>
      <w:r w:rsidR="00F23F40" w:rsidRPr="00B730BE">
        <w:rPr>
          <w:rFonts w:ascii="Avenir Book" w:eastAsia="PMingLiU" w:hAnsi="Avenir Book" w:cs="Calibri"/>
          <w:color w:val="000000"/>
          <w:szCs w:val="22"/>
          <w:lang w:eastAsia="en-GB"/>
        </w:rPr>
        <w:t xml:space="preserve"> </w:t>
      </w:r>
      <w:r w:rsidR="004C61BD" w:rsidRPr="00B730BE">
        <w:rPr>
          <w:rFonts w:ascii="Avenir Book" w:eastAsia="PMingLiU" w:hAnsi="Avenir Book" w:cs="Calibri"/>
          <w:color w:val="000000"/>
          <w:szCs w:val="22"/>
          <w:lang w:eastAsia="en-GB"/>
        </w:rPr>
        <w:t>equality to all, irrespective of:</w:t>
      </w:r>
    </w:p>
    <w:p w14:paraId="73BFA0CF"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bookmarkStart w:id="1" w:name="OLE_LINK2"/>
      <w:bookmarkStart w:id="2" w:name="OLE_LINK1"/>
      <w:r w:rsidRPr="00B730BE">
        <w:rPr>
          <w:rFonts w:ascii="Avenir Book" w:eastAsia="PMingLiU" w:hAnsi="Avenir Book" w:cs="Calibri"/>
          <w:color w:val="000000"/>
          <w:szCs w:val="22"/>
          <w:lang w:eastAsia="en-GB"/>
        </w:rPr>
        <w:t>Gender, including gender reassignment</w:t>
      </w:r>
    </w:p>
    <w:p w14:paraId="19892A33"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Marital or civil partnership status</w:t>
      </w:r>
    </w:p>
    <w:p w14:paraId="3E24A9E3"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Having or not having dependants</w:t>
      </w:r>
    </w:p>
    <w:p w14:paraId="1F964E9F"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Religion or belief</w:t>
      </w:r>
    </w:p>
    <w:p w14:paraId="6452E57A"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Race (including colour, nationality, ethnic or national origins)</w:t>
      </w:r>
    </w:p>
    <w:p w14:paraId="5B3A709B"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Disability</w:t>
      </w:r>
    </w:p>
    <w:p w14:paraId="6BFECABD" w14:textId="77777777"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Sexual orientation</w:t>
      </w:r>
    </w:p>
    <w:p w14:paraId="28B4AC19" w14:textId="6C65B15A" w:rsidR="004C61BD" w:rsidRPr="00B730BE" w:rsidRDefault="004C61BD" w:rsidP="00EC3AAE">
      <w:pPr>
        <w:numPr>
          <w:ilvl w:val="0"/>
          <w:numId w:val="24"/>
        </w:numPr>
        <w:tabs>
          <w:tab w:val="left" w:pos="720"/>
        </w:tabs>
        <w:spacing w:after="0" w:line="240" w:lineRule="auto"/>
        <w:jc w:val="both"/>
        <w:rPr>
          <w:rFonts w:ascii="Avenir Book" w:eastAsia="PMingLiU" w:hAnsi="Avenir Book" w:cs="Calibri"/>
          <w:color w:val="000000"/>
          <w:szCs w:val="22"/>
          <w:lang w:eastAsia="en-GB"/>
        </w:rPr>
      </w:pPr>
      <w:r w:rsidRPr="00B730BE">
        <w:rPr>
          <w:rFonts w:ascii="Avenir Book" w:eastAsia="PMingLiU" w:hAnsi="Avenir Book" w:cs="Calibri"/>
          <w:color w:val="000000"/>
          <w:szCs w:val="22"/>
          <w:lang w:eastAsia="en-GB"/>
        </w:rPr>
        <w:t>Age</w:t>
      </w:r>
      <w:bookmarkEnd w:id="1"/>
      <w:bookmarkEnd w:id="2"/>
    </w:p>
    <w:p w14:paraId="1451B838" w14:textId="77777777" w:rsidR="00FB103F" w:rsidRPr="00B730BE" w:rsidRDefault="00FB103F" w:rsidP="00EC3AAE">
      <w:pPr>
        <w:tabs>
          <w:tab w:val="left" w:pos="720"/>
        </w:tabs>
        <w:spacing w:after="0" w:line="240" w:lineRule="auto"/>
        <w:ind w:left="720"/>
        <w:jc w:val="both"/>
        <w:rPr>
          <w:rFonts w:ascii="Avenir Book" w:eastAsia="PMingLiU" w:hAnsi="Avenir Book" w:cs="Calibri"/>
          <w:color w:val="000000"/>
          <w:szCs w:val="22"/>
          <w:lang w:eastAsia="en-GB"/>
        </w:rPr>
      </w:pPr>
    </w:p>
    <w:p w14:paraId="363B033D" w14:textId="2ED06DD8" w:rsidR="004C61BD" w:rsidRPr="00B730BE" w:rsidRDefault="004C61BD" w:rsidP="00EC3AAE">
      <w:pPr>
        <w:spacing w:after="0" w:line="240" w:lineRule="auto"/>
        <w:jc w:val="both"/>
        <w:rPr>
          <w:rFonts w:ascii="Avenir Book" w:eastAsia="Times New Roman" w:hAnsi="Avenir Book" w:cs="Calibri"/>
          <w:b/>
          <w:color w:val="auto"/>
          <w:szCs w:val="22"/>
          <w:lang w:eastAsia="en-US"/>
        </w:rPr>
      </w:pPr>
      <w:r w:rsidRPr="00B730BE">
        <w:rPr>
          <w:rFonts w:ascii="Avenir Book" w:eastAsia="Times New Roman" w:hAnsi="Avenir Book" w:cs="Calibri"/>
          <w:color w:val="auto"/>
          <w:szCs w:val="22"/>
          <w:lang w:eastAsia="en-GB"/>
        </w:rPr>
        <w:t>We are opposed to all forms of unlawful and unfair discrimination.  All job applicants</w:t>
      </w:r>
      <w:r w:rsidR="00695B3B" w:rsidRPr="00B730BE">
        <w:rPr>
          <w:rFonts w:ascii="Avenir Book" w:eastAsia="Times New Roman" w:hAnsi="Avenir Book" w:cs="Calibri"/>
          <w:color w:val="auto"/>
          <w:szCs w:val="22"/>
          <w:lang w:eastAsia="en-GB"/>
        </w:rPr>
        <w:t xml:space="preserve">, volunteers and </w:t>
      </w:r>
      <w:r w:rsidRPr="00B730BE">
        <w:rPr>
          <w:rFonts w:ascii="Avenir Book" w:eastAsia="Times New Roman" w:hAnsi="Avenir Book" w:cs="Calibri"/>
          <w:color w:val="auto"/>
          <w:szCs w:val="22"/>
          <w:lang w:eastAsia="en-GB"/>
        </w:rPr>
        <w:t xml:space="preserve">employees who work for us will be treated fairly and will not be unfairly discriminated against on any of the above grounds. Decisions about recruitment and selection, promotion, training or any other benefit will be made objectively and without unlawful discrimination.  </w:t>
      </w:r>
    </w:p>
    <w:p w14:paraId="10F811EE" w14:textId="77777777" w:rsidR="004C61BD" w:rsidRPr="00B730BE" w:rsidRDefault="004C61BD" w:rsidP="00EC3AAE">
      <w:pPr>
        <w:spacing w:after="0" w:line="240" w:lineRule="auto"/>
        <w:rPr>
          <w:rFonts w:ascii="Avenir Book" w:eastAsia="PMingLiU" w:hAnsi="Avenir Book" w:cs="Times New Roman"/>
          <w:color w:val="000000"/>
          <w:szCs w:val="24"/>
        </w:rPr>
      </w:pPr>
    </w:p>
    <w:p w14:paraId="63E72120" w14:textId="1C691076" w:rsidR="00827A0A" w:rsidRDefault="00827A0A">
      <w:pPr>
        <w:spacing w:after="0" w:line="240" w:lineRule="auto"/>
        <w:rPr>
          <w:rFonts w:ascii="Avenir Book" w:hAnsi="Avenir Book"/>
        </w:rPr>
      </w:pPr>
      <w:r>
        <w:rPr>
          <w:rFonts w:ascii="Avenir Book" w:hAnsi="Avenir Book"/>
        </w:rPr>
        <w:br w:type="page"/>
      </w:r>
    </w:p>
    <w:p w14:paraId="4B4F05A3" w14:textId="77777777" w:rsidR="00827A0A" w:rsidRPr="00EE4DFB" w:rsidRDefault="00827A0A" w:rsidP="00827A0A">
      <w:pPr>
        <w:pStyle w:val="GreenHeading1"/>
        <w:spacing w:after="0"/>
        <w:jc w:val="center"/>
        <w:rPr>
          <w:rFonts w:ascii="Avenir Book" w:hAnsi="Avenir Book"/>
          <w:color w:val="1672AB"/>
        </w:rPr>
      </w:pPr>
      <w:r w:rsidRPr="00EE4DFB">
        <w:rPr>
          <w:rFonts w:ascii="Avenir Book" w:hAnsi="Avenir Book"/>
          <w:color w:val="1672AB"/>
        </w:rPr>
        <w:lastRenderedPageBreak/>
        <w:t>ECHOES Lay Members – Application Form</w:t>
      </w:r>
    </w:p>
    <w:p w14:paraId="31981F40" w14:textId="77777777" w:rsidR="00827A0A" w:rsidRPr="00EE4DFB" w:rsidRDefault="00827A0A" w:rsidP="00827A0A">
      <w:pPr>
        <w:pStyle w:val="Heading3"/>
        <w:numPr>
          <w:ilvl w:val="0"/>
          <w:numId w:val="0"/>
        </w:numPr>
        <w:spacing w:after="0"/>
        <w:rPr>
          <w:rFonts w:ascii="Avenir Book" w:hAnsi="Avenir Book"/>
          <w:color w:val="1672AB"/>
          <w:sz w:val="24"/>
          <w:szCs w:val="24"/>
        </w:rPr>
      </w:pPr>
      <w:r w:rsidRPr="00EE4DFB">
        <w:rPr>
          <w:rFonts w:ascii="Avenir Book" w:hAnsi="Avenir Book"/>
          <w:bCs w:val="0"/>
          <w:color w:val="1672AB"/>
          <w:sz w:val="24"/>
          <w:szCs w:val="24"/>
        </w:rPr>
        <w:t xml:space="preserve">The ECHOES consortium is seeking to appoint up to 8 Lay Members to sit on its Application Steering Group </w:t>
      </w:r>
    </w:p>
    <w:p w14:paraId="33F39658" w14:textId="77777777" w:rsidR="00827A0A" w:rsidRPr="00EE4DFB" w:rsidRDefault="00827A0A" w:rsidP="00827A0A">
      <w:pPr>
        <w:spacing w:after="0" w:line="240" w:lineRule="auto"/>
        <w:rPr>
          <w:rFonts w:ascii="Avenir Book" w:eastAsia="Times New Roman" w:hAnsi="Avenir Book" w:cs="Arial"/>
          <w:color w:val="auto"/>
          <w:sz w:val="24"/>
          <w:szCs w:val="24"/>
          <w:lang w:val="en-US" w:eastAsia="en-US"/>
        </w:rPr>
      </w:pPr>
    </w:p>
    <w:tbl>
      <w:tblPr>
        <w:tblStyle w:val="TableGrid1"/>
        <w:tblW w:w="9464" w:type="dxa"/>
        <w:tblLook w:val="04A0" w:firstRow="1" w:lastRow="0" w:firstColumn="1" w:lastColumn="0" w:noHBand="0" w:noVBand="1"/>
      </w:tblPr>
      <w:tblGrid>
        <w:gridCol w:w="1518"/>
        <w:gridCol w:w="3404"/>
        <w:gridCol w:w="1565"/>
        <w:gridCol w:w="2977"/>
      </w:tblGrid>
      <w:tr w:rsidR="00827A0A" w:rsidRPr="00EE4DFB" w14:paraId="06B198FD" w14:textId="77777777" w:rsidTr="00FE4418">
        <w:tc>
          <w:tcPr>
            <w:tcW w:w="1518" w:type="dxa"/>
          </w:tcPr>
          <w:p w14:paraId="22DB7B5F"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r w:rsidRPr="00EE4DFB">
              <w:rPr>
                <w:rFonts w:ascii="Avenir Book" w:eastAsia="Times New Roman" w:hAnsi="Avenir Book" w:cs="Times New Roman"/>
                <w:b/>
                <w:color w:val="auto"/>
                <w:sz w:val="24"/>
                <w:szCs w:val="24"/>
                <w:lang w:val="en-US"/>
              </w:rPr>
              <w:t>Name:</w:t>
            </w:r>
          </w:p>
        </w:tc>
        <w:tc>
          <w:tcPr>
            <w:tcW w:w="7946" w:type="dxa"/>
            <w:gridSpan w:val="3"/>
          </w:tcPr>
          <w:p w14:paraId="5918B757"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p w14:paraId="243E578E"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tc>
      </w:tr>
      <w:tr w:rsidR="00827A0A" w:rsidRPr="00EE4DFB" w14:paraId="3B33C4B8" w14:textId="77777777" w:rsidTr="00FE4418">
        <w:trPr>
          <w:trHeight w:val="584"/>
        </w:trPr>
        <w:tc>
          <w:tcPr>
            <w:tcW w:w="1518" w:type="dxa"/>
          </w:tcPr>
          <w:p w14:paraId="6646D070"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r w:rsidRPr="00EE4DFB">
              <w:rPr>
                <w:rFonts w:ascii="Avenir Book" w:eastAsia="Times New Roman" w:hAnsi="Avenir Book" w:cs="Times New Roman"/>
                <w:b/>
                <w:color w:val="auto"/>
                <w:sz w:val="24"/>
                <w:szCs w:val="24"/>
                <w:lang w:val="en-US"/>
              </w:rPr>
              <w:t>Email Address:</w:t>
            </w:r>
          </w:p>
        </w:tc>
        <w:tc>
          <w:tcPr>
            <w:tcW w:w="3404" w:type="dxa"/>
          </w:tcPr>
          <w:p w14:paraId="45B7512C"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p w14:paraId="24B1E1D3"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p w14:paraId="57311126"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tc>
        <w:tc>
          <w:tcPr>
            <w:tcW w:w="1565" w:type="dxa"/>
          </w:tcPr>
          <w:p w14:paraId="106BD32C"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r w:rsidRPr="00EE4DFB">
              <w:rPr>
                <w:rFonts w:ascii="Avenir Book" w:eastAsia="Times New Roman" w:hAnsi="Avenir Book" w:cs="Times New Roman"/>
                <w:b/>
                <w:color w:val="auto"/>
                <w:sz w:val="24"/>
                <w:szCs w:val="24"/>
                <w:lang w:val="en-US"/>
              </w:rPr>
              <w:t>Telephone number:</w:t>
            </w:r>
          </w:p>
        </w:tc>
        <w:tc>
          <w:tcPr>
            <w:tcW w:w="2977" w:type="dxa"/>
          </w:tcPr>
          <w:p w14:paraId="1390F5D6" w14:textId="77777777" w:rsidR="00827A0A" w:rsidRPr="00EE4DFB" w:rsidRDefault="00827A0A" w:rsidP="00FE4418">
            <w:pPr>
              <w:spacing w:after="0" w:line="240" w:lineRule="auto"/>
              <w:rPr>
                <w:rFonts w:ascii="Avenir Book" w:eastAsia="Times New Roman" w:hAnsi="Avenir Book" w:cs="Times New Roman"/>
                <w:color w:val="auto"/>
                <w:sz w:val="24"/>
                <w:szCs w:val="24"/>
                <w:lang w:val="en-US"/>
              </w:rPr>
            </w:pPr>
          </w:p>
        </w:tc>
      </w:tr>
      <w:tr w:rsidR="00827A0A" w:rsidRPr="00EE4DFB" w14:paraId="1B99E568" w14:textId="77777777" w:rsidTr="00FE4418">
        <w:tc>
          <w:tcPr>
            <w:tcW w:w="9464" w:type="dxa"/>
            <w:gridSpan w:val="4"/>
          </w:tcPr>
          <w:p w14:paraId="4C0EA69A" w14:textId="19A0060C" w:rsidR="00827A0A" w:rsidRPr="00EE4DFB" w:rsidRDefault="00827A0A" w:rsidP="00FE4418">
            <w:pPr>
              <w:spacing w:after="0" w:line="240" w:lineRule="auto"/>
              <w:rPr>
                <w:rFonts w:ascii="Avenir Book" w:eastAsia="Times New Roman" w:hAnsi="Avenir Book" w:cs="Times New Roman"/>
                <w:b/>
                <w:color w:val="auto"/>
                <w:sz w:val="24"/>
                <w:szCs w:val="24"/>
                <w:lang w:val="en-US"/>
              </w:rPr>
            </w:pPr>
            <w:r w:rsidRPr="00EE4DFB">
              <w:rPr>
                <w:rFonts w:ascii="Avenir Book" w:eastAsia="Times New Roman" w:hAnsi="Avenir Book" w:cs="Times New Roman"/>
                <w:b/>
                <w:color w:val="auto"/>
                <w:sz w:val="24"/>
                <w:szCs w:val="24"/>
                <w:lang w:val="en-US"/>
              </w:rPr>
              <w:t xml:space="preserve">Please tell us why you are interested in becoming a Lay Member for the </w:t>
            </w:r>
            <w:r w:rsidR="000C5575">
              <w:rPr>
                <w:rFonts w:ascii="Avenir Book" w:eastAsia="Times New Roman" w:hAnsi="Avenir Book" w:cs="Times New Roman"/>
                <w:b/>
                <w:color w:val="auto"/>
                <w:sz w:val="24"/>
                <w:szCs w:val="24"/>
                <w:lang w:val="en-US"/>
              </w:rPr>
              <w:t xml:space="preserve">ECHOES Application Steering Group </w:t>
            </w:r>
            <w:r w:rsidRPr="00EE4DFB">
              <w:rPr>
                <w:rFonts w:ascii="Avenir Book" w:eastAsia="Times New Roman" w:hAnsi="Avenir Book" w:cs="Times New Roman"/>
                <w:b/>
                <w:color w:val="auto"/>
                <w:sz w:val="24"/>
                <w:szCs w:val="24"/>
                <w:lang w:val="en-US"/>
              </w:rPr>
              <w:t>(up to 250 words)?</w:t>
            </w:r>
          </w:p>
          <w:p w14:paraId="691A4107" w14:textId="77777777" w:rsidR="00827A0A" w:rsidRPr="00EE4DFB" w:rsidRDefault="00827A0A" w:rsidP="00FE4418">
            <w:pPr>
              <w:spacing w:after="0" w:line="240" w:lineRule="auto"/>
              <w:textAlignment w:val="baseline"/>
              <w:rPr>
                <w:rFonts w:ascii="Avenir Book" w:eastAsia="Times New Roman" w:hAnsi="Avenir Book" w:cs="Arial"/>
                <w:color w:val="auto"/>
                <w:sz w:val="20"/>
                <w:lang w:eastAsia="en-GB"/>
              </w:rPr>
            </w:pPr>
          </w:p>
          <w:p w14:paraId="2F3D96A4"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68C8D709"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7BEE5CB7"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0267E0A1"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6621359C"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3129990"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tc>
      </w:tr>
      <w:tr w:rsidR="00827A0A" w:rsidRPr="00EE4DFB" w14:paraId="55E2F7B1" w14:textId="77777777" w:rsidTr="00FE4418">
        <w:tc>
          <w:tcPr>
            <w:tcW w:w="9464" w:type="dxa"/>
            <w:gridSpan w:val="4"/>
          </w:tcPr>
          <w:p w14:paraId="7A02942E" w14:textId="215E3AE7" w:rsidR="00827A0A" w:rsidRPr="00EE4DFB" w:rsidRDefault="00827A0A" w:rsidP="00FE4418">
            <w:pPr>
              <w:spacing w:after="0" w:line="240" w:lineRule="auto"/>
              <w:rPr>
                <w:rFonts w:ascii="Avenir Book" w:eastAsia="Times New Roman" w:hAnsi="Avenir Book" w:cs="Arial"/>
                <w:b/>
                <w:bCs/>
                <w:color w:val="000000"/>
                <w:sz w:val="24"/>
                <w:szCs w:val="24"/>
                <w:shd w:val="clear" w:color="auto" w:fill="FFFFFF"/>
                <w:lang w:val="en-US"/>
              </w:rPr>
            </w:pPr>
            <w:r w:rsidRPr="00EE4DFB">
              <w:rPr>
                <w:rFonts w:ascii="Avenir Book" w:eastAsia="Times New Roman" w:hAnsi="Avenir Book" w:cs="Arial"/>
                <w:b/>
                <w:bCs/>
                <w:color w:val="000000"/>
                <w:sz w:val="24"/>
                <w:szCs w:val="24"/>
                <w:shd w:val="clear" w:color="auto" w:fill="FFFFFF"/>
                <w:lang w:val="en-US"/>
              </w:rPr>
              <w:t xml:space="preserve">Please tell us how you think you could add value to the ECHOES team, referring to the role profile </w:t>
            </w:r>
            <w:r w:rsidR="00406AD2">
              <w:rPr>
                <w:rFonts w:ascii="Avenir Book" w:eastAsia="Times New Roman" w:hAnsi="Avenir Book" w:cs="Arial"/>
                <w:b/>
                <w:bCs/>
                <w:color w:val="000000"/>
                <w:sz w:val="24"/>
                <w:szCs w:val="24"/>
                <w:shd w:val="clear" w:color="auto" w:fill="FFFFFF"/>
                <w:lang w:val="en-US"/>
              </w:rPr>
              <w:t xml:space="preserve">above </w:t>
            </w:r>
            <w:r w:rsidRPr="00EE4DFB">
              <w:rPr>
                <w:rFonts w:ascii="Avenir Book" w:eastAsia="Times New Roman" w:hAnsi="Avenir Book" w:cs="Arial"/>
                <w:b/>
                <w:bCs/>
                <w:color w:val="000000"/>
                <w:sz w:val="24"/>
                <w:szCs w:val="24"/>
                <w:shd w:val="clear" w:color="auto" w:fill="FFFFFF"/>
                <w:lang w:val="en-US"/>
              </w:rPr>
              <w:t>(up to 500 words).</w:t>
            </w:r>
          </w:p>
          <w:p w14:paraId="4FFB9AE7" w14:textId="77777777" w:rsidR="00827A0A" w:rsidRPr="00EE4DFB" w:rsidRDefault="00827A0A" w:rsidP="00FE4418">
            <w:pPr>
              <w:spacing w:after="0" w:line="240" w:lineRule="auto"/>
              <w:rPr>
                <w:rFonts w:ascii="Avenir Book" w:eastAsia="Times New Roman" w:hAnsi="Avenir Book" w:cs="Arial"/>
                <w:color w:val="000000"/>
                <w:sz w:val="24"/>
                <w:szCs w:val="24"/>
                <w:lang w:val="en-US"/>
              </w:rPr>
            </w:pPr>
            <w:r w:rsidRPr="00EE4DFB">
              <w:rPr>
                <w:rFonts w:ascii="Avenir Book" w:eastAsia="Times New Roman" w:hAnsi="Avenir Book" w:cs="Arial"/>
                <w:i/>
                <w:iCs/>
                <w:color w:val="000000"/>
                <w:sz w:val="24"/>
                <w:szCs w:val="24"/>
                <w:shd w:val="clear" w:color="auto" w:fill="FFFFFF"/>
                <w:lang w:val="en-US"/>
              </w:rPr>
              <w:t>This could include skills you have gained in your professional, voluntary and personal commitments and could include your experiences of heart and circulatory conditions.</w:t>
            </w:r>
          </w:p>
          <w:p w14:paraId="027262DE"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7947950B"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4A2DC241"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88220BD"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132EC66F"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047F46A7"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1C61C3B"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4835D9AD"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4EC9E4F"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14821C16"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E7C343C"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DECBD22"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E20AB4C"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6587CAB"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BB381D7"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088E727"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3F189909"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DB3CE41"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65FC613D"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1E2B41E5"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7C8BB4C5"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16A2EDD1"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038A3555"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682CBF84"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17BC094A"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3BD29A9"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AF400B4"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6DCBB7BA"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3B545F92"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2EE32767"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5B6B5935"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404A2856"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p w14:paraId="77FA3C29" w14:textId="77777777" w:rsidR="00827A0A" w:rsidRPr="00EE4DFB" w:rsidRDefault="00827A0A" w:rsidP="00FE4418">
            <w:pPr>
              <w:spacing w:after="0" w:line="240" w:lineRule="auto"/>
              <w:rPr>
                <w:rFonts w:ascii="Avenir Book" w:eastAsia="Times New Roman" w:hAnsi="Avenir Book" w:cs="Times New Roman"/>
                <w:b/>
                <w:color w:val="auto"/>
                <w:sz w:val="24"/>
                <w:szCs w:val="24"/>
                <w:lang w:val="en-US"/>
              </w:rPr>
            </w:pPr>
          </w:p>
        </w:tc>
      </w:tr>
    </w:tbl>
    <w:p w14:paraId="7F451272" w14:textId="77777777" w:rsidR="00827A0A" w:rsidRPr="00EE4DFB" w:rsidRDefault="00827A0A" w:rsidP="00827A0A">
      <w:pPr>
        <w:spacing w:after="75" w:line="240" w:lineRule="auto"/>
        <w:rPr>
          <w:rFonts w:ascii="Avenir Book" w:eastAsia="Times New Roman" w:hAnsi="Avenir Book" w:cs="Times New Roman"/>
          <w:color w:val="1672AB"/>
          <w:sz w:val="24"/>
          <w:szCs w:val="24"/>
          <w:lang w:val="en-US" w:eastAsia="en-US"/>
        </w:rPr>
      </w:pPr>
    </w:p>
    <w:p w14:paraId="17E194C1" w14:textId="77777777" w:rsidR="00827A0A" w:rsidRPr="00EE4DFB" w:rsidRDefault="00827A0A" w:rsidP="00827A0A">
      <w:pPr>
        <w:spacing w:after="0" w:line="240" w:lineRule="auto"/>
        <w:rPr>
          <w:rFonts w:ascii="Avenir Book" w:eastAsiaTheme="majorEastAsia" w:hAnsi="Avenir Book" w:cstheme="majorBidi"/>
          <w:b/>
          <w:color w:val="1672AB"/>
          <w:szCs w:val="22"/>
        </w:rPr>
      </w:pPr>
      <w:r w:rsidRPr="00EE4DFB">
        <w:rPr>
          <w:rFonts w:ascii="Avenir Book" w:eastAsiaTheme="majorEastAsia" w:hAnsi="Avenir Book" w:cstheme="majorBidi"/>
          <w:b/>
          <w:color w:val="1672AB"/>
          <w:szCs w:val="22"/>
        </w:rPr>
        <w:t>Important Dates:</w:t>
      </w:r>
    </w:p>
    <w:p w14:paraId="441474F9" w14:textId="77777777" w:rsidR="00827A0A" w:rsidRPr="00EE4DFB" w:rsidRDefault="00827A0A" w:rsidP="00827A0A">
      <w:pPr>
        <w:pStyle w:val="ListParagraph"/>
        <w:numPr>
          <w:ilvl w:val="0"/>
          <w:numId w:val="32"/>
        </w:numPr>
        <w:spacing w:after="0" w:line="240" w:lineRule="auto"/>
        <w:contextualSpacing w:val="0"/>
        <w:rPr>
          <w:rFonts w:ascii="Avenir Book" w:eastAsia="Times New Roman" w:hAnsi="Avenir Book" w:cs="Arial"/>
          <w:color w:val="auto"/>
          <w:lang w:val="en-US" w:eastAsia="en-GB"/>
        </w:rPr>
      </w:pPr>
      <w:r w:rsidRPr="00EE4DFB">
        <w:rPr>
          <w:rFonts w:ascii="Avenir Book" w:eastAsia="Times New Roman" w:hAnsi="Avenir Book" w:cs="Arial"/>
          <w:color w:val="auto"/>
          <w:lang w:val="en-US" w:eastAsia="en-GB"/>
        </w:rPr>
        <w:t xml:space="preserve">Deadline for ‘Expressions of Interest’ – </w:t>
      </w:r>
      <w:r w:rsidRPr="00EE4DFB">
        <w:rPr>
          <w:rFonts w:ascii="Avenir Book" w:hAnsi="Avenir Book"/>
          <w:b/>
          <w:bCs/>
          <w:color w:val="auto"/>
        </w:rPr>
        <w:t>Friday April 23rd 2021</w:t>
      </w:r>
    </w:p>
    <w:p w14:paraId="5FD84B86" w14:textId="20D987D7" w:rsidR="00827A0A" w:rsidRPr="00EE4DFB" w:rsidRDefault="00827A0A" w:rsidP="00827A0A">
      <w:pPr>
        <w:pStyle w:val="ListParagraph"/>
        <w:numPr>
          <w:ilvl w:val="0"/>
          <w:numId w:val="32"/>
        </w:numPr>
        <w:spacing w:after="0" w:line="240" w:lineRule="auto"/>
        <w:contextualSpacing w:val="0"/>
        <w:rPr>
          <w:rFonts w:ascii="Avenir Book" w:eastAsia="Times New Roman" w:hAnsi="Avenir Book" w:cs="Arial"/>
          <w:color w:val="auto"/>
          <w:lang w:val="en-US" w:eastAsia="en-GB"/>
        </w:rPr>
      </w:pPr>
      <w:r w:rsidRPr="00EE4DFB">
        <w:rPr>
          <w:rFonts w:ascii="Avenir Book" w:eastAsia="Times New Roman" w:hAnsi="Avenir Book" w:cs="Arial"/>
          <w:color w:val="auto"/>
          <w:lang w:val="en-US" w:eastAsia="en-GB"/>
        </w:rPr>
        <w:t xml:space="preserve">Interview, over videoconference – </w:t>
      </w:r>
      <w:r w:rsidRPr="00EE4DFB">
        <w:rPr>
          <w:rFonts w:ascii="Avenir Book" w:eastAsia="Times New Roman" w:hAnsi="Avenir Book" w:cs="Arial"/>
          <w:b/>
          <w:bCs/>
          <w:color w:val="auto"/>
          <w:lang w:val="en-US" w:eastAsia="en-GB"/>
        </w:rPr>
        <w:t xml:space="preserve">week </w:t>
      </w:r>
      <w:proofErr w:type="gramStart"/>
      <w:r w:rsidRPr="00EE4DFB">
        <w:rPr>
          <w:rFonts w:ascii="Avenir Book" w:eastAsia="Times New Roman" w:hAnsi="Avenir Book" w:cs="Arial"/>
          <w:b/>
          <w:bCs/>
          <w:color w:val="auto"/>
          <w:lang w:val="en-US" w:eastAsia="en-GB"/>
        </w:rPr>
        <w:t>commencing  April</w:t>
      </w:r>
      <w:proofErr w:type="gramEnd"/>
      <w:r w:rsidRPr="00EE4DFB">
        <w:rPr>
          <w:rFonts w:ascii="Avenir Book" w:eastAsia="Times New Roman" w:hAnsi="Avenir Book" w:cs="Arial"/>
          <w:b/>
          <w:bCs/>
          <w:color w:val="auto"/>
          <w:lang w:val="en-US" w:eastAsia="en-GB"/>
        </w:rPr>
        <w:t xml:space="preserve"> 26</w:t>
      </w:r>
      <w:r w:rsidRPr="00EE4DFB">
        <w:rPr>
          <w:rFonts w:ascii="Avenir Book" w:eastAsia="Times New Roman" w:hAnsi="Avenir Book" w:cs="Arial"/>
          <w:b/>
          <w:bCs/>
          <w:color w:val="auto"/>
          <w:vertAlign w:val="superscript"/>
          <w:lang w:val="en-US" w:eastAsia="en-GB"/>
        </w:rPr>
        <w:t>th</w:t>
      </w:r>
      <w:r w:rsidRPr="00EE4DFB">
        <w:rPr>
          <w:rFonts w:ascii="Avenir Book" w:eastAsia="Times New Roman" w:hAnsi="Avenir Book" w:cs="Arial"/>
          <w:b/>
          <w:bCs/>
          <w:color w:val="auto"/>
          <w:lang w:val="en-US" w:eastAsia="en-GB"/>
        </w:rPr>
        <w:t xml:space="preserve"> 2021 (</w:t>
      </w:r>
      <w:proofErr w:type="spellStart"/>
      <w:r w:rsidRPr="00EE4DFB">
        <w:rPr>
          <w:rFonts w:ascii="Avenir Book" w:eastAsia="Times New Roman" w:hAnsi="Avenir Book" w:cs="Arial"/>
          <w:b/>
          <w:bCs/>
          <w:color w:val="auto"/>
          <w:lang w:val="en-US" w:eastAsia="en-GB"/>
        </w:rPr>
        <w:t>date&amp;time</w:t>
      </w:r>
      <w:proofErr w:type="spellEnd"/>
      <w:r w:rsidRPr="00EE4DFB">
        <w:rPr>
          <w:rFonts w:ascii="Avenir Book" w:eastAsia="Times New Roman" w:hAnsi="Avenir Book" w:cs="Arial"/>
          <w:b/>
          <w:bCs/>
          <w:color w:val="auto"/>
          <w:lang w:val="en-US" w:eastAsia="en-GB"/>
        </w:rPr>
        <w:t xml:space="preserve"> to be confirmed after receipt of </w:t>
      </w:r>
      <w:r w:rsidR="00D5694B">
        <w:rPr>
          <w:rFonts w:ascii="Avenir Book" w:eastAsia="Times New Roman" w:hAnsi="Avenir Book" w:cs="Arial"/>
          <w:b/>
          <w:bCs/>
          <w:color w:val="auto"/>
          <w:lang w:val="en-US" w:eastAsia="en-GB"/>
        </w:rPr>
        <w:t>Applications</w:t>
      </w:r>
      <w:r w:rsidRPr="00EE4DFB">
        <w:rPr>
          <w:rFonts w:ascii="Avenir Book" w:eastAsia="Times New Roman" w:hAnsi="Avenir Book" w:cs="Arial"/>
          <w:b/>
          <w:bCs/>
          <w:color w:val="auto"/>
          <w:lang w:val="en-US" w:eastAsia="en-GB"/>
        </w:rPr>
        <w:t>)</w:t>
      </w:r>
    </w:p>
    <w:p w14:paraId="07D63012" w14:textId="77777777" w:rsidR="00827A0A" w:rsidRPr="00EE4DFB" w:rsidRDefault="00827A0A" w:rsidP="00827A0A">
      <w:pPr>
        <w:pStyle w:val="ListParagraph"/>
        <w:numPr>
          <w:ilvl w:val="0"/>
          <w:numId w:val="32"/>
        </w:numPr>
        <w:spacing w:after="0" w:line="240" w:lineRule="auto"/>
        <w:contextualSpacing w:val="0"/>
        <w:rPr>
          <w:rFonts w:ascii="Avenir Book" w:eastAsia="Times New Roman" w:hAnsi="Avenir Book" w:cs="Arial"/>
          <w:color w:val="auto"/>
          <w:lang w:val="en-US" w:eastAsia="en-GB"/>
        </w:rPr>
      </w:pPr>
      <w:r w:rsidRPr="00EE4DFB">
        <w:rPr>
          <w:rFonts w:ascii="Avenir Book" w:eastAsia="Times New Roman" w:hAnsi="Avenir Book" w:cs="Arial"/>
          <w:color w:val="auto"/>
          <w:lang w:val="en-US" w:eastAsia="en-GB"/>
        </w:rPr>
        <w:t xml:space="preserve">2 Hour Induction Session for all lay members – </w:t>
      </w:r>
      <w:r w:rsidRPr="00EE4DFB">
        <w:rPr>
          <w:rFonts w:ascii="Avenir Book" w:eastAsia="Times New Roman" w:hAnsi="Avenir Book" w:cs="Arial"/>
          <w:b/>
          <w:bCs/>
          <w:color w:val="auto"/>
          <w:lang w:val="en-US" w:eastAsia="en-GB"/>
        </w:rPr>
        <w:t>Friday 30</w:t>
      </w:r>
      <w:r w:rsidRPr="00EE4DFB">
        <w:rPr>
          <w:rFonts w:ascii="Avenir Book" w:eastAsia="Times New Roman" w:hAnsi="Avenir Book" w:cs="Arial"/>
          <w:b/>
          <w:bCs/>
          <w:color w:val="auto"/>
          <w:vertAlign w:val="superscript"/>
          <w:lang w:val="en-US" w:eastAsia="en-GB"/>
        </w:rPr>
        <w:t>th</w:t>
      </w:r>
      <w:r w:rsidRPr="00EE4DFB">
        <w:rPr>
          <w:rFonts w:ascii="Avenir Book" w:eastAsia="Times New Roman" w:hAnsi="Avenir Book" w:cs="Arial"/>
          <w:b/>
          <w:bCs/>
          <w:color w:val="auto"/>
          <w:lang w:val="en-US" w:eastAsia="en-GB"/>
        </w:rPr>
        <w:t xml:space="preserve"> April 2021 1300-1500hrs UK time</w:t>
      </w:r>
    </w:p>
    <w:p w14:paraId="3EFED497" w14:textId="77777777" w:rsidR="00827A0A" w:rsidRPr="00EE4DFB" w:rsidRDefault="00827A0A" w:rsidP="00827A0A">
      <w:pPr>
        <w:spacing w:after="0" w:line="240" w:lineRule="auto"/>
        <w:rPr>
          <w:rFonts w:ascii="Avenir Book" w:eastAsia="Times New Roman" w:hAnsi="Avenir Book" w:cs="Times New Roman"/>
          <w:color w:val="auto"/>
          <w:szCs w:val="22"/>
          <w:lang w:val="en-US" w:eastAsia="en-US"/>
        </w:rPr>
      </w:pPr>
    </w:p>
    <w:p w14:paraId="512E8B95" w14:textId="0CB63B3B" w:rsidR="00827A0A" w:rsidRPr="00EE4DFB" w:rsidRDefault="00827A0A" w:rsidP="00827A0A">
      <w:pPr>
        <w:spacing w:after="0" w:line="240" w:lineRule="auto"/>
        <w:outlineLvl w:val="3"/>
        <w:rPr>
          <w:rFonts w:ascii="Avenir Book" w:hAnsi="Avenir Book"/>
          <w:color w:val="auto"/>
        </w:rPr>
      </w:pPr>
      <w:r w:rsidRPr="00EE4DFB">
        <w:rPr>
          <w:rFonts w:ascii="Avenir Book" w:eastAsia="Times New Roman" w:hAnsi="Avenir Book" w:cs="Times New Roman"/>
          <w:color w:val="auto"/>
          <w:lang w:val="en-US" w:eastAsia="en-US"/>
        </w:rPr>
        <w:t xml:space="preserve">When you have completed this </w:t>
      </w:r>
      <w:r w:rsidR="00C01979">
        <w:rPr>
          <w:rFonts w:ascii="Avenir Book" w:eastAsia="Times New Roman" w:hAnsi="Avenir Book" w:cs="Times New Roman"/>
          <w:b/>
          <w:bCs/>
          <w:color w:val="auto"/>
          <w:lang w:val="en-US" w:eastAsia="en-US"/>
        </w:rPr>
        <w:t>Application</w:t>
      </w:r>
      <w:r w:rsidRPr="00EE4DFB">
        <w:rPr>
          <w:rFonts w:ascii="Avenir Book" w:eastAsia="Times New Roman" w:hAnsi="Avenir Book" w:cs="Times New Roman"/>
          <w:b/>
          <w:bCs/>
          <w:color w:val="auto"/>
          <w:lang w:val="en-US" w:eastAsia="en-US"/>
        </w:rPr>
        <w:t xml:space="preserve"> </w:t>
      </w:r>
      <w:proofErr w:type="gramStart"/>
      <w:r w:rsidRPr="00EE4DFB">
        <w:rPr>
          <w:rFonts w:ascii="Avenir Book" w:eastAsia="Times New Roman" w:hAnsi="Avenir Book" w:cs="Times New Roman"/>
          <w:b/>
          <w:bCs/>
          <w:color w:val="auto"/>
          <w:lang w:val="en-US" w:eastAsia="en-US"/>
        </w:rPr>
        <w:t>form</w:t>
      </w:r>
      <w:proofErr w:type="gramEnd"/>
      <w:r w:rsidRPr="00EE4DFB">
        <w:rPr>
          <w:rFonts w:ascii="Avenir Book" w:eastAsia="Times New Roman" w:hAnsi="Avenir Book" w:cs="Times New Roman"/>
          <w:b/>
          <w:bCs/>
          <w:color w:val="auto"/>
          <w:lang w:val="en-US" w:eastAsia="en-US"/>
        </w:rPr>
        <w:t xml:space="preserve"> please</w:t>
      </w:r>
      <w:r w:rsidRPr="00EE4DFB">
        <w:rPr>
          <w:rFonts w:ascii="Avenir Book" w:eastAsia="Times New Roman" w:hAnsi="Avenir Book" w:cs="Times New Roman"/>
          <w:color w:val="auto"/>
          <w:lang w:val="en-US" w:eastAsia="en-US"/>
        </w:rPr>
        <w:t xml:space="preserve"> </w:t>
      </w:r>
      <w:r w:rsidRPr="00EE4DFB">
        <w:rPr>
          <w:rFonts w:ascii="Avenir Book" w:eastAsia="Times New Roman" w:hAnsi="Avenir Book" w:cs="Times New Roman"/>
          <w:b/>
          <w:bCs/>
          <w:color w:val="auto"/>
          <w:lang w:val="en-US" w:eastAsia="en-US"/>
        </w:rPr>
        <w:t xml:space="preserve">email it to </w:t>
      </w:r>
      <w:hyperlink r:id="rId12" w:history="1">
        <w:r w:rsidRPr="00EE4DFB">
          <w:rPr>
            <w:rStyle w:val="Hyperlink"/>
            <w:rFonts w:ascii="Avenir Book" w:eastAsia="Times New Roman" w:hAnsi="Avenir Book" w:cs="Times New Roman"/>
            <w:color w:val="1672AB"/>
            <w:lang w:val="en-US" w:eastAsia="en-US"/>
          </w:rPr>
          <w:t>t.j.chico@sheffield.ac.uk</w:t>
        </w:r>
      </w:hyperlink>
      <w:r w:rsidRPr="00EE4DFB">
        <w:rPr>
          <w:rFonts w:ascii="Avenir Book" w:hAnsi="Avenir Book"/>
          <w:b/>
          <w:bCs/>
          <w:color w:val="1672AB"/>
        </w:rPr>
        <w:t xml:space="preserve"> </w:t>
      </w:r>
      <w:r w:rsidRPr="00EE4DFB">
        <w:rPr>
          <w:rFonts w:ascii="Avenir Book" w:hAnsi="Avenir Book"/>
          <w:b/>
          <w:bCs/>
          <w:color w:val="auto"/>
        </w:rPr>
        <w:t>by Friday April 23rd 2021</w:t>
      </w:r>
      <w:r w:rsidR="00C01979">
        <w:rPr>
          <w:rFonts w:ascii="Avenir Book" w:hAnsi="Avenir Book"/>
          <w:color w:val="auto"/>
        </w:rPr>
        <w:t>. T</w:t>
      </w:r>
      <w:r w:rsidRPr="00EE4DFB">
        <w:rPr>
          <w:rFonts w:ascii="Avenir Book" w:hAnsi="Avenir Book"/>
          <w:color w:val="auto"/>
        </w:rPr>
        <w:t xml:space="preserve">he </w:t>
      </w:r>
      <w:r w:rsidR="00C01979">
        <w:rPr>
          <w:rFonts w:ascii="Avenir Book" w:hAnsi="Avenir Book"/>
          <w:color w:val="auto"/>
        </w:rPr>
        <w:t xml:space="preserve">ECHOES </w:t>
      </w:r>
      <w:r w:rsidRPr="00EE4DFB">
        <w:rPr>
          <w:rFonts w:ascii="Avenir Book" w:hAnsi="Avenir Book"/>
          <w:color w:val="auto"/>
        </w:rPr>
        <w:t>team will shortlist applications and get in touch to let you know next steps.</w:t>
      </w:r>
    </w:p>
    <w:p w14:paraId="01ADAE19" w14:textId="77777777" w:rsidR="00827A0A" w:rsidRPr="00EE4DFB" w:rsidRDefault="00827A0A" w:rsidP="00827A0A">
      <w:pPr>
        <w:spacing w:after="0" w:line="240" w:lineRule="auto"/>
        <w:outlineLvl w:val="3"/>
        <w:rPr>
          <w:rFonts w:ascii="Avenir Book" w:hAnsi="Avenir Book"/>
          <w:color w:val="auto"/>
          <w:szCs w:val="22"/>
        </w:rPr>
      </w:pPr>
    </w:p>
    <w:p w14:paraId="7EFC95D2" w14:textId="47BCF44F" w:rsidR="00827A0A" w:rsidRPr="00EE4DFB" w:rsidRDefault="00827A0A" w:rsidP="00827A0A">
      <w:pPr>
        <w:spacing w:after="0" w:line="240" w:lineRule="auto"/>
        <w:outlineLvl w:val="3"/>
        <w:rPr>
          <w:rFonts w:ascii="Avenir Book" w:eastAsia="Times New Roman" w:hAnsi="Avenir Book" w:cs="Times New Roman"/>
          <w:color w:val="auto"/>
          <w:lang w:val="en-US" w:eastAsia="en-US"/>
        </w:rPr>
      </w:pPr>
      <w:r w:rsidRPr="00EE4DFB">
        <w:rPr>
          <w:rFonts w:ascii="Avenir Book" w:hAnsi="Avenir Book"/>
          <w:color w:val="auto"/>
        </w:rPr>
        <w:t>If you</w:t>
      </w:r>
      <w:r w:rsidRPr="00EE4DFB">
        <w:rPr>
          <w:rFonts w:ascii="Avenir Book" w:eastAsia="Times New Roman" w:hAnsi="Avenir Book" w:cs="Times New Roman"/>
          <w:color w:val="auto"/>
          <w:lang w:val="en-US" w:eastAsia="en-US"/>
        </w:rPr>
        <w:t xml:space="preserve"> have any questions or need any help completing the form, please email</w:t>
      </w:r>
      <w:r w:rsidR="00C01979">
        <w:rPr>
          <w:rFonts w:ascii="Avenir Book" w:eastAsia="Times New Roman" w:hAnsi="Avenir Book" w:cs="Times New Roman"/>
          <w:color w:val="1672AB"/>
          <w:lang w:val="en-US" w:eastAsia="en-US"/>
        </w:rPr>
        <w:t xml:space="preserve"> </w:t>
      </w:r>
      <w:hyperlink r:id="rId13" w:history="1">
        <w:r w:rsidR="00C01979" w:rsidRPr="00406AD2">
          <w:rPr>
            <w:rStyle w:val="Hyperlink"/>
            <w:rFonts w:ascii="Avenir Book" w:eastAsia="Times New Roman" w:hAnsi="Avenir Book" w:cs="Times New Roman"/>
            <w:color w:val="1672AB"/>
            <w:lang w:val="en-US" w:eastAsia="en-US"/>
          </w:rPr>
          <w:t>t.j.chico@sheffield.ac.uk</w:t>
        </w:r>
      </w:hyperlink>
    </w:p>
    <w:p w14:paraId="3B0CA7F5" w14:textId="77777777" w:rsidR="00827A0A" w:rsidRPr="00EE4DFB" w:rsidRDefault="00827A0A" w:rsidP="00827A0A">
      <w:pPr>
        <w:spacing w:after="0" w:line="240" w:lineRule="auto"/>
        <w:rPr>
          <w:rFonts w:ascii="Avenir Book" w:eastAsia="Times New Roman" w:hAnsi="Avenir Book" w:cs="Times New Roman"/>
          <w:color w:val="auto"/>
          <w:szCs w:val="22"/>
          <w:lang w:val="en-US" w:eastAsia="en-US"/>
        </w:rPr>
      </w:pPr>
    </w:p>
    <w:p w14:paraId="6F942690" w14:textId="77777777" w:rsidR="00827A0A" w:rsidRPr="00EE4DFB" w:rsidRDefault="00827A0A" w:rsidP="00827A0A">
      <w:pPr>
        <w:spacing w:after="0" w:line="240" w:lineRule="auto"/>
        <w:rPr>
          <w:rFonts w:ascii="Avenir Book" w:eastAsia="Times New Roman" w:hAnsi="Avenir Book" w:cs="Times New Roman"/>
          <w:color w:val="auto"/>
          <w:szCs w:val="22"/>
          <w:lang w:val="en-US" w:eastAsia="en-US"/>
        </w:rPr>
      </w:pPr>
      <w:r w:rsidRPr="00EE4DFB">
        <w:rPr>
          <w:rFonts w:ascii="Avenir Book" w:eastAsia="Times New Roman" w:hAnsi="Avenir Book" w:cs="Times New Roman"/>
          <w:color w:val="auto"/>
          <w:szCs w:val="22"/>
          <w:lang w:val="en-US" w:eastAsia="en-US"/>
        </w:rPr>
        <w:t xml:space="preserve">Please note that to support you in your role and to ensure you have the information you need you will be contacted by the ECHOES team employed by the University of Sheffield </w:t>
      </w:r>
    </w:p>
    <w:p w14:paraId="219843DF" w14:textId="77777777" w:rsidR="00827A0A" w:rsidRPr="00EE4DFB" w:rsidRDefault="00827A0A" w:rsidP="00827A0A">
      <w:pPr>
        <w:spacing w:after="0" w:line="240" w:lineRule="auto"/>
        <w:jc w:val="both"/>
        <w:rPr>
          <w:rFonts w:ascii="Avenir Book" w:eastAsia="Times New Roman" w:hAnsi="Avenir Book" w:cs="Times New Roman"/>
          <w:color w:val="auto"/>
          <w:szCs w:val="22"/>
          <w:lang w:val="en-US" w:eastAsia="en-US"/>
        </w:rPr>
      </w:pPr>
    </w:p>
    <w:p w14:paraId="1D37ECFA" w14:textId="3F8062F3" w:rsidR="00827A0A" w:rsidRPr="00827A0A" w:rsidRDefault="00827A0A" w:rsidP="00827A0A">
      <w:pPr>
        <w:spacing w:after="0" w:line="240" w:lineRule="auto"/>
        <w:rPr>
          <w:rFonts w:ascii="Avenir Book" w:eastAsia="Times New Roman" w:hAnsi="Avenir Book" w:cs="Times New Roman"/>
          <w:color w:val="auto"/>
          <w:szCs w:val="22"/>
          <w:lang w:val="en-US" w:eastAsia="en-US"/>
        </w:rPr>
      </w:pPr>
      <w:r w:rsidRPr="00EE4DFB">
        <w:rPr>
          <w:rFonts w:ascii="Avenir Book" w:eastAsia="Times New Roman" w:hAnsi="Avenir Book" w:cs="Times New Roman"/>
          <w:color w:val="auto"/>
          <w:szCs w:val="22"/>
          <w:lang w:val="en-US" w:eastAsia="en-US"/>
        </w:rPr>
        <w:lastRenderedPageBreak/>
        <w:t xml:space="preserve">Please have a look at the University of Sheffield Privacy Policy to find out more information about how the organisation collects and uses the personal information you provide to us; </w:t>
      </w:r>
      <w:hyperlink r:id="rId14" w:history="1">
        <w:r w:rsidRPr="00EE4DFB">
          <w:rPr>
            <w:rStyle w:val="Hyperlink"/>
            <w:rFonts w:ascii="Avenir Book" w:eastAsia="Times New Roman" w:hAnsi="Avenir Book" w:cs="Times New Roman"/>
            <w:color w:val="1672AB"/>
            <w:szCs w:val="22"/>
            <w:lang w:val="en-US" w:eastAsia="en-US"/>
          </w:rPr>
          <w:t>https://www.sheffield.ac.uk/govern/data-protection/privacy/general</w:t>
        </w:r>
      </w:hyperlink>
      <w:r w:rsidRPr="00EE4DFB">
        <w:rPr>
          <w:rFonts w:ascii="Avenir Book" w:eastAsia="Times New Roman" w:hAnsi="Avenir Book" w:cs="Times New Roman"/>
          <w:color w:val="1672AB"/>
          <w:szCs w:val="22"/>
          <w:lang w:val="en-US" w:eastAsia="en-US"/>
        </w:rPr>
        <w:t xml:space="preserve"> </w:t>
      </w:r>
    </w:p>
    <w:p w14:paraId="05A94AA0" w14:textId="77777777" w:rsidR="004C61BD" w:rsidRPr="00B730BE" w:rsidRDefault="004C61BD" w:rsidP="00EC3AAE">
      <w:pPr>
        <w:pStyle w:val="ListNumber2"/>
        <w:numPr>
          <w:ilvl w:val="0"/>
          <w:numId w:val="0"/>
        </w:numPr>
        <w:spacing w:after="0" w:line="240" w:lineRule="auto"/>
        <w:contextualSpacing w:val="0"/>
        <w:rPr>
          <w:rFonts w:ascii="Avenir Book" w:hAnsi="Avenir Book"/>
        </w:rPr>
      </w:pPr>
    </w:p>
    <w:sectPr w:rsidR="004C61BD" w:rsidRPr="00B730BE" w:rsidSect="00DC21E1">
      <w:headerReference w:type="default" r:id="rId15"/>
      <w:footerReference w:type="default" r:id="rId16"/>
      <w:headerReference w:type="first" r:id="rId17"/>
      <w:pgSz w:w="11906" w:h="16838" w:code="9"/>
      <w:pgMar w:top="2552" w:right="1134" w:bottom="851" w:left="1134" w:header="170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175E" w14:textId="77777777" w:rsidR="00A630DD" w:rsidRDefault="00A630DD" w:rsidP="00357E08">
      <w:r>
        <w:separator/>
      </w:r>
    </w:p>
  </w:endnote>
  <w:endnote w:type="continuationSeparator" w:id="0">
    <w:p w14:paraId="443FA8F6" w14:textId="77777777" w:rsidR="00A630DD" w:rsidRDefault="00A630DD" w:rsidP="0035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796665"/>
      <w:docPartObj>
        <w:docPartGallery w:val="Page Numbers (Bottom of Page)"/>
        <w:docPartUnique/>
      </w:docPartObj>
    </w:sdtPr>
    <w:sdtEndPr>
      <w:rPr>
        <w:rFonts w:ascii="Source Sans Pro" w:hAnsi="Source Sans Pro"/>
        <w:noProof/>
        <w:sz w:val="20"/>
      </w:rPr>
    </w:sdtEndPr>
    <w:sdtContent>
      <w:p w14:paraId="0DC03CEF" w14:textId="600F604E" w:rsidR="00EC3AAE" w:rsidRPr="00EC3AAE" w:rsidRDefault="00EC3AAE">
        <w:pPr>
          <w:pStyle w:val="Footer"/>
          <w:jc w:val="right"/>
          <w:rPr>
            <w:rFonts w:ascii="Source Sans Pro" w:hAnsi="Source Sans Pro"/>
            <w:sz w:val="20"/>
          </w:rPr>
        </w:pPr>
        <w:r w:rsidRPr="00EC3AAE">
          <w:rPr>
            <w:rFonts w:ascii="Source Sans Pro" w:hAnsi="Source Sans Pro"/>
            <w:sz w:val="20"/>
          </w:rPr>
          <w:fldChar w:fldCharType="begin"/>
        </w:r>
        <w:r w:rsidRPr="00EC3AAE">
          <w:rPr>
            <w:rFonts w:ascii="Source Sans Pro" w:hAnsi="Source Sans Pro"/>
            <w:sz w:val="20"/>
          </w:rPr>
          <w:instrText xml:space="preserve"> PAGE   \* MERGEFORMAT </w:instrText>
        </w:r>
        <w:r w:rsidRPr="00EC3AAE">
          <w:rPr>
            <w:rFonts w:ascii="Source Sans Pro" w:hAnsi="Source Sans Pro"/>
            <w:sz w:val="20"/>
          </w:rPr>
          <w:fldChar w:fldCharType="separate"/>
        </w:r>
        <w:r w:rsidRPr="00EC3AAE">
          <w:rPr>
            <w:rFonts w:ascii="Source Sans Pro" w:hAnsi="Source Sans Pro"/>
            <w:noProof/>
            <w:sz w:val="20"/>
          </w:rPr>
          <w:t>2</w:t>
        </w:r>
        <w:r w:rsidRPr="00EC3AAE">
          <w:rPr>
            <w:rFonts w:ascii="Source Sans Pro" w:hAnsi="Source Sans Pro"/>
            <w:noProof/>
            <w:sz w:val="20"/>
          </w:rPr>
          <w:fldChar w:fldCharType="end"/>
        </w:r>
        <w:r>
          <w:rPr>
            <w:rFonts w:ascii="Source Sans Pro" w:hAnsi="Source Sans Pro"/>
            <w:noProof/>
            <w:sz w:val="20"/>
          </w:rPr>
          <w:t>/</w:t>
        </w:r>
        <w:r w:rsidR="00F23F40">
          <w:rPr>
            <w:rFonts w:ascii="Source Sans Pro" w:hAnsi="Source Sans Pro"/>
            <w:noProof/>
            <w:sz w:val="20"/>
          </w:rPr>
          <w:t>5</w:t>
        </w:r>
      </w:p>
    </w:sdtContent>
  </w:sdt>
  <w:p w14:paraId="6263757D" w14:textId="77777777" w:rsidR="00EC3AAE" w:rsidRDefault="00EC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81727" w14:textId="77777777" w:rsidR="00A630DD" w:rsidRDefault="00A630DD" w:rsidP="00357E08">
      <w:r>
        <w:separator/>
      </w:r>
    </w:p>
  </w:footnote>
  <w:footnote w:type="continuationSeparator" w:id="0">
    <w:p w14:paraId="5BB4A37F" w14:textId="77777777" w:rsidR="00A630DD" w:rsidRDefault="00A630DD" w:rsidP="0035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CC4F" w14:textId="3AD4A6B9" w:rsidR="00CB23A2" w:rsidRDefault="00CB23A2" w:rsidP="00BC37BC">
    <w:pPr>
      <w:pStyle w:val="Header"/>
      <w:jc w:val="right"/>
      <w:rPr>
        <w:rFonts w:ascii="Times New Roman" w:eastAsia="Times New Roman" w:hAnsi="Times New Roman" w:cs="Times New Roman"/>
        <w:sz w:val="24"/>
        <w:lang w:eastAsia="en-GB"/>
      </w:rPr>
    </w:pPr>
    <w:r w:rsidRPr="00DB2D7E">
      <w:rPr>
        <w:rFonts w:ascii="Times New Roman" w:eastAsia="Times New Roman" w:hAnsi="Times New Roman" w:cs="Times New Roman"/>
        <w:sz w:val="24"/>
        <w:lang w:eastAsia="en-GB"/>
      </w:rPr>
      <w:fldChar w:fldCharType="begin"/>
    </w:r>
    <w:r w:rsidRPr="00DB2D7E">
      <w:rPr>
        <w:rFonts w:ascii="Times New Roman" w:eastAsia="Times New Roman" w:hAnsi="Times New Roman" w:cs="Times New Roman"/>
        <w:sz w:val="24"/>
        <w:lang w:eastAsia="en-GB"/>
      </w:rPr>
      <w:instrText xml:space="preserve"> INCLUDEPICTURE "https://documents.lucid.app/documents/3d0f0b1b-3b47-4f1e-86b2-1db010038156/pages/m-5o7ONTd-nK?a=5440&amp;x=75&amp;y=1703&amp;w=452&amp;h=326&amp;store=1&amp;accept=image%2F*&amp;auth=LCA%20e92b2e620e824b3dc263a1c7746e68ad7acba177-ts%3D1617181791" \* MERGEFORMATINET </w:instrText>
    </w:r>
    <w:r w:rsidRPr="00DB2D7E">
      <w:rPr>
        <w:rFonts w:ascii="Times New Roman" w:eastAsia="Times New Roman" w:hAnsi="Times New Roman" w:cs="Times New Roman"/>
        <w:sz w:val="24"/>
        <w:lang w:eastAsia="en-GB"/>
      </w:rPr>
      <w:fldChar w:fldCharType="separate"/>
    </w:r>
    <w:r w:rsidRPr="00DB2D7E">
      <w:rPr>
        <w:rFonts w:ascii="Times New Roman" w:eastAsia="Times New Roman" w:hAnsi="Times New Roman" w:cs="Times New Roman"/>
        <w:noProof/>
        <w:sz w:val="24"/>
        <w:lang w:eastAsia="en-GB"/>
      </w:rPr>
      <w:drawing>
        <wp:inline distT="0" distB="0" distL="0" distR="0" wp14:anchorId="0B0CCEB1" wp14:editId="05621AB8">
          <wp:extent cx="972589" cy="61022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101"/>
                  <a:stretch/>
                </pic:blipFill>
                <pic:spPr bwMode="auto">
                  <a:xfrm>
                    <a:off x="0" y="0"/>
                    <a:ext cx="990843" cy="621676"/>
                  </a:xfrm>
                  <a:prstGeom prst="rect">
                    <a:avLst/>
                  </a:prstGeom>
                  <a:noFill/>
                  <a:ln>
                    <a:noFill/>
                  </a:ln>
                  <a:extLst>
                    <a:ext uri="{53640926-AAD7-44D8-BBD7-CCE9431645EC}">
                      <a14:shadowObscured xmlns:a14="http://schemas.microsoft.com/office/drawing/2010/main"/>
                    </a:ext>
                  </a:extLst>
                </pic:spPr>
              </pic:pic>
            </a:graphicData>
          </a:graphic>
        </wp:inline>
      </w:drawing>
    </w:r>
    <w:r w:rsidRPr="00DB2D7E">
      <w:rPr>
        <w:rFonts w:ascii="Times New Roman" w:eastAsia="Times New Roman" w:hAnsi="Times New Roman" w:cs="Times New Roman"/>
        <w:sz w:val="24"/>
        <w:lang w:eastAsia="en-GB"/>
      </w:rPr>
      <w:fldChar w:fldCharType="end"/>
    </w:r>
  </w:p>
  <w:p w14:paraId="734A468F" w14:textId="7461F22C" w:rsidR="00111AE6" w:rsidRPr="00CB23A2" w:rsidRDefault="00CB23A2" w:rsidP="00CB23A2">
    <w:pPr>
      <w:pStyle w:val="Header"/>
      <w:rPr>
        <w:rFonts w:ascii="Avenir Book" w:hAnsi="Avenir Book"/>
        <w:sz w:val="20"/>
        <w:szCs w:val="20"/>
      </w:rPr>
    </w:pPr>
    <w:r w:rsidRPr="00CB23A2">
      <w:rPr>
        <w:rFonts w:ascii="Avenir Book" w:hAnsi="Avenir Book"/>
        <w:sz w:val="20"/>
        <w:szCs w:val="20"/>
      </w:rPr>
      <w:t>V</w:t>
    </w:r>
    <w:r w:rsidR="00580E02">
      <w:rPr>
        <w:rFonts w:ascii="Avenir Book" w:hAnsi="Avenir Book"/>
        <w:sz w:val="20"/>
        <w:szCs w:val="20"/>
      </w:rPr>
      <w:t>2</w:t>
    </w:r>
    <w:r w:rsidRPr="00CB23A2">
      <w:rPr>
        <w:rFonts w:ascii="Avenir Book" w:hAnsi="Avenir Book"/>
        <w:sz w:val="20"/>
        <w:szCs w:val="20"/>
      </w:rPr>
      <w:t xml:space="preserve"> 1.</w:t>
    </w:r>
    <w:r w:rsidR="00580E02">
      <w:rPr>
        <w:rFonts w:ascii="Avenir Book" w:hAnsi="Avenir Book"/>
        <w:sz w:val="20"/>
        <w:szCs w:val="20"/>
      </w:rPr>
      <w:t>4</w:t>
    </w:r>
    <w:r w:rsidRPr="00CB23A2">
      <w:rPr>
        <w:rFonts w:ascii="Avenir Book" w:hAnsi="Avenir Book"/>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7CBD4" w14:textId="77777777" w:rsidR="005C05FB" w:rsidRDefault="005C05FB">
    <w:pPr>
      <w:pStyle w:val="Header"/>
    </w:pPr>
    <w:r w:rsidRPr="004E5590">
      <w:rPr>
        <w:noProof/>
      </w:rPr>
      <w:drawing>
        <wp:anchor distT="0" distB="0" distL="114300" distR="114300" simplePos="0" relativeHeight="251659264" behindDoc="1" locked="0" layoutInCell="1" allowOverlap="1" wp14:anchorId="435D0702" wp14:editId="62E2B5C2">
          <wp:simplePos x="0" y="0"/>
          <wp:positionH relativeFrom="page">
            <wp:posOffset>720090</wp:posOffset>
          </wp:positionH>
          <wp:positionV relativeFrom="page">
            <wp:posOffset>669825</wp:posOffset>
          </wp:positionV>
          <wp:extent cx="1620000" cy="572400"/>
          <wp:effectExtent l="0" t="0" r="571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ukhdra_powerpoint.png"/>
                  <pic:cNvPicPr/>
                </pic:nvPicPr>
                <pic:blipFill>
                  <a:blip r:embed="rId1"/>
                  <a:stretch>
                    <a:fillRect/>
                  </a:stretch>
                </pic:blipFill>
                <pic:spPr>
                  <a:xfrm>
                    <a:off x="0" y="0"/>
                    <a:ext cx="16200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B645CB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4C6DCC4"/>
    <w:lvl w:ilvl="0">
      <w:start w:val="1"/>
      <w:numFmt w:val="bullet"/>
      <w:lvlText w:val="‒"/>
      <w:lvlJc w:val="left"/>
      <w:pPr>
        <w:ind w:left="587" w:hanging="360"/>
      </w:pPr>
      <w:rPr>
        <w:rFonts w:ascii="Calibri" w:hAnsi="Calibri" w:hint="default"/>
      </w:rPr>
    </w:lvl>
  </w:abstractNum>
  <w:abstractNum w:abstractNumId="2" w15:restartNumberingAfterBreak="0">
    <w:nsid w:val="FFFFFF88"/>
    <w:multiLevelType w:val="singleLevel"/>
    <w:tmpl w:val="9A1246FA"/>
    <w:lvl w:ilvl="0">
      <w:start w:val="1"/>
      <w:numFmt w:val="decimal"/>
      <w:pStyle w:val="ListNumber"/>
      <w:lvlText w:val="%1."/>
      <w:lvlJc w:val="left"/>
      <w:pPr>
        <w:ind w:left="360" w:hanging="360"/>
      </w:pPr>
      <w:rPr>
        <w:rFonts w:hint="default"/>
        <w:b/>
        <w:i w:val="0"/>
        <w:color w:val="3CB28C" w:themeColor="text1"/>
      </w:rPr>
    </w:lvl>
  </w:abstractNum>
  <w:abstractNum w:abstractNumId="3" w15:restartNumberingAfterBreak="0">
    <w:nsid w:val="FFFFFF89"/>
    <w:multiLevelType w:val="singleLevel"/>
    <w:tmpl w:val="616CC85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7B4B7C"/>
    <w:multiLevelType w:val="hybridMultilevel"/>
    <w:tmpl w:val="4194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04193B"/>
    <w:multiLevelType w:val="hybridMultilevel"/>
    <w:tmpl w:val="70F2706C"/>
    <w:lvl w:ilvl="0" w:tplc="6D9EA926">
      <w:start w:val="1"/>
      <w:numFmt w:val="bullet"/>
      <w:lvlText w:val=""/>
      <w:lvlJc w:val="left"/>
      <w:pPr>
        <w:ind w:left="420" w:hanging="360"/>
      </w:pPr>
      <w:rPr>
        <w:rFonts w:ascii="Symbol" w:hAnsi="Symbol" w:hint="default"/>
        <w:b/>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156BF3"/>
    <w:multiLevelType w:val="hybridMultilevel"/>
    <w:tmpl w:val="313E737A"/>
    <w:lvl w:ilvl="0" w:tplc="C4E634C4">
      <w:start w:val="1"/>
      <w:numFmt w:val="bullet"/>
      <w:lvlText w:val=""/>
      <w:lvlJc w:val="left"/>
      <w:pPr>
        <w:ind w:left="420" w:hanging="360"/>
      </w:pPr>
      <w:rPr>
        <w:rFonts w:ascii="Symbol" w:hAnsi="Symbol" w:hint="default"/>
        <w:b/>
        <w:color w:val="auto"/>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0B114D"/>
    <w:multiLevelType w:val="hybridMultilevel"/>
    <w:tmpl w:val="F8B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0454D"/>
    <w:multiLevelType w:val="multilevel"/>
    <w:tmpl w:val="CCEA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66BD0"/>
    <w:multiLevelType w:val="multilevel"/>
    <w:tmpl w:val="15F6EE94"/>
    <w:lvl w:ilvl="0">
      <w:start w:val="1"/>
      <w:numFmt w:val="decimal"/>
      <w:lvlText w:val="%1."/>
      <w:lvlJc w:val="left"/>
      <w:pPr>
        <w:ind w:left="20" w:hanging="360"/>
      </w:pPr>
      <w:rPr>
        <w:rFonts w:hint="default"/>
        <w:b w:val="0"/>
        <w:i w:val="0"/>
        <w:color w:val="3CB28C"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3" w15:restartNumberingAfterBreak="0">
    <w:nsid w:val="1CBA4F23"/>
    <w:multiLevelType w:val="hybridMultilevel"/>
    <w:tmpl w:val="E6A49F62"/>
    <w:lvl w:ilvl="0" w:tplc="E0F00CDE">
      <w:start w:val="1"/>
      <w:numFmt w:val="bullet"/>
      <w:pStyle w:val="ListBullet"/>
      <w:lvlText w:val=""/>
      <w:lvlJc w:val="left"/>
      <w:pPr>
        <w:ind w:left="720" w:hanging="360"/>
      </w:pPr>
      <w:rPr>
        <w:rFonts w:ascii="Symbol" w:hAnsi="Symbol" w:cs="Symbol" w:hint="default"/>
        <w:color w:val="3CB28C" w:themeColor="text1"/>
      </w:rPr>
    </w:lvl>
    <w:lvl w:ilvl="1" w:tplc="C4301458">
      <w:start w:val="1"/>
      <w:numFmt w:val="bullet"/>
      <w:pStyle w:val="ListBullet2"/>
      <w:lvlText w:val=""/>
      <w:lvlJc w:val="left"/>
      <w:pPr>
        <w:ind w:left="1440" w:hanging="360"/>
      </w:pPr>
      <w:rPr>
        <w:rFonts w:ascii="Symbol" w:hAnsi="Symbol" w:cs="Symbol" w:hint="default"/>
        <w:color w:val="3CB28C" w:themeColor="text1"/>
      </w:rPr>
    </w:lvl>
    <w:lvl w:ilvl="2" w:tplc="2668BC6C">
      <w:start w:val="1"/>
      <w:numFmt w:val="bullet"/>
      <w:lvlText w:val=""/>
      <w:lvlJc w:val="left"/>
      <w:pPr>
        <w:ind w:left="2160" w:hanging="360"/>
      </w:pPr>
      <w:rPr>
        <w:rFonts w:ascii="Symbol" w:hAnsi="Symbol" w:cs="Symbol" w:hint="default"/>
        <w:color w:val="3CB28C" w:themeColor="tex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B2881"/>
    <w:multiLevelType w:val="hybridMultilevel"/>
    <w:tmpl w:val="3BB4C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07CB3"/>
    <w:multiLevelType w:val="hybridMultilevel"/>
    <w:tmpl w:val="70D8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A64B2E"/>
    <w:multiLevelType w:val="hybridMultilevel"/>
    <w:tmpl w:val="EFA64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3CB28C"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1" w15:restartNumberingAfterBreak="0">
    <w:nsid w:val="48C3299E"/>
    <w:multiLevelType w:val="hybridMultilevel"/>
    <w:tmpl w:val="B7D05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3CB28C"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4" w15:restartNumberingAfterBreak="0">
    <w:nsid w:val="61F421B7"/>
    <w:multiLevelType w:val="hybridMultilevel"/>
    <w:tmpl w:val="4E3CD1EE"/>
    <w:lvl w:ilvl="0" w:tplc="536E332C">
      <w:start w:val="1"/>
      <w:numFmt w:val="bullet"/>
      <w:lvlText w:val=""/>
      <w:lvlJc w:val="left"/>
      <w:pPr>
        <w:ind w:left="720" w:hanging="360"/>
      </w:pPr>
      <w:rPr>
        <w:rFonts w:ascii="Symbol" w:hAnsi="Symbol" w:hint="default"/>
        <w:b/>
        <w:color w:val="auto"/>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E24191"/>
    <w:multiLevelType w:val="hybridMultilevel"/>
    <w:tmpl w:val="56DC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3611E"/>
    <w:multiLevelType w:val="hybridMultilevel"/>
    <w:tmpl w:val="08B2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6"/>
  </w:num>
  <w:num w:numId="6">
    <w:abstractNumId w:val="23"/>
  </w:num>
  <w:num w:numId="7">
    <w:abstractNumId w:val="23"/>
    <w:lvlOverride w:ilvl="0">
      <w:startOverride w:val="1"/>
    </w:lvlOverride>
  </w:num>
  <w:num w:numId="8">
    <w:abstractNumId w:val="20"/>
  </w:num>
  <w:num w:numId="9">
    <w:abstractNumId w:val="22"/>
  </w:num>
  <w:num w:numId="10">
    <w:abstractNumId w:val="8"/>
  </w:num>
  <w:num w:numId="11">
    <w:abstractNumId w:val="12"/>
  </w:num>
  <w:num w:numId="12">
    <w:abstractNumId w:val="2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5"/>
  </w:num>
  <w:num w:numId="17">
    <w:abstractNumId w:val="18"/>
  </w:num>
  <w:num w:numId="18">
    <w:abstractNumId w:val="6"/>
  </w:num>
  <w:num w:numId="19">
    <w:abstractNumId w:val="13"/>
  </w:num>
  <w:num w:numId="20">
    <w:abstractNumId w:val="21"/>
  </w:num>
  <w:num w:numId="21">
    <w:abstractNumId w:val="24"/>
  </w:num>
  <w:num w:numId="22">
    <w:abstractNumId w:val="7"/>
  </w:num>
  <w:num w:numId="23">
    <w:abstractNumId w:val="9"/>
  </w:num>
  <w:num w:numId="24">
    <w:abstractNumId w:val="14"/>
  </w:num>
  <w:num w:numId="25">
    <w:abstractNumId w:val="9"/>
  </w:num>
  <w:num w:numId="26">
    <w:abstractNumId w:val="19"/>
  </w:num>
  <w:num w:numId="27">
    <w:abstractNumId w:val="28"/>
  </w:num>
  <w:num w:numId="28">
    <w:abstractNumId w:val="5"/>
  </w:num>
  <w:num w:numId="29">
    <w:abstractNumId w:val="10"/>
  </w:num>
  <w:num w:numId="30">
    <w:abstractNumId w:val="27"/>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BD"/>
    <w:rsid w:val="000005FE"/>
    <w:rsid w:val="000131A3"/>
    <w:rsid w:val="00014B89"/>
    <w:rsid w:val="00021A39"/>
    <w:rsid w:val="00025E7D"/>
    <w:rsid w:val="00031E7E"/>
    <w:rsid w:val="00037C17"/>
    <w:rsid w:val="000429AC"/>
    <w:rsid w:val="00042A9D"/>
    <w:rsid w:val="00042B6A"/>
    <w:rsid w:val="00042B99"/>
    <w:rsid w:val="0005469C"/>
    <w:rsid w:val="00055FDD"/>
    <w:rsid w:val="000637A6"/>
    <w:rsid w:val="00066393"/>
    <w:rsid w:val="00066BBA"/>
    <w:rsid w:val="00071509"/>
    <w:rsid w:val="00083DD5"/>
    <w:rsid w:val="000A375B"/>
    <w:rsid w:val="000C20BD"/>
    <w:rsid w:val="000C5575"/>
    <w:rsid w:val="000C5EA5"/>
    <w:rsid w:val="000D2DE0"/>
    <w:rsid w:val="000F1717"/>
    <w:rsid w:val="000F5C22"/>
    <w:rsid w:val="0010462B"/>
    <w:rsid w:val="00111AE6"/>
    <w:rsid w:val="00121BD8"/>
    <w:rsid w:val="00123AD3"/>
    <w:rsid w:val="00125C0E"/>
    <w:rsid w:val="00130191"/>
    <w:rsid w:val="001310AD"/>
    <w:rsid w:val="001708B9"/>
    <w:rsid w:val="0017280D"/>
    <w:rsid w:val="001757CE"/>
    <w:rsid w:val="00175EE2"/>
    <w:rsid w:val="00180BDA"/>
    <w:rsid w:val="0018108F"/>
    <w:rsid w:val="00186FC8"/>
    <w:rsid w:val="001975EF"/>
    <w:rsid w:val="0019765A"/>
    <w:rsid w:val="001A33FD"/>
    <w:rsid w:val="001A45CF"/>
    <w:rsid w:val="001B4FF6"/>
    <w:rsid w:val="001B5C19"/>
    <w:rsid w:val="001C4A33"/>
    <w:rsid w:val="001C680B"/>
    <w:rsid w:val="001D03A7"/>
    <w:rsid w:val="001E7D3E"/>
    <w:rsid w:val="001F61B8"/>
    <w:rsid w:val="001F7A00"/>
    <w:rsid w:val="00216CF6"/>
    <w:rsid w:val="00220CCF"/>
    <w:rsid w:val="00231B44"/>
    <w:rsid w:val="002340B6"/>
    <w:rsid w:val="00234BA2"/>
    <w:rsid w:val="00253D2A"/>
    <w:rsid w:val="002559EB"/>
    <w:rsid w:val="00255D53"/>
    <w:rsid w:val="00281764"/>
    <w:rsid w:val="00297214"/>
    <w:rsid w:val="002B533B"/>
    <w:rsid w:val="002C5FEA"/>
    <w:rsid w:val="002C690A"/>
    <w:rsid w:val="002D41F7"/>
    <w:rsid w:val="002D7513"/>
    <w:rsid w:val="002E1C00"/>
    <w:rsid w:val="002E7099"/>
    <w:rsid w:val="002F2771"/>
    <w:rsid w:val="003121C1"/>
    <w:rsid w:val="00314815"/>
    <w:rsid w:val="0032373B"/>
    <w:rsid w:val="00331E38"/>
    <w:rsid w:val="003337FF"/>
    <w:rsid w:val="00337680"/>
    <w:rsid w:val="00357E08"/>
    <w:rsid w:val="00357E4F"/>
    <w:rsid w:val="00375838"/>
    <w:rsid w:val="00375EB8"/>
    <w:rsid w:val="00377AE4"/>
    <w:rsid w:val="003863C7"/>
    <w:rsid w:val="0039181B"/>
    <w:rsid w:val="003A3C04"/>
    <w:rsid w:val="003B74BB"/>
    <w:rsid w:val="003C12AF"/>
    <w:rsid w:val="003C4DE4"/>
    <w:rsid w:val="003C5C42"/>
    <w:rsid w:val="003D583E"/>
    <w:rsid w:val="003E138D"/>
    <w:rsid w:val="003E1820"/>
    <w:rsid w:val="003F0FC9"/>
    <w:rsid w:val="00404297"/>
    <w:rsid w:val="004052BC"/>
    <w:rsid w:val="004061F6"/>
    <w:rsid w:val="00406AD2"/>
    <w:rsid w:val="00412EA0"/>
    <w:rsid w:val="00431A06"/>
    <w:rsid w:val="00441ABD"/>
    <w:rsid w:val="0044558B"/>
    <w:rsid w:val="004509E3"/>
    <w:rsid w:val="00451AD9"/>
    <w:rsid w:val="00473614"/>
    <w:rsid w:val="004860A3"/>
    <w:rsid w:val="004A0DCC"/>
    <w:rsid w:val="004B1BC6"/>
    <w:rsid w:val="004C61BD"/>
    <w:rsid w:val="004D0C7B"/>
    <w:rsid w:val="004D49FC"/>
    <w:rsid w:val="004E2A96"/>
    <w:rsid w:val="004F47B4"/>
    <w:rsid w:val="004F4A4B"/>
    <w:rsid w:val="00501EFF"/>
    <w:rsid w:val="00505F73"/>
    <w:rsid w:val="0050755F"/>
    <w:rsid w:val="00524B2C"/>
    <w:rsid w:val="00526331"/>
    <w:rsid w:val="005270F9"/>
    <w:rsid w:val="00531469"/>
    <w:rsid w:val="00536417"/>
    <w:rsid w:val="00543BA8"/>
    <w:rsid w:val="00557E3A"/>
    <w:rsid w:val="00563C6F"/>
    <w:rsid w:val="00573556"/>
    <w:rsid w:val="00573D2F"/>
    <w:rsid w:val="00580E02"/>
    <w:rsid w:val="005843DE"/>
    <w:rsid w:val="0059682F"/>
    <w:rsid w:val="005B4873"/>
    <w:rsid w:val="005B6B53"/>
    <w:rsid w:val="005C05FB"/>
    <w:rsid w:val="005C3770"/>
    <w:rsid w:val="005D5512"/>
    <w:rsid w:val="005F405C"/>
    <w:rsid w:val="005F525A"/>
    <w:rsid w:val="005F54F5"/>
    <w:rsid w:val="005F74C0"/>
    <w:rsid w:val="00605199"/>
    <w:rsid w:val="00624C5E"/>
    <w:rsid w:val="00640451"/>
    <w:rsid w:val="0064048C"/>
    <w:rsid w:val="006430BC"/>
    <w:rsid w:val="00671EC0"/>
    <w:rsid w:val="00676F48"/>
    <w:rsid w:val="0067770B"/>
    <w:rsid w:val="00686056"/>
    <w:rsid w:val="00695B3B"/>
    <w:rsid w:val="00695B3E"/>
    <w:rsid w:val="006A473D"/>
    <w:rsid w:val="006B16E0"/>
    <w:rsid w:val="006B4816"/>
    <w:rsid w:val="006C1D7D"/>
    <w:rsid w:val="006C5AD3"/>
    <w:rsid w:val="006C617F"/>
    <w:rsid w:val="006D6A17"/>
    <w:rsid w:val="006E56CF"/>
    <w:rsid w:val="006E56F3"/>
    <w:rsid w:val="007172D9"/>
    <w:rsid w:val="00720888"/>
    <w:rsid w:val="0072746D"/>
    <w:rsid w:val="00734C1B"/>
    <w:rsid w:val="007516F0"/>
    <w:rsid w:val="00752F02"/>
    <w:rsid w:val="00753A99"/>
    <w:rsid w:val="00757C99"/>
    <w:rsid w:val="0076614E"/>
    <w:rsid w:val="0079028D"/>
    <w:rsid w:val="0079143D"/>
    <w:rsid w:val="0079305A"/>
    <w:rsid w:val="00795877"/>
    <w:rsid w:val="007B2FB1"/>
    <w:rsid w:val="007C008A"/>
    <w:rsid w:val="007C535F"/>
    <w:rsid w:val="007C7944"/>
    <w:rsid w:val="007E03C0"/>
    <w:rsid w:val="007E2836"/>
    <w:rsid w:val="007E568A"/>
    <w:rsid w:val="007F4828"/>
    <w:rsid w:val="00813DBC"/>
    <w:rsid w:val="00813F7A"/>
    <w:rsid w:val="00822FC7"/>
    <w:rsid w:val="0082520E"/>
    <w:rsid w:val="00827A0A"/>
    <w:rsid w:val="0084133C"/>
    <w:rsid w:val="00856A0E"/>
    <w:rsid w:val="00872FD2"/>
    <w:rsid w:val="00873D35"/>
    <w:rsid w:val="00876869"/>
    <w:rsid w:val="00894F9A"/>
    <w:rsid w:val="008C0C02"/>
    <w:rsid w:val="008C0EAA"/>
    <w:rsid w:val="008C5A91"/>
    <w:rsid w:val="008E1C7D"/>
    <w:rsid w:val="008E7898"/>
    <w:rsid w:val="008E7B8E"/>
    <w:rsid w:val="008E7ED3"/>
    <w:rsid w:val="008F42A4"/>
    <w:rsid w:val="00905422"/>
    <w:rsid w:val="00906972"/>
    <w:rsid w:val="00930258"/>
    <w:rsid w:val="00930A39"/>
    <w:rsid w:val="009350F0"/>
    <w:rsid w:val="00943000"/>
    <w:rsid w:val="009625C8"/>
    <w:rsid w:val="0097552B"/>
    <w:rsid w:val="009758D5"/>
    <w:rsid w:val="00977BEA"/>
    <w:rsid w:val="00991538"/>
    <w:rsid w:val="0099372E"/>
    <w:rsid w:val="00995104"/>
    <w:rsid w:val="009A0464"/>
    <w:rsid w:val="009A0CC8"/>
    <w:rsid w:val="009A44A5"/>
    <w:rsid w:val="009A5651"/>
    <w:rsid w:val="009B0A0E"/>
    <w:rsid w:val="009B2D95"/>
    <w:rsid w:val="009B7D10"/>
    <w:rsid w:val="009C3FEE"/>
    <w:rsid w:val="009C403B"/>
    <w:rsid w:val="009D1488"/>
    <w:rsid w:val="009D3564"/>
    <w:rsid w:val="009E006D"/>
    <w:rsid w:val="009E0A65"/>
    <w:rsid w:val="009E5122"/>
    <w:rsid w:val="009F0249"/>
    <w:rsid w:val="00A0389F"/>
    <w:rsid w:val="00A05015"/>
    <w:rsid w:val="00A17957"/>
    <w:rsid w:val="00A20446"/>
    <w:rsid w:val="00A32258"/>
    <w:rsid w:val="00A33333"/>
    <w:rsid w:val="00A336A4"/>
    <w:rsid w:val="00A33931"/>
    <w:rsid w:val="00A43B3E"/>
    <w:rsid w:val="00A56D95"/>
    <w:rsid w:val="00A630DD"/>
    <w:rsid w:val="00A65623"/>
    <w:rsid w:val="00A659E1"/>
    <w:rsid w:val="00A7425C"/>
    <w:rsid w:val="00A80E26"/>
    <w:rsid w:val="00A85445"/>
    <w:rsid w:val="00A908A5"/>
    <w:rsid w:val="00A9095F"/>
    <w:rsid w:val="00AA34E3"/>
    <w:rsid w:val="00AB3DD5"/>
    <w:rsid w:val="00AC1D94"/>
    <w:rsid w:val="00AD05AC"/>
    <w:rsid w:val="00AE710A"/>
    <w:rsid w:val="00AF4B71"/>
    <w:rsid w:val="00B020E4"/>
    <w:rsid w:val="00B04FF3"/>
    <w:rsid w:val="00B14D94"/>
    <w:rsid w:val="00B21339"/>
    <w:rsid w:val="00B262AB"/>
    <w:rsid w:val="00B33CB7"/>
    <w:rsid w:val="00B55B00"/>
    <w:rsid w:val="00B617CD"/>
    <w:rsid w:val="00B71B52"/>
    <w:rsid w:val="00B730BE"/>
    <w:rsid w:val="00B76AF5"/>
    <w:rsid w:val="00B802C2"/>
    <w:rsid w:val="00B805E0"/>
    <w:rsid w:val="00B92AC3"/>
    <w:rsid w:val="00BB6CB3"/>
    <w:rsid w:val="00BC266F"/>
    <w:rsid w:val="00BC37BC"/>
    <w:rsid w:val="00BD297C"/>
    <w:rsid w:val="00BE48D2"/>
    <w:rsid w:val="00BF6A76"/>
    <w:rsid w:val="00C01979"/>
    <w:rsid w:val="00C0379A"/>
    <w:rsid w:val="00C04DCF"/>
    <w:rsid w:val="00C06177"/>
    <w:rsid w:val="00C075EA"/>
    <w:rsid w:val="00C23990"/>
    <w:rsid w:val="00C242D5"/>
    <w:rsid w:val="00C25EC1"/>
    <w:rsid w:val="00C34C43"/>
    <w:rsid w:val="00C50A26"/>
    <w:rsid w:val="00C54BA8"/>
    <w:rsid w:val="00C565C7"/>
    <w:rsid w:val="00C61AC6"/>
    <w:rsid w:val="00C62341"/>
    <w:rsid w:val="00C702C7"/>
    <w:rsid w:val="00C8703B"/>
    <w:rsid w:val="00CA4E63"/>
    <w:rsid w:val="00CA5B05"/>
    <w:rsid w:val="00CA7FBA"/>
    <w:rsid w:val="00CB23A2"/>
    <w:rsid w:val="00CB71E2"/>
    <w:rsid w:val="00CC5E8F"/>
    <w:rsid w:val="00CD49FF"/>
    <w:rsid w:val="00CE416A"/>
    <w:rsid w:val="00CF3B38"/>
    <w:rsid w:val="00CF7F7F"/>
    <w:rsid w:val="00D236E8"/>
    <w:rsid w:val="00D27B73"/>
    <w:rsid w:val="00D4280C"/>
    <w:rsid w:val="00D5297D"/>
    <w:rsid w:val="00D52A6A"/>
    <w:rsid w:val="00D5694B"/>
    <w:rsid w:val="00D61DFC"/>
    <w:rsid w:val="00D62AC6"/>
    <w:rsid w:val="00D71D59"/>
    <w:rsid w:val="00D815D0"/>
    <w:rsid w:val="00D91D2B"/>
    <w:rsid w:val="00DA1962"/>
    <w:rsid w:val="00DA6AC5"/>
    <w:rsid w:val="00DB0CB1"/>
    <w:rsid w:val="00DB1C9F"/>
    <w:rsid w:val="00DB5D79"/>
    <w:rsid w:val="00DC21E1"/>
    <w:rsid w:val="00DC4D91"/>
    <w:rsid w:val="00DD5D70"/>
    <w:rsid w:val="00DF2775"/>
    <w:rsid w:val="00DF4B62"/>
    <w:rsid w:val="00E0517E"/>
    <w:rsid w:val="00E26113"/>
    <w:rsid w:val="00E266A4"/>
    <w:rsid w:val="00E27F1B"/>
    <w:rsid w:val="00E35306"/>
    <w:rsid w:val="00E35847"/>
    <w:rsid w:val="00E51605"/>
    <w:rsid w:val="00E56F4A"/>
    <w:rsid w:val="00E662A6"/>
    <w:rsid w:val="00E87432"/>
    <w:rsid w:val="00E87A5C"/>
    <w:rsid w:val="00E90EBA"/>
    <w:rsid w:val="00E943B8"/>
    <w:rsid w:val="00E97EBE"/>
    <w:rsid w:val="00EB209E"/>
    <w:rsid w:val="00EB2F8F"/>
    <w:rsid w:val="00EB2F91"/>
    <w:rsid w:val="00EB5CD1"/>
    <w:rsid w:val="00EC3AAE"/>
    <w:rsid w:val="00EE16D4"/>
    <w:rsid w:val="00EE2C87"/>
    <w:rsid w:val="00EE6A53"/>
    <w:rsid w:val="00EF2D0B"/>
    <w:rsid w:val="00EF4086"/>
    <w:rsid w:val="00F045B9"/>
    <w:rsid w:val="00F15F5C"/>
    <w:rsid w:val="00F23F40"/>
    <w:rsid w:val="00F3081C"/>
    <w:rsid w:val="00F36CC0"/>
    <w:rsid w:val="00F448EC"/>
    <w:rsid w:val="00F565A3"/>
    <w:rsid w:val="00F64334"/>
    <w:rsid w:val="00F7435C"/>
    <w:rsid w:val="00F90137"/>
    <w:rsid w:val="00F90A6C"/>
    <w:rsid w:val="00F9119D"/>
    <w:rsid w:val="00FB103F"/>
    <w:rsid w:val="00FC5C06"/>
    <w:rsid w:val="00FD505C"/>
    <w:rsid w:val="00FD5BBD"/>
    <w:rsid w:val="00FE702C"/>
    <w:rsid w:val="00FE7E6F"/>
    <w:rsid w:val="4522CFDC"/>
    <w:rsid w:val="7B237BD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02E99"/>
  <w15:chartTrackingRefBased/>
  <w15:docId w15:val="{157CC042-2F78-F340-B31D-3ECDF005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EB"/>
    <w:pPr>
      <w:spacing w:after="120" w:line="276" w:lineRule="auto"/>
    </w:pPr>
    <w:rPr>
      <w:color w:val="3C3C3B" w:themeColor="accent2"/>
      <w:sz w:val="22"/>
      <w:szCs w:val="20"/>
    </w:rPr>
  </w:style>
  <w:style w:type="paragraph" w:styleId="Heading1">
    <w:name w:val="heading 1"/>
    <w:aliases w:val="Cover Heading 1"/>
    <w:basedOn w:val="Normal"/>
    <w:next w:val="Normal"/>
    <w:link w:val="Heading1Char"/>
    <w:uiPriority w:val="9"/>
    <w:qFormat/>
    <w:rsid w:val="00F90A6C"/>
    <w:pPr>
      <w:keepNext/>
      <w:keepLines/>
      <w:spacing w:after="240"/>
      <w:outlineLvl w:val="0"/>
    </w:pPr>
    <w:rPr>
      <w:rFonts w:asciiTheme="majorHAnsi" w:eastAsiaTheme="majorEastAsia" w:hAnsiTheme="majorHAnsi" w:cstheme="majorBidi"/>
      <w:b/>
      <w:bCs/>
      <w:noProof/>
      <w:color w:val="FFFFFF" w:themeColor="background1"/>
      <w:sz w:val="48"/>
      <w:szCs w:val="48"/>
    </w:rPr>
  </w:style>
  <w:style w:type="paragraph" w:styleId="Heading2">
    <w:name w:val="heading 2"/>
    <w:aliases w:val="Cover Subheading"/>
    <w:basedOn w:val="Normal"/>
    <w:next w:val="Normal"/>
    <w:link w:val="Heading2Char"/>
    <w:uiPriority w:val="9"/>
    <w:qFormat/>
    <w:rsid w:val="00F90A6C"/>
    <w:pPr>
      <w:keepNext/>
      <w:keepLines/>
      <w:spacing w:after="454"/>
      <w:outlineLvl w:val="1"/>
    </w:pPr>
    <w:rPr>
      <w:rFonts w:asciiTheme="majorHAnsi" w:eastAsiaTheme="majorEastAsia" w:hAnsiTheme="majorHAnsi" w:cstheme="majorBidi"/>
      <w:b/>
      <w:color w:val="FFFFFF" w:themeColor="background1"/>
      <w:sz w:val="32"/>
      <w:szCs w:val="26"/>
    </w:rPr>
  </w:style>
  <w:style w:type="paragraph" w:styleId="Heading3">
    <w:name w:val="heading 3"/>
    <w:basedOn w:val="Normal"/>
    <w:next w:val="Normal"/>
    <w:link w:val="Heading3Char"/>
    <w:uiPriority w:val="9"/>
    <w:semiHidden/>
    <w:qFormat/>
    <w:rsid w:val="00C61AC6"/>
    <w:pPr>
      <w:keepNext/>
      <w:keepLines/>
      <w:numPr>
        <w:ilvl w:val="2"/>
        <w:numId w:val="16"/>
      </w:numPr>
      <w:outlineLvl w:val="2"/>
    </w:pPr>
    <w:rPr>
      <w:rFonts w:asciiTheme="majorHAnsi" w:eastAsiaTheme="majorEastAsia" w:hAnsiTheme="majorHAnsi" w:cstheme="majorBidi"/>
      <w:b/>
      <w:bCs/>
      <w:color w:val="3CB28C" w:themeColor="text1"/>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3CB28C"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Heading 1 Char"/>
    <w:basedOn w:val="DefaultParagraphFont"/>
    <w:link w:val="Heading1"/>
    <w:uiPriority w:val="9"/>
    <w:rsid w:val="00F90A6C"/>
    <w:rPr>
      <w:rFonts w:asciiTheme="majorHAnsi" w:eastAsiaTheme="majorEastAsia" w:hAnsiTheme="majorHAnsi" w:cstheme="majorBidi"/>
      <w:b/>
      <w:bCs/>
      <w:noProof/>
      <w:color w:val="FFFFFF" w:themeColor="background1"/>
      <w:sz w:val="48"/>
      <w:szCs w:val="48"/>
    </w:rPr>
  </w:style>
  <w:style w:type="character" w:customStyle="1" w:styleId="Heading2Char">
    <w:name w:val="Heading 2 Char"/>
    <w:aliases w:val="Cover Subheading Char"/>
    <w:basedOn w:val="DefaultParagraphFont"/>
    <w:link w:val="Heading2"/>
    <w:uiPriority w:val="9"/>
    <w:rsid w:val="00F90A6C"/>
    <w:rPr>
      <w:rFonts w:asciiTheme="majorHAnsi" w:eastAsiaTheme="majorEastAsia" w:hAnsiTheme="majorHAnsi" w:cstheme="majorBidi"/>
      <w:b/>
      <w:color w:val="FFFFFF" w:themeColor="background1"/>
      <w:sz w:val="32"/>
      <w:szCs w:val="26"/>
    </w:rPr>
  </w:style>
  <w:style w:type="table" w:styleId="TableGrid">
    <w:name w:val="Table Grid"/>
    <w:basedOn w:val="TableNormal"/>
    <w:uiPriority w:val="59"/>
    <w:rsid w:val="00025E7D"/>
    <w:tblPr/>
  </w:style>
  <w:style w:type="paragraph" w:styleId="Header">
    <w:name w:val="header"/>
    <w:link w:val="HeaderChar"/>
    <w:uiPriority w:val="99"/>
    <w:rsid w:val="00757C99"/>
    <w:pPr>
      <w:tabs>
        <w:tab w:val="center" w:pos="4513"/>
        <w:tab w:val="right" w:pos="9026"/>
      </w:tabs>
      <w:spacing w:line="180" w:lineRule="atLeast"/>
    </w:pPr>
    <w:rPr>
      <w:sz w:val="14"/>
    </w:rPr>
  </w:style>
  <w:style w:type="character" w:customStyle="1" w:styleId="HeaderChar">
    <w:name w:val="Header Char"/>
    <w:basedOn w:val="DefaultParagraphFont"/>
    <w:link w:val="Header"/>
    <w:uiPriority w:val="99"/>
    <w:rsid w:val="00757C99"/>
    <w:rPr>
      <w:sz w:val="14"/>
    </w:rPr>
  </w:style>
  <w:style w:type="paragraph" w:styleId="Footer">
    <w:name w:val="footer"/>
    <w:basedOn w:val="Normal"/>
    <w:link w:val="FooterChar"/>
    <w:uiPriority w:val="99"/>
    <w:rsid w:val="0079143D"/>
    <w:pPr>
      <w:tabs>
        <w:tab w:val="right" w:pos="7371"/>
      </w:tabs>
      <w:spacing w:after="57" w:line="180" w:lineRule="atLeast"/>
      <w:contextualSpacing/>
    </w:pPr>
    <w:rPr>
      <w:sz w:val="15"/>
    </w:rPr>
  </w:style>
  <w:style w:type="character" w:customStyle="1" w:styleId="FooterChar">
    <w:name w:val="Footer Char"/>
    <w:basedOn w:val="DefaultParagraphFont"/>
    <w:link w:val="Footer"/>
    <w:uiPriority w:val="99"/>
    <w:rsid w:val="0079143D"/>
    <w:rPr>
      <w:sz w:val="15"/>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ListParagraph"/>
    <w:uiPriority w:val="99"/>
    <w:qFormat/>
    <w:rsid w:val="00357E08"/>
    <w:pPr>
      <w:numPr>
        <w:numId w:val="19"/>
      </w:numPr>
      <w:ind w:left="210" w:hanging="210"/>
    </w:pPr>
  </w:style>
  <w:style w:type="paragraph" w:styleId="ListBullet2">
    <w:name w:val="List Bullet 2"/>
    <w:basedOn w:val="ListParagraph"/>
    <w:uiPriority w:val="99"/>
    <w:qFormat/>
    <w:rsid w:val="00357E08"/>
    <w:pPr>
      <w:numPr>
        <w:ilvl w:val="1"/>
        <w:numId w:val="19"/>
      </w:numPr>
      <w:ind w:left="448" w:hanging="210"/>
    </w:pPr>
  </w:style>
  <w:style w:type="paragraph" w:styleId="ListNumber">
    <w:name w:val="List Number"/>
    <w:basedOn w:val="Normal"/>
    <w:uiPriority w:val="99"/>
    <w:qFormat/>
    <w:rsid w:val="00357E08"/>
    <w:pPr>
      <w:numPr>
        <w:numId w:val="3"/>
      </w:numPr>
      <w:ind w:left="266" w:hanging="266"/>
      <w:contextualSpacing/>
    </w:pPr>
  </w:style>
  <w:style w:type="paragraph" w:styleId="ListNumber2">
    <w:name w:val="List Number 2"/>
    <w:basedOn w:val="ListNumber"/>
    <w:uiPriority w:val="99"/>
    <w:qFormat/>
    <w:rsid w:val="00357E08"/>
    <w:pPr>
      <w:ind w:left="546" w:hanging="294"/>
    </w:pPr>
  </w:style>
  <w:style w:type="character" w:customStyle="1" w:styleId="Heading3Char">
    <w:name w:val="Heading 3 Char"/>
    <w:basedOn w:val="DefaultParagraphFont"/>
    <w:link w:val="Heading3"/>
    <w:uiPriority w:val="9"/>
    <w:semiHidden/>
    <w:rsid w:val="00C8703B"/>
    <w:rPr>
      <w:rFonts w:asciiTheme="majorHAnsi" w:eastAsiaTheme="majorEastAsia" w:hAnsiTheme="majorHAnsi" w:cstheme="majorBidi"/>
      <w:b/>
      <w:bCs/>
      <w:color w:val="3CB28C" w:themeColor="text1"/>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3CB28C" w:themeColor="text1"/>
    </w:rPr>
  </w:style>
  <w:style w:type="paragraph" w:styleId="FootnoteText">
    <w:name w:val="footnote text"/>
    <w:basedOn w:val="Normal"/>
    <w:link w:val="FootnoteTextChar"/>
    <w:uiPriority w:val="99"/>
    <w:semiHidden/>
    <w:rsid w:val="00F3081C"/>
    <w:rPr>
      <w:sz w:val="16"/>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E7E6E6" w:themeColor="background2"/>
      <w:sz w:val="38"/>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3CB28C" w:themeColor="text1"/>
    </w:rPr>
  </w:style>
  <w:style w:type="character" w:styleId="FootnoteReference">
    <w:name w:val="footnote reference"/>
    <w:basedOn w:val="DefaultParagraphFont"/>
    <w:uiPriority w:val="99"/>
    <w:semiHidden/>
    <w:rsid w:val="00412EA0"/>
    <w:rPr>
      <w:vertAlign w:val="superscript"/>
    </w:rPr>
  </w:style>
  <w:style w:type="paragraph" w:customStyle="1" w:styleId="Registrationdetails">
    <w:name w:val="Registration details"/>
    <w:rsid w:val="0079028D"/>
    <w:pPr>
      <w:spacing w:line="180" w:lineRule="atLeast"/>
    </w:pPr>
    <w:rPr>
      <w:color w:val="8A8A88" w:themeColor="accent2" w:themeTint="99"/>
      <w:sz w:val="12"/>
    </w:rPr>
  </w:style>
  <w:style w:type="paragraph" w:customStyle="1" w:styleId="Footerbold">
    <w:name w:val="Footer bold"/>
    <w:basedOn w:val="Footer"/>
    <w:rsid w:val="0079143D"/>
    <w:pPr>
      <w:spacing w:after="0" w:line="200" w:lineRule="atLeast"/>
      <w:contextualSpacing w:val="0"/>
    </w:pPr>
    <w:rPr>
      <w:b/>
    </w:rPr>
  </w:style>
  <w:style w:type="paragraph" w:customStyle="1" w:styleId="Contactdetails">
    <w:name w:val="Contact details"/>
    <w:basedOn w:val="BasicParagraph"/>
    <w:next w:val="Normal"/>
    <w:rsid w:val="0079028D"/>
    <w:pPr>
      <w:spacing w:line="276" w:lineRule="auto"/>
    </w:pPr>
    <w:rPr>
      <w:rFonts w:ascii="Calibri" w:hAnsi="Calibri" w:cs="Calibri"/>
      <w:color w:val="3C3C3B" w:themeColor="accent2"/>
      <w:sz w:val="16"/>
      <w:szCs w:val="16"/>
    </w:rPr>
  </w:style>
  <w:style w:type="paragraph" w:styleId="ListParagraph">
    <w:name w:val="List Paragraph"/>
    <w:basedOn w:val="Normal"/>
    <w:uiPriority w:val="34"/>
    <w:qFormat/>
    <w:rsid w:val="00042A9D"/>
    <w:pPr>
      <w:ind w:left="720"/>
      <w:contextualSpacing/>
    </w:pPr>
  </w:style>
  <w:style w:type="paragraph" w:customStyle="1" w:styleId="BasicParagraph">
    <w:name w:val="[Basic Paragraph]"/>
    <w:basedOn w:val="Normal"/>
    <w:uiPriority w:val="99"/>
    <w:rsid w:val="00055FD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GreenHeading1">
    <w:name w:val="Green Heading 1"/>
    <w:basedOn w:val="Heading1"/>
    <w:qFormat/>
    <w:rsid w:val="003F0FC9"/>
    <w:rPr>
      <w:color w:val="3CB28C" w:themeColor="text1"/>
    </w:rPr>
  </w:style>
  <w:style w:type="paragraph" w:customStyle="1" w:styleId="GreenSubheading">
    <w:name w:val="Green Subheading"/>
    <w:basedOn w:val="Heading2"/>
    <w:qFormat/>
    <w:rsid w:val="003F0FC9"/>
    <w:rPr>
      <w:color w:val="3CB28C" w:themeColor="text1"/>
    </w:rPr>
  </w:style>
  <w:style w:type="paragraph" w:customStyle="1" w:styleId="Header3">
    <w:name w:val="Header 3"/>
    <w:basedOn w:val="Heading3"/>
    <w:qFormat/>
    <w:rsid w:val="003F0FC9"/>
    <w:pPr>
      <w:numPr>
        <w:ilvl w:val="0"/>
        <w:numId w:val="0"/>
      </w:numPr>
      <w:ind w:left="510" w:hanging="510"/>
    </w:pPr>
    <w:rPr>
      <w:color w:val="3C3C3B" w:themeColor="accent2"/>
      <w:sz w:val="28"/>
      <w:szCs w:val="28"/>
    </w:rPr>
  </w:style>
  <w:style w:type="paragraph" w:customStyle="1" w:styleId="Header4">
    <w:name w:val="Header 4"/>
    <w:basedOn w:val="Heading4"/>
    <w:qFormat/>
    <w:rsid w:val="003F0FC9"/>
    <w:rPr>
      <w:b w:val="0"/>
      <w:bCs w:val="0"/>
      <w:color w:val="3C3C3B" w:themeColor="accent2"/>
      <w:sz w:val="28"/>
      <w:szCs w:val="28"/>
    </w:rPr>
  </w:style>
  <w:style w:type="table" w:customStyle="1" w:styleId="ARUKOrange1">
    <w:name w:val="ARUK Orange1"/>
    <w:basedOn w:val="TableNormal"/>
    <w:next w:val="TableGrid"/>
    <w:uiPriority w:val="39"/>
    <w:rsid w:val="004C61BD"/>
    <w:rPr>
      <w:rFonts w:ascii="Calibri" w:eastAsia="PMingLiU" w:hAnsi="Calibri" w:cs="Times New Roman"/>
    </w:rPr>
    <w:tblPr>
      <w:tblInd w:w="0" w:type="nil"/>
    </w:tblPr>
  </w:style>
  <w:style w:type="table" w:styleId="GridTable1Light">
    <w:name w:val="Grid Table 1 Light"/>
    <w:basedOn w:val="TableNormal"/>
    <w:uiPriority w:val="46"/>
    <w:rsid w:val="00FB103F"/>
    <w:tblPr>
      <w:tblStyleRowBandSize w:val="1"/>
      <w:tblStyleColBandSize w:val="1"/>
      <w:tblBorders>
        <w:top w:val="single" w:sz="4" w:space="0" w:color="ADE3D1" w:themeColor="text1" w:themeTint="66"/>
        <w:left w:val="single" w:sz="4" w:space="0" w:color="ADE3D1" w:themeColor="text1" w:themeTint="66"/>
        <w:bottom w:val="single" w:sz="4" w:space="0" w:color="ADE3D1" w:themeColor="text1" w:themeTint="66"/>
        <w:right w:val="single" w:sz="4" w:space="0" w:color="ADE3D1" w:themeColor="text1" w:themeTint="66"/>
        <w:insideH w:val="single" w:sz="4" w:space="0" w:color="ADE3D1" w:themeColor="text1" w:themeTint="66"/>
        <w:insideV w:val="single" w:sz="4" w:space="0" w:color="ADE3D1" w:themeColor="text1" w:themeTint="66"/>
      </w:tblBorders>
    </w:tblPr>
    <w:tblStylePr w:type="firstRow">
      <w:rPr>
        <w:b/>
        <w:bCs/>
      </w:rPr>
      <w:tblPr/>
      <w:tcPr>
        <w:tcBorders>
          <w:bottom w:val="single" w:sz="12" w:space="0" w:color="84D5BB" w:themeColor="text1" w:themeTint="99"/>
        </w:tcBorders>
      </w:tcPr>
    </w:tblStylePr>
    <w:tblStylePr w:type="lastRow">
      <w:rPr>
        <w:b/>
        <w:bCs/>
      </w:rPr>
      <w:tblPr/>
      <w:tcPr>
        <w:tcBorders>
          <w:top w:val="double" w:sz="2" w:space="0" w:color="84D5BB"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FB103F"/>
    <w:tblPr>
      <w:tblStyleRowBandSize w:val="1"/>
      <w:tblStyleColBandSize w:val="1"/>
      <w:tblBorders>
        <w:top w:val="single" w:sz="4" w:space="0" w:color="84D5BB" w:themeColor="text1" w:themeTint="99"/>
        <w:left w:val="single" w:sz="4" w:space="0" w:color="84D5BB" w:themeColor="text1" w:themeTint="99"/>
        <w:bottom w:val="single" w:sz="4" w:space="0" w:color="84D5BB" w:themeColor="text1" w:themeTint="99"/>
        <w:right w:val="single" w:sz="4" w:space="0" w:color="84D5BB" w:themeColor="text1" w:themeTint="99"/>
        <w:insideH w:val="single" w:sz="4" w:space="0" w:color="84D5BB" w:themeColor="text1" w:themeTint="99"/>
        <w:insideV w:val="single" w:sz="4" w:space="0" w:color="84D5BB" w:themeColor="text1" w:themeTint="99"/>
      </w:tblBorders>
    </w:tblPr>
    <w:tblStylePr w:type="firstRow">
      <w:rPr>
        <w:b/>
        <w:bCs/>
        <w:color w:val="FFFFFF" w:themeColor="background1"/>
      </w:rPr>
      <w:tblPr/>
      <w:tcPr>
        <w:tcBorders>
          <w:top w:val="single" w:sz="4" w:space="0" w:color="3CB28C" w:themeColor="text1"/>
          <w:left w:val="single" w:sz="4" w:space="0" w:color="3CB28C" w:themeColor="text1"/>
          <w:bottom w:val="single" w:sz="4" w:space="0" w:color="3CB28C" w:themeColor="text1"/>
          <w:right w:val="single" w:sz="4" w:space="0" w:color="3CB28C" w:themeColor="text1"/>
          <w:insideH w:val="nil"/>
          <w:insideV w:val="nil"/>
        </w:tcBorders>
        <w:shd w:val="clear" w:color="auto" w:fill="3CB28C" w:themeFill="text1"/>
      </w:tcPr>
    </w:tblStylePr>
    <w:tblStylePr w:type="lastRow">
      <w:rPr>
        <w:b/>
        <w:bCs/>
      </w:rPr>
      <w:tblPr/>
      <w:tcPr>
        <w:tcBorders>
          <w:top w:val="double" w:sz="4" w:space="0" w:color="3CB28C" w:themeColor="text1"/>
        </w:tcBorders>
      </w:tcPr>
    </w:tblStylePr>
    <w:tblStylePr w:type="firstCol">
      <w:rPr>
        <w:b/>
        <w:bCs/>
      </w:rPr>
    </w:tblStylePr>
    <w:tblStylePr w:type="lastCol">
      <w:rPr>
        <w:b/>
        <w:bCs/>
      </w:rPr>
    </w:tblStylePr>
    <w:tblStylePr w:type="band1Vert">
      <w:tblPr/>
      <w:tcPr>
        <w:shd w:val="clear" w:color="auto" w:fill="D6F1E8" w:themeFill="text1" w:themeFillTint="33"/>
      </w:tcPr>
    </w:tblStylePr>
    <w:tblStylePr w:type="band1Horz">
      <w:tblPr/>
      <w:tcPr>
        <w:shd w:val="clear" w:color="auto" w:fill="D6F1E8" w:themeFill="text1" w:themeFillTint="33"/>
      </w:tcPr>
    </w:tblStylePr>
  </w:style>
  <w:style w:type="character" w:styleId="Hyperlink">
    <w:name w:val="Hyperlink"/>
    <w:basedOn w:val="DefaultParagraphFont"/>
    <w:uiPriority w:val="99"/>
    <w:unhideWhenUsed/>
    <w:rsid w:val="00EC3AAE"/>
    <w:rPr>
      <w:color w:val="3CB28C" w:themeColor="hyperlink"/>
      <w:u w:val="single"/>
    </w:rPr>
  </w:style>
  <w:style w:type="character" w:styleId="UnresolvedMention">
    <w:name w:val="Unresolved Mention"/>
    <w:basedOn w:val="DefaultParagraphFont"/>
    <w:uiPriority w:val="99"/>
    <w:semiHidden/>
    <w:unhideWhenUsed/>
    <w:rsid w:val="001A33FD"/>
    <w:rPr>
      <w:color w:val="605E5C"/>
      <w:shd w:val="clear" w:color="auto" w:fill="E1DFDD"/>
    </w:rPr>
  </w:style>
  <w:style w:type="paragraph" w:styleId="NormalWeb">
    <w:name w:val="Normal (Web)"/>
    <w:basedOn w:val="Normal"/>
    <w:uiPriority w:val="99"/>
    <w:unhideWhenUsed/>
    <w:rsid w:val="00A7425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A7425C"/>
    <w:rPr>
      <w:b/>
      <w:bCs/>
    </w:rPr>
  </w:style>
  <w:style w:type="character" w:styleId="CommentReference">
    <w:name w:val="annotation reference"/>
    <w:basedOn w:val="DefaultParagraphFont"/>
    <w:uiPriority w:val="99"/>
    <w:semiHidden/>
    <w:rsid w:val="00DB1C9F"/>
    <w:rPr>
      <w:sz w:val="16"/>
      <w:szCs w:val="16"/>
    </w:rPr>
  </w:style>
  <w:style w:type="paragraph" w:styleId="CommentText">
    <w:name w:val="annotation text"/>
    <w:basedOn w:val="Normal"/>
    <w:link w:val="CommentTextChar"/>
    <w:uiPriority w:val="99"/>
    <w:semiHidden/>
    <w:rsid w:val="00DB1C9F"/>
    <w:pPr>
      <w:spacing w:line="240" w:lineRule="auto"/>
    </w:pPr>
    <w:rPr>
      <w:sz w:val="20"/>
    </w:rPr>
  </w:style>
  <w:style w:type="character" w:customStyle="1" w:styleId="CommentTextChar">
    <w:name w:val="Comment Text Char"/>
    <w:basedOn w:val="DefaultParagraphFont"/>
    <w:link w:val="CommentText"/>
    <w:uiPriority w:val="99"/>
    <w:semiHidden/>
    <w:rsid w:val="00DB1C9F"/>
    <w:rPr>
      <w:color w:val="3C3C3B" w:themeColor="accent2"/>
      <w:sz w:val="20"/>
      <w:szCs w:val="20"/>
    </w:rPr>
  </w:style>
  <w:style w:type="paragraph" w:styleId="CommentSubject">
    <w:name w:val="annotation subject"/>
    <w:basedOn w:val="CommentText"/>
    <w:next w:val="CommentText"/>
    <w:link w:val="CommentSubjectChar"/>
    <w:uiPriority w:val="99"/>
    <w:semiHidden/>
    <w:rsid w:val="00DB1C9F"/>
    <w:rPr>
      <w:b/>
      <w:bCs/>
    </w:rPr>
  </w:style>
  <w:style w:type="character" w:customStyle="1" w:styleId="CommentSubjectChar">
    <w:name w:val="Comment Subject Char"/>
    <w:basedOn w:val="CommentTextChar"/>
    <w:link w:val="CommentSubject"/>
    <w:uiPriority w:val="99"/>
    <w:semiHidden/>
    <w:rsid w:val="00DB1C9F"/>
    <w:rPr>
      <w:b/>
      <w:bCs/>
      <w:color w:val="3C3C3B" w:themeColor="accent2"/>
      <w:sz w:val="20"/>
      <w:szCs w:val="20"/>
    </w:rPr>
  </w:style>
  <w:style w:type="table" w:customStyle="1" w:styleId="TableGrid1">
    <w:name w:val="Table Grid1"/>
    <w:basedOn w:val="TableNormal"/>
    <w:next w:val="TableGrid"/>
    <w:uiPriority w:val="39"/>
    <w:rsid w:val="00827A0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1161">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487356832">
      <w:bodyDiv w:val="1"/>
      <w:marLeft w:val="0"/>
      <w:marRight w:val="0"/>
      <w:marTop w:val="0"/>
      <w:marBottom w:val="0"/>
      <w:divBdr>
        <w:top w:val="none" w:sz="0" w:space="0" w:color="auto"/>
        <w:left w:val="none" w:sz="0" w:space="0" w:color="auto"/>
        <w:bottom w:val="none" w:sz="0" w:space="0" w:color="auto"/>
        <w:right w:val="none" w:sz="0" w:space="0" w:color="auto"/>
      </w:divBdr>
    </w:div>
    <w:div w:id="738864626">
      <w:bodyDiv w:val="1"/>
      <w:marLeft w:val="0"/>
      <w:marRight w:val="0"/>
      <w:marTop w:val="0"/>
      <w:marBottom w:val="0"/>
      <w:divBdr>
        <w:top w:val="none" w:sz="0" w:space="0" w:color="auto"/>
        <w:left w:val="none" w:sz="0" w:space="0" w:color="auto"/>
        <w:bottom w:val="none" w:sz="0" w:space="0" w:color="auto"/>
        <w:right w:val="none" w:sz="0" w:space="0" w:color="auto"/>
      </w:divBdr>
    </w:div>
    <w:div w:id="1166746721">
      <w:bodyDiv w:val="1"/>
      <w:marLeft w:val="0"/>
      <w:marRight w:val="0"/>
      <w:marTop w:val="0"/>
      <w:marBottom w:val="0"/>
      <w:divBdr>
        <w:top w:val="none" w:sz="0" w:space="0" w:color="auto"/>
        <w:left w:val="none" w:sz="0" w:space="0" w:color="auto"/>
        <w:bottom w:val="none" w:sz="0" w:space="0" w:color="auto"/>
        <w:right w:val="none" w:sz="0" w:space="0" w:color="auto"/>
      </w:divBdr>
    </w:div>
    <w:div w:id="1237470913">
      <w:bodyDiv w:val="1"/>
      <w:marLeft w:val="0"/>
      <w:marRight w:val="0"/>
      <w:marTop w:val="0"/>
      <w:marBottom w:val="0"/>
      <w:divBdr>
        <w:top w:val="none" w:sz="0" w:space="0" w:color="auto"/>
        <w:left w:val="none" w:sz="0" w:space="0" w:color="auto"/>
        <w:bottom w:val="none" w:sz="0" w:space="0" w:color="auto"/>
        <w:right w:val="none" w:sz="0" w:space="0" w:color="auto"/>
      </w:divBdr>
    </w:div>
    <w:div w:id="17915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j.chico@sheffield.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j.chico@sheffield.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documents/reward-and-recognition-for-public-contributors-a-guide-to-the-payment-of-fees-and-expenses/1224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ac.uk/govern/data-protection/privacy/gene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dujaManohar\Downloads\HDR%20UK%20Memo%20template.dotx" TargetMode="External"/></Relationships>
</file>

<file path=word/theme/theme1.xml><?xml version="1.0" encoding="utf-8"?>
<a:theme xmlns:a="http://schemas.openxmlformats.org/drawingml/2006/main" name="HDRUK">
  <a:themeElements>
    <a:clrScheme name="UKHDR Alliance 1">
      <a:dk1>
        <a:srgbClr val="3CB28C"/>
      </a:dk1>
      <a:lt1>
        <a:srgbClr val="FFFFFF"/>
      </a:lt1>
      <a:dk2>
        <a:srgbClr val="000000"/>
      </a:dk2>
      <a:lt2>
        <a:srgbClr val="E7E6E6"/>
      </a:lt2>
      <a:accent1>
        <a:srgbClr val="475DA7"/>
      </a:accent1>
      <a:accent2>
        <a:srgbClr val="3C3C3B"/>
      </a:accent2>
      <a:accent3>
        <a:srgbClr val="ADDAD9"/>
      </a:accent3>
      <a:accent4>
        <a:srgbClr val="D1D7DA"/>
      </a:accent4>
      <a:accent5>
        <a:srgbClr val="28235C"/>
      </a:accent5>
      <a:accent6>
        <a:srgbClr val="E66400"/>
      </a:accent6>
      <a:hlink>
        <a:srgbClr val="3CB28C"/>
      </a:hlink>
      <a:folHlink>
        <a:srgbClr val="3CB2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DRUK" id="{4BD2F37C-69D8-7A4C-9BDD-B816781797BB}" vid="{0194A2B8-F096-584D-BA23-143119D06C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37E7BCAE2EF4A808654827484D07E" ma:contentTypeVersion="10" ma:contentTypeDescription="Create a new document." ma:contentTypeScope="" ma:versionID="a15d6311cc1bf4ec3c0907afb4f4ee0e">
  <xsd:schema xmlns:xsd="http://www.w3.org/2001/XMLSchema" xmlns:xs="http://www.w3.org/2001/XMLSchema" xmlns:p="http://schemas.microsoft.com/office/2006/metadata/properties" xmlns:ns2="0e78a289-ede0-42f4-92c3-a5c20c8ff6ef" targetNamespace="http://schemas.microsoft.com/office/2006/metadata/properties" ma:root="true" ma:fieldsID="f36033b49bcf1dfc06e63d34f97a8143" ns2:_="">
    <xsd:import namespace="0e78a289-ede0-42f4-92c3-a5c20c8ff6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a289-ede0-42f4-92c3-a5c20c8ff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DC7B-AEF6-45E3-A997-27F69FFFF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a289-ede0-42f4-92c3-a5c20c8ff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7AEE-F336-4B00-975A-523260BBE469}">
  <ds:schemaRefs>
    <ds:schemaRef ds:uri="http://schemas.microsoft.com/sharepoint/v3/contenttype/forms"/>
  </ds:schemaRefs>
</ds:datastoreItem>
</file>

<file path=customXml/itemProps3.xml><?xml version="1.0" encoding="utf-8"?>
<ds:datastoreItem xmlns:ds="http://schemas.openxmlformats.org/officeDocument/2006/customXml" ds:itemID="{605EB2D0-639C-466C-93E2-DE8D33636E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480BC-55AA-4E70-8D24-3603E51E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C:\Users\SindujaManohar\Downloads\HDR UK Memo template.dotx</Template>
  <TotalTime>1</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Sinduja Manohar</dc:creator>
  <cp:keywords/>
  <dc:description/>
  <cp:lastModifiedBy>Microsoft Office User</cp:lastModifiedBy>
  <cp:revision>2</cp:revision>
  <cp:lastPrinted>2015-03-11T10:16:00Z</cp:lastPrinted>
  <dcterms:created xsi:type="dcterms:W3CDTF">2021-04-06T11:20:00Z</dcterms:created>
  <dcterms:modified xsi:type="dcterms:W3CDTF">2021-04-06T11:20:00Z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0x010100F4A37E7BCAE2EF4A808654827484D07E</vt:lpwstr>
  </property>
</Properties>
</file>