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6F0AF" w14:textId="6CD70547" w:rsidR="00617393" w:rsidRPr="00455167" w:rsidRDefault="0016015B" w:rsidP="00617393">
      <w:pPr>
        <w:spacing w:after="0" w:line="240" w:lineRule="auto"/>
        <w:rPr>
          <w:rFonts w:ascii="Avenir Book" w:hAnsi="Avenir Book" w:cstheme="minorHAnsi"/>
          <w:b/>
          <w:bCs/>
          <w:color w:val="000000" w:themeColor="text1"/>
        </w:rPr>
      </w:pPr>
      <w:r w:rsidRPr="00455167">
        <w:rPr>
          <w:rFonts w:ascii="Avenir Book" w:hAnsi="Avenir Book" w:cstheme="minorHAnsi"/>
          <w:b/>
          <w:bCs/>
          <w:color w:val="000000" w:themeColor="text1"/>
        </w:rPr>
        <w:t xml:space="preserve">Lay Members required to shape ‘ECHOES’ cardiovascular </w:t>
      </w:r>
      <w:r w:rsidR="00EB56FE" w:rsidRPr="00455167">
        <w:rPr>
          <w:rFonts w:ascii="Avenir Book" w:hAnsi="Avenir Book" w:cstheme="minorHAnsi"/>
          <w:b/>
          <w:bCs/>
          <w:color w:val="000000" w:themeColor="text1"/>
        </w:rPr>
        <w:t>research</w:t>
      </w:r>
      <w:r w:rsidRPr="00455167">
        <w:rPr>
          <w:rFonts w:ascii="Avenir Book" w:hAnsi="Avenir Book" w:cstheme="minorHAnsi"/>
          <w:b/>
          <w:bCs/>
          <w:color w:val="000000" w:themeColor="text1"/>
        </w:rPr>
        <w:t xml:space="preserve"> funding application</w:t>
      </w:r>
    </w:p>
    <w:p w14:paraId="231C6835" w14:textId="77777777" w:rsidR="00617393" w:rsidRPr="00455167" w:rsidRDefault="00617393" w:rsidP="00617393">
      <w:pPr>
        <w:spacing w:after="0" w:line="240" w:lineRule="auto"/>
        <w:rPr>
          <w:rFonts w:ascii="Avenir Book" w:hAnsi="Avenir Book" w:cstheme="minorHAnsi"/>
          <w:color w:val="000000" w:themeColor="text1"/>
        </w:rPr>
      </w:pPr>
    </w:p>
    <w:p w14:paraId="164A5FF1" w14:textId="454596B4" w:rsidR="0016015B" w:rsidRPr="00455167" w:rsidRDefault="00003B7D" w:rsidP="00617393">
      <w:pPr>
        <w:spacing w:after="0" w:line="240" w:lineRule="auto"/>
        <w:rPr>
          <w:rFonts w:ascii="Avenir Book" w:hAnsi="Avenir Book" w:cstheme="minorHAnsi"/>
          <w:color w:val="000000" w:themeColor="text1"/>
        </w:rPr>
      </w:pPr>
      <w:r w:rsidRPr="00455167">
        <w:rPr>
          <w:rFonts w:ascii="Avenir Book" w:hAnsi="Avenir Book" w:cstheme="minorHAnsi"/>
          <w:color w:val="000000" w:themeColor="text1"/>
        </w:rPr>
        <w:t xml:space="preserve">The </w:t>
      </w:r>
      <w:r w:rsidR="0016015B" w:rsidRPr="00455167">
        <w:rPr>
          <w:rFonts w:ascii="Avenir Book" w:hAnsi="Avenir Book" w:cstheme="minorHAnsi"/>
          <w:color w:val="000000" w:themeColor="text1"/>
        </w:rPr>
        <w:t xml:space="preserve">ECHOES team are </w:t>
      </w:r>
      <w:r w:rsidR="00455167">
        <w:rPr>
          <w:rFonts w:ascii="Avenir Book" w:hAnsi="Avenir Book" w:cstheme="minorHAnsi"/>
          <w:color w:val="000000" w:themeColor="text1"/>
        </w:rPr>
        <w:t>seeking</w:t>
      </w:r>
      <w:r w:rsidR="0016015B" w:rsidRPr="00455167">
        <w:rPr>
          <w:rFonts w:ascii="Avenir Book" w:hAnsi="Avenir Book" w:cstheme="minorHAnsi"/>
          <w:color w:val="000000" w:themeColor="text1"/>
        </w:rPr>
        <w:t xml:space="preserve"> to recruit </w:t>
      </w:r>
      <w:r w:rsidR="00455167">
        <w:rPr>
          <w:rFonts w:ascii="Avenir Book" w:hAnsi="Avenir Book" w:cstheme="minorHAnsi"/>
          <w:color w:val="000000" w:themeColor="text1"/>
        </w:rPr>
        <w:t xml:space="preserve">up to </w:t>
      </w:r>
      <w:r w:rsidR="00D954F0" w:rsidRPr="00455167">
        <w:rPr>
          <w:rFonts w:ascii="Avenir Book" w:hAnsi="Avenir Book" w:cstheme="minorHAnsi"/>
          <w:color w:val="000000" w:themeColor="text1"/>
        </w:rPr>
        <w:t xml:space="preserve">eight </w:t>
      </w:r>
      <w:r w:rsidR="0016015B" w:rsidRPr="00455167">
        <w:rPr>
          <w:rFonts w:ascii="Avenir Book" w:hAnsi="Avenir Book" w:cstheme="minorHAnsi"/>
          <w:color w:val="000000" w:themeColor="text1"/>
        </w:rPr>
        <w:t>lay members to work with us to develop a major funding application to the British Heart Foundation</w:t>
      </w:r>
      <w:r w:rsidR="00A66055" w:rsidRPr="00455167">
        <w:rPr>
          <w:rFonts w:ascii="Avenir Book" w:hAnsi="Avenir Book" w:cstheme="minorHAnsi"/>
          <w:color w:val="000000" w:themeColor="text1"/>
        </w:rPr>
        <w:t xml:space="preserve"> ‘Big Beat’ Challenge</w:t>
      </w:r>
      <w:r w:rsidR="0016015B" w:rsidRPr="00455167">
        <w:rPr>
          <w:rFonts w:ascii="Avenir Book" w:hAnsi="Avenir Book" w:cstheme="minorHAnsi"/>
          <w:color w:val="000000" w:themeColor="text1"/>
        </w:rPr>
        <w:t xml:space="preserve">. </w:t>
      </w:r>
    </w:p>
    <w:p w14:paraId="00F6D6EB" w14:textId="189F9B36" w:rsidR="0016015B" w:rsidRPr="00455167" w:rsidRDefault="0016015B" w:rsidP="00617393">
      <w:pPr>
        <w:spacing w:after="0" w:line="240" w:lineRule="auto"/>
        <w:rPr>
          <w:rFonts w:ascii="Avenir Book" w:hAnsi="Avenir Book" w:cstheme="minorHAnsi"/>
          <w:color w:val="000000" w:themeColor="text1"/>
        </w:rPr>
      </w:pPr>
    </w:p>
    <w:p w14:paraId="3E12360B" w14:textId="661B03E3" w:rsidR="0016015B" w:rsidRPr="00455167" w:rsidRDefault="0016015B" w:rsidP="0016015B">
      <w:pPr>
        <w:autoSpaceDE w:val="0"/>
        <w:autoSpaceDN w:val="0"/>
        <w:adjustRightInd w:val="0"/>
        <w:spacing w:after="0" w:line="240" w:lineRule="auto"/>
        <w:rPr>
          <w:rFonts w:ascii="Avenir Book" w:hAnsi="Avenir Book" w:cstheme="minorHAnsi"/>
          <w:color w:val="000000" w:themeColor="text1"/>
        </w:rPr>
      </w:pPr>
      <w:r w:rsidRPr="00455167">
        <w:rPr>
          <w:rFonts w:ascii="Avenir Book" w:hAnsi="Avenir Book" w:cstheme="minorHAnsi"/>
          <w:color w:val="000000" w:themeColor="text1"/>
        </w:rPr>
        <w:t xml:space="preserve">ECHOES is an international team of doctors, researchers, scientists, and industrial partners aiming to make a giant leap in cardiovascular healthcare – and we need the </w:t>
      </w:r>
      <w:r w:rsidR="00D954F0" w:rsidRPr="00455167">
        <w:rPr>
          <w:rFonts w:ascii="Avenir Book" w:hAnsi="Avenir Book" w:cstheme="minorHAnsi"/>
          <w:color w:val="000000" w:themeColor="text1"/>
        </w:rPr>
        <w:t>essential</w:t>
      </w:r>
      <w:r w:rsidRPr="00455167">
        <w:rPr>
          <w:rFonts w:ascii="Avenir Book" w:hAnsi="Avenir Book" w:cstheme="minorHAnsi"/>
          <w:color w:val="000000" w:themeColor="text1"/>
        </w:rPr>
        <w:t xml:space="preserve"> input of patients and the public to shape and develop the </w:t>
      </w:r>
      <w:r w:rsidR="00A66055" w:rsidRPr="00455167">
        <w:rPr>
          <w:rFonts w:ascii="Avenir Book" w:hAnsi="Avenir Book" w:cstheme="minorHAnsi"/>
          <w:color w:val="000000" w:themeColor="text1"/>
        </w:rPr>
        <w:t xml:space="preserve">funding application </w:t>
      </w:r>
      <w:r w:rsidRPr="00455167">
        <w:rPr>
          <w:rFonts w:ascii="Avenir Book" w:hAnsi="Avenir Book" w:cstheme="minorHAnsi"/>
          <w:color w:val="000000" w:themeColor="text1"/>
        </w:rPr>
        <w:t xml:space="preserve">to best </w:t>
      </w:r>
      <w:r w:rsidR="003B6614" w:rsidRPr="00455167">
        <w:rPr>
          <w:rFonts w:ascii="Avenir Book" w:hAnsi="Avenir Book" w:cstheme="minorHAnsi"/>
          <w:color w:val="000000" w:themeColor="text1"/>
        </w:rPr>
        <w:t>address</w:t>
      </w:r>
      <w:r w:rsidRPr="00455167">
        <w:rPr>
          <w:rFonts w:ascii="Avenir Book" w:hAnsi="Avenir Book" w:cstheme="minorHAnsi"/>
          <w:color w:val="000000" w:themeColor="text1"/>
        </w:rPr>
        <w:t xml:space="preserve"> the needs of individuals with </w:t>
      </w:r>
      <w:r w:rsidR="00D954F0" w:rsidRPr="00455167">
        <w:rPr>
          <w:rFonts w:ascii="Avenir Book" w:hAnsi="Avenir Book" w:cstheme="minorHAnsi"/>
          <w:color w:val="000000" w:themeColor="text1"/>
        </w:rPr>
        <w:t>all forms of heart disease</w:t>
      </w:r>
      <w:r w:rsidR="006F70A6">
        <w:rPr>
          <w:rFonts w:ascii="Avenir Book" w:hAnsi="Avenir Book" w:cstheme="minorHAnsi"/>
          <w:color w:val="000000" w:themeColor="text1"/>
        </w:rPr>
        <w:t>.</w:t>
      </w:r>
    </w:p>
    <w:p w14:paraId="6AD32184" w14:textId="4C353EC5" w:rsidR="0016015B" w:rsidRPr="00455167" w:rsidRDefault="0016015B" w:rsidP="0016015B">
      <w:pPr>
        <w:autoSpaceDE w:val="0"/>
        <w:autoSpaceDN w:val="0"/>
        <w:adjustRightInd w:val="0"/>
        <w:spacing w:after="0" w:line="240" w:lineRule="auto"/>
        <w:rPr>
          <w:rFonts w:ascii="Avenir Book" w:hAnsi="Avenir Book" w:cstheme="minorHAnsi"/>
          <w:color w:val="000000" w:themeColor="text1"/>
        </w:rPr>
      </w:pPr>
    </w:p>
    <w:p w14:paraId="4BE4B0C9" w14:textId="0FF2651D" w:rsidR="003B6614" w:rsidRPr="00455167" w:rsidRDefault="003B6614" w:rsidP="003B6614">
      <w:pPr>
        <w:autoSpaceDE w:val="0"/>
        <w:autoSpaceDN w:val="0"/>
        <w:adjustRightInd w:val="0"/>
        <w:spacing w:after="0" w:line="240" w:lineRule="auto"/>
        <w:rPr>
          <w:rFonts w:ascii="Avenir Book" w:hAnsi="Avenir Book" w:cstheme="minorHAnsi"/>
          <w:color w:val="000000" w:themeColor="text1"/>
        </w:rPr>
      </w:pPr>
      <w:r w:rsidRPr="00455167">
        <w:rPr>
          <w:rFonts w:ascii="Avenir Book" w:hAnsi="Avenir Book" w:cstheme="minorHAnsi"/>
          <w:color w:val="000000" w:themeColor="text1"/>
        </w:rPr>
        <w:t>The effects of heart disease are very apparent to patients in their daily life</w:t>
      </w:r>
      <w:r w:rsidR="00A66055" w:rsidRPr="00455167">
        <w:rPr>
          <w:rFonts w:ascii="Avenir Book" w:hAnsi="Avenir Book" w:cstheme="minorHAnsi"/>
          <w:color w:val="000000" w:themeColor="text1"/>
        </w:rPr>
        <w:t xml:space="preserve"> such as</w:t>
      </w:r>
      <w:r w:rsidR="00D954F0" w:rsidRPr="00455167">
        <w:rPr>
          <w:rFonts w:ascii="Avenir Book" w:hAnsi="Avenir Book" w:cstheme="minorHAnsi"/>
          <w:color w:val="000000" w:themeColor="text1"/>
        </w:rPr>
        <w:t xml:space="preserve"> breathlessness, chest pain, an awareness of an abnormal heart beat, etc</w:t>
      </w:r>
      <w:r w:rsidRPr="00455167">
        <w:rPr>
          <w:rFonts w:ascii="Avenir Book" w:hAnsi="Avenir Book" w:cstheme="minorHAnsi"/>
          <w:color w:val="000000" w:themeColor="text1"/>
        </w:rPr>
        <w:t xml:space="preserve"> but doctors cannot currently observe these</w:t>
      </w:r>
      <w:r w:rsidR="00D954F0" w:rsidRPr="00455167">
        <w:rPr>
          <w:rFonts w:ascii="Avenir Book" w:hAnsi="Avenir Book" w:cstheme="minorHAnsi"/>
          <w:color w:val="000000" w:themeColor="text1"/>
        </w:rPr>
        <w:t xml:space="preserve"> effects</w:t>
      </w:r>
      <w:r w:rsidRPr="00455167">
        <w:rPr>
          <w:rFonts w:ascii="Avenir Book" w:hAnsi="Avenir Book" w:cstheme="minorHAnsi"/>
          <w:color w:val="000000" w:themeColor="text1"/>
        </w:rPr>
        <w:t xml:space="preserve">. The ECHOES team are developing technologies that gather and interpret the health information needed to understand each individual and their cardiovascular health during daily life. To help doctors to make sense of large amounts of health data, we </w:t>
      </w:r>
      <w:r w:rsidR="00D954F0" w:rsidRPr="00455167">
        <w:rPr>
          <w:rFonts w:ascii="Avenir Book" w:hAnsi="Avenir Book" w:cstheme="minorHAnsi"/>
          <w:color w:val="000000" w:themeColor="text1"/>
        </w:rPr>
        <w:t>want</w:t>
      </w:r>
      <w:r w:rsidRPr="00455167">
        <w:rPr>
          <w:rFonts w:ascii="Avenir Book" w:hAnsi="Avenir Book" w:cstheme="minorHAnsi"/>
          <w:color w:val="000000" w:themeColor="text1"/>
        </w:rPr>
        <w:t xml:space="preserve"> to create a ‘digital twin’ – a computer model built using data from millions of people. This ‘</w:t>
      </w:r>
      <w:r w:rsidR="00D954F0" w:rsidRPr="00455167">
        <w:rPr>
          <w:rFonts w:ascii="Avenir Book" w:hAnsi="Avenir Book" w:cstheme="minorHAnsi"/>
          <w:color w:val="000000" w:themeColor="text1"/>
        </w:rPr>
        <w:t xml:space="preserve">digital </w:t>
      </w:r>
      <w:r w:rsidRPr="00455167">
        <w:rPr>
          <w:rFonts w:ascii="Avenir Book" w:hAnsi="Avenir Book" w:cstheme="minorHAnsi"/>
          <w:color w:val="000000" w:themeColor="text1"/>
        </w:rPr>
        <w:t>twin’ is then personalised using data from wearable technologies worn by individual</w:t>
      </w:r>
      <w:r w:rsidR="00D954F0" w:rsidRPr="00455167">
        <w:rPr>
          <w:rFonts w:ascii="Avenir Book" w:hAnsi="Avenir Book" w:cstheme="minorHAnsi"/>
          <w:color w:val="000000" w:themeColor="text1"/>
        </w:rPr>
        <w:t>s</w:t>
      </w:r>
      <w:r w:rsidRPr="00455167">
        <w:rPr>
          <w:rFonts w:ascii="Avenir Book" w:hAnsi="Avenir Book" w:cstheme="minorHAnsi"/>
          <w:color w:val="000000" w:themeColor="text1"/>
        </w:rPr>
        <w:t xml:space="preserve"> with </w:t>
      </w:r>
      <w:r w:rsidR="00D954F0" w:rsidRPr="00455167">
        <w:rPr>
          <w:rFonts w:ascii="Avenir Book" w:hAnsi="Avenir Book" w:cstheme="minorHAnsi"/>
          <w:color w:val="000000" w:themeColor="text1"/>
        </w:rPr>
        <w:t>different types of heart</w:t>
      </w:r>
      <w:r w:rsidRPr="00455167">
        <w:rPr>
          <w:rFonts w:ascii="Avenir Book" w:hAnsi="Avenir Book" w:cstheme="minorHAnsi"/>
          <w:color w:val="000000" w:themeColor="text1"/>
        </w:rPr>
        <w:t xml:space="preserve"> disease. </w:t>
      </w:r>
      <w:r w:rsidR="00D954F0" w:rsidRPr="00455167">
        <w:rPr>
          <w:rFonts w:ascii="Avenir Book" w:hAnsi="Avenir Book" w:cstheme="minorHAnsi"/>
          <w:color w:val="000000" w:themeColor="text1"/>
        </w:rPr>
        <w:t>Our</w:t>
      </w:r>
      <w:r w:rsidRPr="00455167">
        <w:rPr>
          <w:rFonts w:ascii="Avenir Book" w:hAnsi="Avenir Book" w:cstheme="minorHAnsi"/>
          <w:color w:val="000000" w:themeColor="text1"/>
        </w:rPr>
        <w:t xml:space="preserve"> goal is that this will </w:t>
      </w:r>
      <w:r w:rsidR="00D954F0" w:rsidRPr="00455167">
        <w:rPr>
          <w:rFonts w:ascii="Avenir Book" w:hAnsi="Avenir Book" w:cstheme="minorHAnsi"/>
          <w:color w:val="000000" w:themeColor="text1"/>
        </w:rPr>
        <w:t xml:space="preserve">support and </w:t>
      </w:r>
      <w:r w:rsidRPr="00455167">
        <w:rPr>
          <w:rFonts w:ascii="Avenir Book" w:hAnsi="Avenir Book" w:cstheme="minorHAnsi"/>
          <w:color w:val="000000" w:themeColor="text1"/>
        </w:rPr>
        <w:t>enable patients and doctors to make the most informed decisions to predict, prevent, diagnose and treat cardiovascular disease</w:t>
      </w:r>
      <w:r w:rsidR="00EB56FE" w:rsidRPr="00455167">
        <w:rPr>
          <w:rFonts w:ascii="Avenir Book" w:hAnsi="Avenir Book" w:cstheme="minorHAnsi"/>
          <w:color w:val="000000" w:themeColor="text1"/>
        </w:rPr>
        <w:t>s</w:t>
      </w:r>
      <w:r w:rsidRPr="00455167">
        <w:rPr>
          <w:rFonts w:ascii="Avenir Book" w:hAnsi="Avenir Book" w:cstheme="minorHAnsi"/>
          <w:color w:val="000000" w:themeColor="text1"/>
        </w:rPr>
        <w:t>.</w:t>
      </w:r>
    </w:p>
    <w:p w14:paraId="180F4679" w14:textId="1D0F6035" w:rsidR="003B6614" w:rsidRPr="00455167" w:rsidRDefault="003B6614" w:rsidP="003B6614">
      <w:pPr>
        <w:autoSpaceDE w:val="0"/>
        <w:autoSpaceDN w:val="0"/>
        <w:adjustRightInd w:val="0"/>
        <w:spacing w:after="0" w:line="240" w:lineRule="auto"/>
        <w:rPr>
          <w:rFonts w:ascii="Avenir Book" w:hAnsi="Avenir Book" w:cstheme="minorHAnsi"/>
          <w:color w:val="000000" w:themeColor="text1"/>
        </w:rPr>
      </w:pPr>
    </w:p>
    <w:p w14:paraId="41FAB103" w14:textId="4BDE07B8" w:rsidR="003B6614" w:rsidRPr="00455167" w:rsidRDefault="003B6614" w:rsidP="006A01B1">
      <w:pPr>
        <w:pStyle w:val="NormalWeb"/>
        <w:shd w:val="clear" w:color="auto" w:fill="FFFFFF"/>
        <w:spacing w:before="0" w:beforeAutospacing="0" w:after="0" w:afterAutospacing="0"/>
        <w:textAlignment w:val="baseline"/>
        <w:rPr>
          <w:rFonts w:ascii="Avenir Book" w:hAnsi="Avenir Book" w:cstheme="minorHAnsi"/>
          <w:color w:val="000000" w:themeColor="text1"/>
          <w:sz w:val="22"/>
          <w:szCs w:val="22"/>
        </w:rPr>
      </w:pPr>
      <w:r w:rsidRPr="00455167">
        <w:rPr>
          <w:rFonts w:ascii="Avenir Book" w:hAnsi="Avenir Book" w:cstheme="minorHAnsi"/>
          <w:color w:val="000000" w:themeColor="text1"/>
          <w:sz w:val="22"/>
          <w:szCs w:val="22"/>
        </w:rPr>
        <w:t xml:space="preserve">The ECHOES team has been shortlisted in the British Heart Foundation ‘Big Beat Challenge’, and we are now working to shape </w:t>
      </w:r>
      <w:r w:rsidR="00A66055" w:rsidRPr="00455167">
        <w:rPr>
          <w:rFonts w:ascii="Avenir Book" w:hAnsi="Avenir Book" w:cstheme="minorHAnsi"/>
          <w:color w:val="000000" w:themeColor="text1"/>
          <w:sz w:val="22"/>
          <w:szCs w:val="22"/>
        </w:rPr>
        <w:t xml:space="preserve">our full application. We are looking to recruit </w:t>
      </w:r>
      <w:r w:rsidR="00EB56FE" w:rsidRPr="00455167">
        <w:rPr>
          <w:rFonts w:ascii="Avenir Book" w:hAnsi="Avenir Book" w:cstheme="minorHAnsi"/>
          <w:color w:val="000000" w:themeColor="text1"/>
          <w:sz w:val="22"/>
          <w:szCs w:val="22"/>
        </w:rPr>
        <w:t xml:space="preserve">up to </w:t>
      </w:r>
      <w:r w:rsidR="00D954F0" w:rsidRPr="00455167">
        <w:rPr>
          <w:rFonts w:ascii="Avenir Book" w:hAnsi="Avenir Book" w:cstheme="minorHAnsi"/>
          <w:color w:val="000000" w:themeColor="text1"/>
          <w:sz w:val="22"/>
          <w:szCs w:val="22"/>
        </w:rPr>
        <w:t xml:space="preserve">eight </w:t>
      </w:r>
      <w:r w:rsidR="00A66055" w:rsidRPr="00455167">
        <w:rPr>
          <w:rFonts w:ascii="Avenir Book" w:hAnsi="Avenir Book" w:cstheme="minorHAnsi"/>
          <w:color w:val="000000" w:themeColor="text1"/>
          <w:sz w:val="22"/>
          <w:szCs w:val="22"/>
        </w:rPr>
        <w:t>lay members to co-develop this with us</w:t>
      </w:r>
      <w:r w:rsidR="006F70A6">
        <w:rPr>
          <w:rFonts w:ascii="Avenir Book" w:hAnsi="Avenir Book" w:cstheme="minorHAnsi"/>
          <w:color w:val="000000" w:themeColor="text1"/>
          <w:sz w:val="22"/>
          <w:szCs w:val="22"/>
        </w:rPr>
        <w:t>.</w:t>
      </w:r>
      <w:r w:rsidR="00A66055" w:rsidRPr="00455167">
        <w:rPr>
          <w:rFonts w:ascii="Avenir Book" w:hAnsi="Avenir Book" w:cstheme="minorHAnsi"/>
          <w:color w:val="000000" w:themeColor="text1"/>
          <w:sz w:val="22"/>
          <w:szCs w:val="22"/>
        </w:rPr>
        <w:t xml:space="preserve"> </w:t>
      </w:r>
    </w:p>
    <w:p w14:paraId="3B4E00E9" w14:textId="77777777" w:rsidR="003B6614" w:rsidRPr="00455167" w:rsidRDefault="003B6614" w:rsidP="006A01B1">
      <w:pPr>
        <w:pStyle w:val="NormalWeb"/>
        <w:shd w:val="clear" w:color="auto" w:fill="FFFFFF"/>
        <w:spacing w:before="0" w:beforeAutospacing="0" w:after="0" w:afterAutospacing="0"/>
        <w:textAlignment w:val="baseline"/>
        <w:rPr>
          <w:rFonts w:ascii="Avenir Book" w:hAnsi="Avenir Book" w:cstheme="minorHAnsi"/>
          <w:color w:val="000000" w:themeColor="text1"/>
          <w:sz w:val="22"/>
          <w:szCs w:val="22"/>
        </w:rPr>
      </w:pPr>
    </w:p>
    <w:p w14:paraId="0B0C765C" w14:textId="77777777" w:rsidR="006A01B1" w:rsidRPr="00455167" w:rsidRDefault="006A01B1" w:rsidP="006A01B1">
      <w:pPr>
        <w:spacing w:after="0" w:line="240" w:lineRule="auto"/>
        <w:rPr>
          <w:rFonts w:ascii="Avenir Book" w:hAnsi="Avenir Book" w:cstheme="minorHAnsi"/>
          <w:b/>
          <w:bCs/>
          <w:color w:val="000000" w:themeColor="text1"/>
        </w:rPr>
      </w:pPr>
      <w:r w:rsidRPr="00455167">
        <w:rPr>
          <w:rFonts w:ascii="Avenir Book" w:hAnsi="Avenir Book" w:cstheme="minorHAnsi"/>
          <w:b/>
          <w:bCs/>
          <w:color w:val="000000" w:themeColor="text1"/>
        </w:rPr>
        <w:t>What will the lay members do?</w:t>
      </w:r>
    </w:p>
    <w:p w14:paraId="735CC1B5" w14:textId="77777777" w:rsidR="00455167" w:rsidRPr="00455167" w:rsidRDefault="00455167" w:rsidP="00455167">
      <w:pPr>
        <w:keepNext/>
        <w:keepLines/>
        <w:spacing w:after="0" w:line="240" w:lineRule="auto"/>
        <w:outlineLvl w:val="2"/>
        <w:rPr>
          <w:rFonts w:ascii="Avenir Book" w:eastAsia="MingLiU" w:hAnsi="Avenir Book" w:cs="Calibri"/>
          <w:color w:val="000000" w:themeColor="text1"/>
        </w:rPr>
      </w:pPr>
      <w:r w:rsidRPr="00455167">
        <w:rPr>
          <w:rFonts w:ascii="Avenir Book" w:eastAsia="PMingLiU" w:hAnsi="Avenir Book" w:cs="Times New Roman"/>
          <w:color w:val="000000" w:themeColor="text1"/>
        </w:rPr>
        <w:t xml:space="preserve">This role will give you the chance to review and contribute to a major project seeking to improve cardiovascular healthcare. Our technologies can only work if people find them acceptable to use, trustworthy, and are confident that they will improve healthcare. </w:t>
      </w:r>
      <w:r w:rsidRPr="00455167">
        <w:rPr>
          <w:rFonts w:ascii="Avenir Book" w:eastAsia="MingLiU" w:hAnsi="Avenir Book" w:cs="Calibri"/>
          <w:color w:val="000000" w:themeColor="text1"/>
        </w:rPr>
        <w:t>This can only be achieved if the public and patients have trust and confidence in the use of health data for research and innovation and it is important that we strike an appropriate and safe balance between recognising the benefits and the risks of this activity. We can only do this with your help to ensure the projects that are approved are in the best interests of people affected by heart disease.</w:t>
      </w:r>
    </w:p>
    <w:p w14:paraId="48802E7F" w14:textId="77777777" w:rsidR="00455167" w:rsidRPr="00455167" w:rsidRDefault="00455167" w:rsidP="00455167">
      <w:pPr>
        <w:spacing w:after="0" w:line="240" w:lineRule="auto"/>
        <w:rPr>
          <w:rFonts w:ascii="Avenir Book" w:eastAsia="PMingLiU" w:hAnsi="Avenir Book" w:cs="Times New Roman"/>
          <w:color w:val="000000" w:themeColor="text1"/>
        </w:rPr>
      </w:pPr>
    </w:p>
    <w:p w14:paraId="78848DC8" w14:textId="77777777" w:rsidR="00455167" w:rsidRPr="00455167" w:rsidRDefault="00455167" w:rsidP="00455167">
      <w:pPr>
        <w:spacing w:after="0" w:line="240" w:lineRule="auto"/>
        <w:rPr>
          <w:rFonts w:ascii="Avenir Book" w:eastAsiaTheme="majorEastAsia" w:hAnsi="Avenir Book" w:cstheme="majorBidi"/>
          <w:b/>
          <w:color w:val="000000" w:themeColor="text1"/>
        </w:rPr>
      </w:pPr>
      <w:r w:rsidRPr="00455167">
        <w:rPr>
          <w:rFonts w:ascii="Avenir Book" w:eastAsiaTheme="majorEastAsia" w:hAnsi="Avenir Book" w:cstheme="majorBidi"/>
          <w:b/>
          <w:color w:val="000000" w:themeColor="text1"/>
        </w:rPr>
        <w:t>IN THIS ROLE, YOU’LL BE REQUIRED TO…</w:t>
      </w:r>
    </w:p>
    <w:p w14:paraId="10403515"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Devote up to 20 hours between April 30th -June 6th 2021 to this role</w:t>
      </w:r>
    </w:p>
    <w:p w14:paraId="0A413130"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Review the ECHOES draft project proposal via Google documents (training in this is available if required to set up a Google account) in a timely manner according to the deadlines of the project and competition</w:t>
      </w:r>
    </w:p>
    <w:p w14:paraId="0208A7A7"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Attend and actively participate in 2-3 Application steering group meetings.</w:t>
      </w:r>
    </w:p>
    <w:p w14:paraId="21146166"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 xml:space="preserve">Actively participate in additional ad hoc meetings and/or correspondence and decision-making by email to ensure that decisions are made in a timely manner. </w:t>
      </w:r>
    </w:p>
    <w:p w14:paraId="25E95495"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Prepare for each meeting by reading any paperwork required</w:t>
      </w:r>
    </w:p>
    <w:p w14:paraId="035EB066"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Contribute in a constructive and thoughtful manner to give your opinion and advice as a patient, carer or member of the public on topics like:</w:t>
      </w:r>
    </w:p>
    <w:p w14:paraId="62A1EB7B" w14:textId="77777777" w:rsidR="00455167" w:rsidRPr="00455167" w:rsidRDefault="00455167" w:rsidP="00455167">
      <w:pPr>
        <w:widowControl w:val="0"/>
        <w:numPr>
          <w:ilvl w:val="1"/>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lastRenderedPageBreak/>
        <w:t>The interests and values of patients and the public in health data use</w:t>
      </w:r>
    </w:p>
    <w:p w14:paraId="78D3B0E3" w14:textId="59AEE880" w:rsidR="00455167" w:rsidRDefault="00455167" w:rsidP="00455167">
      <w:pPr>
        <w:widowControl w:val="0"/>
        <w:numPr>
          <w:ilvl w:val="1"/>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Being open, transparent and accountable</w:t>
      </w:r>
    </w:p>
    <w:p w14:paraId="261A4E9E" w14:textId="0F88B877" w:rsidR="00186040" w:rsidRPr="00455167" w:rsidRDefault="00186040" w:rsidP="00455167">
      <w:pPr>
        <w:widowControl w:val="0"/>
        <w:numPr>
          <w:ilvl w:val="1"/>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Pr>
          <w:rFonts w:ascii="Avenir Book" w:eastAsia="Times New Roman" w:hAnsi="Avenir Book" w:cs="Calibri"/>
          <w:color w:val="000000" w:themeColor="text1"/>
          <w:kern w:val="28"/>
        </w:rPr>
        <w:t>The research aims and questions in ECHOES</w:t>
      </w:r>
    </w:p>
    <w:p w14:paraId="6C35E12F"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Provide an independent perspective on strategic areas of work</w:t>
      </w:r>
    </w:p>
    <w:p w14:paraId="6A0CB77E" w14:textId="77777777" w:rsidR="00455167" w:rsidRPr="00455167" w:rsidRDefault="00455167" w:rsidP="00455167">
      <w:pPr>
        <w:numPr>
          <w:ilvl w:val="0"/>
          <w:numId w:val="6"/>
        </w:numPr>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Actively participate in training and other meetings and events as agreed in advance</w:t>
      </w:r>
    </w:p>
    <w:p w14:paraId="04E83A83"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Respond to communications and request for input in a timely manner</w:t>
      </w:r>
    </w:p>
    <w:p w14:paraId="5C196FFB"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 xml:space="preserve">Respect the viewpoints of others </w:t>
      </w:r>
    </w:p>
    <w:p w14:paraId="56E9D975" w14:textId="77777777" w:rsidR="00455167" w:rsidRPr="00455167" w:rsidRDefault="00455167" w:rsidP="00455167">
      <w:pPr>
        <w:widowControl w:val="0"/>
        <w:numPr>
          <w:ilvl w:val="0"/>
          <w:numId w:val="6"/>
        </w:numPr>
        <w:overflowPunct w:val="0"/>
        <w:autoSpaceDE w:val="0"/>
        <w:autoSpaceDN w:val="0"/>
        <w:adjustRightInd w:val="0"/>
        <w:spacing w:after="0" w:line="240" w:lineRule="auto"/>
        <w:contextualSpacing/>
        <w:rPr>
          <w:rFonts w:ascii="Avenir Book" w:eastAsia="Times New Roman" w:hAnsi="Avenir Book" w:cs="Calibri"/>
          <w:color w:val="000000" w:themeColor="text1"/>
          <w:kern w:val="28"/>
        </w:rPr>
      </w:pPr>
      <w:r w:rsidRPr="00455167">
        <w:rPr>
          <w:rFonts w:ascii="Avenir Book" w:eastAsia="Times New Roman" w:hAnsi="Avenir Book" w:cs="Calibri"/>
          <w:color w:val="000000" w:themeColor="text1"/>
          <w:kern w:val="28"/>
        </w:rPr>
        <w:t>Maintain confidentiality</w:t>
      </w:r>
    </w:p>
    <w:p w14:paraId="7F066B96" w14:textId="2B0ABF20" w:rsidR="009A5A5D" w:rsidRPr="00455167" w:rsidRDefault="009A5A5D" w:rsidP="00CA0FD6">
      <w:pPr>
        <w:spacing w:after="0" w:line="260" w:lineRule="atLeast"/>
        <w:rPr>
          <w:rFonts w:ascii="Avenir Book" w:eastAsia="PMingLiU" w:hAnsi="Avenir Book" w:cstheme="minorHAnsi"/>
          <w:color w:val="000000" w:themeColor="text1"/>
        </w:rPr>
      </w:pPr>
    </w:p>
    <w:p w14:paraId="46CF7910" w14:textId="3A9019A6" w:rsidR="00707372" w:rsidRDefault="00707372" w:rsidP="00707372">
      <w:pPr>
        <w:spacing w:after="0" w:line="240" w:lineRule="auto"/>
        <w:rPr>
          <w:rFonts w:ascii="Avenir Book" w:hAnsi="Avenir Book" w:cstheme="minorHAnsi"/>
          <w:color w:val="000000" w:themeColor="text1"/>
        </w:rPr>
      </w:pPr>
      <w:r w:rsidRPr="00455167">
        <w:rPr>
          <w:rFonts w:ascii="Avenir Book" w:hAnsi="Avenir Book" w:cstheme="minorHAnsi"/>
          <w:color w:val="000000" w:themeColor="text1"/>
        </w:rPr>
        <w:t>We are looking to capture a range of opinions around the use of health data, to ensure both opportunities and concerns are appropriately addressed in the proposal.</w:t>
      </w:r>
      <w:r w:rsidR="00455167" w:rsidRPr="00455167">
        <w:rPr>
          <w:rFonts w:ascii="Avenir Book" w:hAnsi="Avenir Book" w:cstheme="minorHAnsi"/>
          <w:color w:val="000000" w:themeColor="text1"/>
        </w:rPr>
        <w:t xml:space="preserve"> We would especially welcome applications from people with an experience of living with or caring for people living with heart disease and people from minority communities. We seek lay members of diverse backgrounds, ages, and professional and educational levels.</w:t>
      </w:r>
    </w:p>
    <w:p w14:paraId="4534C7BA" w14:textId="14DEFCEB" w:rsidR="00F33D7C" w:rsidRDefault="00F33D7C" w:rsidP="00707372">
      <w:pPr>
        <w:spacing w:after="0" w:line="240" w:lineRule="auto"/>
        <w:rPr>
          <w:rFonts w:ascii="Avenir Book" w:hAnsi="Avenir Book" w:cstheme="minorHAnsi"/>
          <w:color w:val="000000" w:themeColor="text1"/>
        </w:rPr>
      </w:pPr>
    </w:p>
    <w:p w14:paraId="49998EC0" w14:textId="19F52F4B" w:rsidR="00F33D7C" w:rsidRPr="00455167" w:rsidRDefault="00F33D7C" w:rsidP="00707372">
      <w:pPr>
        <w:spacing w:after="0" w:line="240" w:lineRule="auto"/>
        <w:rPr>
          <w:rFonts w:ascii="Avenir Book" w:hAnsi="Avenir Book" w:cstheme="minorHAnsi"/>
          <w:color w:val="000000" w:themeColor="text1"/>
        </w:rPr>
      </w:pPr>
      <w:r>
        <w:rPr>
          <w:rFonts w:ascii="Avenir Book" w:hAnsi="Avenir Book" w:cstheme="minorHAnsi"/>
          <w:color w:val="000000" w:themeColor="text1"/>
        </w:rPr>
        <w:t xml:space="preserve">We offer compensation for the time and expertise you will provide. </w:t>
      </w:r>
      <w:r w:rsidRPr="00F33D7C">
        <w:rPr>
          <w:rFonts w:ascii="Avenir Book" w:hAnsi="Avenir Book" w:cstheme="minorHAnsi"/>
          <w:color w:val="000000" w:themeColor="text1"/>
        </w:rPr>
        <w:t xml:space="preserve">For meetings the honorarium is £25 per hour, while for reviewing documents of less than 50 pages it is £50. It is important you consider what effect this may have on your tax or benefits, and payments </w:t>
      </w:r>
      <w:r w:rsidR="00CA1635">
        <w:rPr>
          <w:rFonts w:ascii="Avenir Book" w:hAnsi="Avenir Book" w:cstheme="minorHAnsi"/>
          <w:color w:val="000000" w:themeColor="text1"/>
        </w:rPr>
        <w:t xml:space="preserve">require you to complete a claim form </w:t>
      </w:r>
      <w:r w:rsidRPr="00F33D7C">
        <w:rPr>
          <w:rFonts w:ascii="Avenir Book" w:hAnsi="Avenir Book" w:cstheme="minorHAnsi"/>
          <w:color w:val="000000" w:themeColor="text1"/>
        </w:rPr>
        <w:t>may take some time to be processed.</w:t>
      </w:r>
    </w:p>
    <w:p w14:paraId="55DD7BEE" w14:textId="76E8D92E" w:rsidR="00617393" w:rsidRPr="00455167" w:rsidRDefault="00617393" w:rsidP="00617393">
      <w:pPr>
        <w:spacing w:after="0" w:line="240" w:lineRule="auto"/>
        <w:rPr>
          <w:rFonts w:ascii="Avenir Book" w:hAnsi="Avenir Book" w:cstheme="minorHAnsi"/>
          <w:color w:val="000000" w:themeColor="text1"/>
        </w:rPr>
      </w:pPr>
    </w:p>
    <w:p w14:paraId="5DE0A442" w14:textId="4A116E59" w:rsidR="00617393" w:rsidRPr="00455167" w:rsidRDefault="00617393" w:rsidP="00617393">
      <w:pPr>
        <w:spacing w:after="0" w:line="240" w:lineRule="auto"/>
        <w:rPr>
          <w:rFonts w:ascii="Avenir Book" w:hAnsi="Avenir Book" w:cstheme="minorHAnsi"/>
          <w:b/>
          <w:bCs/>
          <w:color w:val="000000" w:themeColor="text1"/>
        </w:rPr>
      </w:pPr>
      <w:r w:rsidRPr="00455167">
        <w:rPr>
          <w:rFonts w:ascii="Avenir Book" w:hAnsi="Avenir Book" w:cstheme="minorHAnsi"/>
          <w:b/>
          <w:bCs/>
          <w:color w:val="000000" w:themeColor="text1"/>
        </w:rPr>
        <w:t>How to get involved</w:t>
      </w:r>
    </w:p>
    <w:p w14:paraId="6EDB37DF" w14:textId="01AA43BC" w:rsidR="00707372" w:rsidRPr="00455167" w:rsidRDefault="00455167" w:rsidP="00C207DD">
      <w:pPr>
        <w:spacing w:after="0" w:line="240" w:lineRule="auto"/>
        <w:rPr>
          <w:rFonts w:ascii="Avenir Book" w:hAnsi="Avenir Book" w:cstheme="minorHAnsi"/>
          <w:i/>
          <w:iCs/>
          <w:color w:val="000000" w:themeColor="text1"/>
        </w:rPr>
      </w:pPr>
      <w:r w:rsidRPr="00455167">
        <w:rPr>
          <w:rFonts w:ascii="Avenir Book" w:hAnsi="Avenir Book" w:cstheme="minorHAnsi"/>
          <w:i/>
          <w:iCs/>
          <w:color w:val="000000" w:themeColor="text1"/>
        </w:rPr>
        <w:t xml:space="preserve">Please read the Role Profile and complete the application form. </w:t>
      </w:r>
    </w:p>
    <w:p w14:paraId="108C0622" w14:textId="66D3F3DE" w:rsidR="00707372" w:rsidRPr="00455167" w:rsidRDefault="00707372" w:rsidP="00C207DD">
      <w:pPr>
        <w:spacing w:after="0" w:line="240" w:lineRule="auto"/>
        <w:rPr>
          <w:rFonts w:ascii="Avenir Book" w:hAnsi="Avenir Book" w:cstheme="minorHAnsi"/>
          <w:color w:val="000000" w:themeColor="text1"/>
        </w:rPr>
      </w:pPr>
    </w:p>
    <w:p w14:paraId="25B6FA43" w14:textId="40A64FFE" w:rsidR="00C207DD" w:rsidRPr="00455167" w:rsidRDefault="04F754CE" w:rsidP="00C207DD">
      <w:pPr>
        <w:spacing w:after="0" w:line="240" w:lineRule="auto"/>
        <w:rPr>
          <w:rFonts w:ascii="Avenir Book" w:hAnsi="Avenir Book" w:cstheme="minorHAnsi"/>
          <w:color w:val="000000" w:themeColor="text1"/>
        </w:rPr>
      </w:pPr>
      <w:r w:rsidRPr="00455167">
        <w:rPr>
          <w:rFonts w:ascii="Avenir Book" w:hAnsi="Avenir Book" w:cstheme="minorHAnsi"/>
          <w:color w:val="000000" w:themeColor="text1"/>
        </w:rPr>
        <w:t>Email</w:t>
      </w:r>
      <w:r w:rsidR="00455167" w:rsidRPr="00455167">
        <w:rPr>
          <w:rFonts w:ascii="Avenir Book" w:eastAsia="Times New Roman" w:hAnsi="Avenir Book" w:cs="Times New Roman"/>
          <w:b/>
          <w:bCs/>
          <w:color w:val="000000" w:themeColor="text1"/>
          <w:lang w:val="en-US"/>
        </w:rPr>
        <w:t xml:space="preserve"> </w:t>
      </w:r>
      <w:hyperlink r:id="rId11" w:history="1">
        <w:r w:rsidR="00455167" w:rsidRPr="00455167">
          <w:rPr>
            <w:rStyle w:val="Hyperlink"/>
            <w:rFonts w:ascii="Avenir Book" w:eastAsia="Times New Roman" w:hAnsi="Avenir Book" w:cs="Times New Roman"/>
            <w:color w:val="000000" w:themeColor="text1"/>
            <w:lang w:val="en-US"/>
          </w:rPr>
          <w:t>t.j.chico@sheffield.ac.uk</w:t>
        </w:r>
      </w:hyperlink>
      <w:r w:rsidR="00455167" w:rsidRPr="00455167">
        <w:rPr>
          <w:rFonts w:ascii="Avenir Book" w:hAnsi="Avenir Book"/>
          <w:b/>
          <w:bCs/>
          <w:color w:val="000000" w:themeColor="text1"/>
        </w:rPr>
        <w:t xml:space="preserve"> by Friday April 23rd 2021</w:t>
      </w:r>
      <w:r w:rsidR="00455167" w:rsidRPr="00455167">
        <w:rPr>
          <w:rFonts w:ascii="Avenir Book" w:hAnsi="Avenir Book"/>
          <w:color w:val="000000" w:themeColor="text1"/>
        </w:rPr>
        <w:t xml:space="preserve"> </w:t>
      </w:r>
      <w:r w:rsidRPr="00455167">
        <w:rPr>
          <w:rFonts w:ascii="Avenir Book" w:hAnsi="Avenir Book" w:cstheme="minorHAnsi"/>
          <w:color w:val="000000" w:themeColor="text1"/>
        </w:rPr>
        <w:t>with a completed application form.</w:t>
      </w:r>
    </w:p>
    <w:p w14:paraId="77ABB5BA" w14:textId="77777777" w:rsidR="00C207DD" w:rsidRPr="00455167" w:rsidRDefault="00C207DD" w:rsidP="00C207DD">
      <w:pPr>
        <w:spacing w:after="0" w:line="240" w:lineRule="auto"/>
        <w:rPr>
          <w:rFonts w:ascii="Avenir Book" w:hAnsi="Avenir Book" w:cstheme="minorHAnsi"/>
          <w:color w:val="000000" w:themeColor="text1"/>
        </w:rPr>
      </w:pPr>
    </w:p>
    <w:p w14:paraId="11679529" w14:textId="53665C61" w:rsidR="00C207DD" w:rsidRPr="00455167" w:rsidRDefault="6E1E107B" w:rsidP="00C207DD">
      <w:pPr>
        <w:spacing w:after="0" w:line="240" w:lineRule="auto"/>
        <w:rPr>
          <w:rFonts w:ascii="Avenir Book" w:eastAsia="PMingLiU" w:hAnsi="Avenir Book" w:cstheme="minorHAnsi"/>
          <w:color w:val="000000" w:themeColor="text1"/>
        </w:rPr>
      </w:pPr>
      <w:r w:rsidRPr="00455167">
        <w:rPr>
          <w:rFonts w:ascii="Avenir Book" w:eastAsia="PMingLiU" w:hAnsi="Avenir Book" w:cstheme="minorHAnsi"/>
          <w:color w:val="000000" w:themeColor="text1"/>
        </w:rPr>
        <w:t>Shortlisted applicants will be invited to an informal interview, over videoconference, on</w:t>
      </w:r>
      <w:r w:rsidRPr="00455167">
        <w:rPr>
          <w:rFonts w:ascii="Avenir Book" w:eastAsia="PMingLiU" w:hAnsi="Avenir Book" w:cstheme="minorHAnsi"/>
          <w:b/>
          <w:bCs/>
          <w:color w:val="000000" w:themeColor="text1"/>
        </w:rPr>
        <w:t xml:space="preserve"> </w:t>
      </w:r>
      <w:r w:rsidR="00455167" w:rsidRPr="00455167">
        <w:rPr>
          <w:rFonts w:ascii="Avenir Book" w:eastAsia="PMingLiU" w:hAnsi="Avenir Book" w:cstheme="minorHAnsi"/>
          <w:b/>
          <w:bCs/>
          <w:color w:val="000000" w:themeColor="text1"/>
        </w:rPr>
        <w:t>week commencing April 26</w:t>
      </w:r>
      <w:r w:rsidR="00455167" w:rsidRPr="00C95C67">
        <w:rPr>
          <w:rFonts w:ascii="Avenir Book" w:eastAsia="PMingLiU" w:hAnsi="Avenir Book" w:cstheme="minorHAnsi"/>
          <w:b/>
          <w:bCs/>
          <w:color w:val="000000" w:themeColor="text1"/>
          <w:vertAlign w:val="superscript"/>
        </w:rPr>
        <w:t>th</w:t>
      </w:r>
      <w:r w:rsidR="00C95C67">
        <w:rPr>
          <w:rFonts w:ascii="Avenir Book" w:eastAsia="PMingLiU" w:hAnsi="Avenir Book" w:cstheme="minorHAnsi"/>
          <w:b/>
          <w:bCs/>
          <w:color w:val="000000" w:themeColor="text1"/>
        </w:rPr>
        <w:t xml:space="preserve"> 2021</w:t>
      </w:r>
    </w:p>
    <w:p w14:paraId="14AA06EA" w14:textId="59D7FA33" w:rsidR="00C207DD" w:rsidRPr="00455167" w:rsidRDefault="00C207DD" w:rsidP="00C207DD">
      <w:pPr>
        <w:spacing w:after="0" w:line="240" w:lineRule="auto"/>
        <w:rPr>
          <w:rFonts w:ascii="Avenir Book" w:eastAsia="PMingLiU" w:hAnsi="Avenir Book" w:cstheme="minorHAnsi"/>
          <w:color w:val="000000" w:themeColor="text1"/>
        </w:rPr>
      </w:pPr>
    </w:p>
    <w:p w14:paraId="52D03523" w14:textId="7CC8476E" w:rsidR="00487BAE" w:rsidRPr="00455167" w:rsidRDefault="00F671C5" w:rsidP="00617393">
      <w:pPr>
        <w:spacing w:after="0" w:line="240" w:lineRule="auto"/>
        <w:rPr>
          <w:rFonts w:ascii="Avenir Book" w:eastAsia="PMingLiU" w:hAnsi="Avenir Book" w:cstheme="minorHAnsi"/>
          <w:color w:val="000000" w:themeColor="text1"/>
        </w:rPr>
      </w:pPr>
      <w:r w:rsidRPr="00455167">
        <w:rPr>
          <w:rFonts w:ascii="Avenir Book" w:eastAsia="PMingLiU" w:hAnsi="Avenir Book" w:cstheme="minorHAnsi"/>
          <w:color w:val="000000" w:themeColor="text1"/>
        </w:rPr>
        <w:t xml:space="preserve">More information about the project </w:t>
      </w:r>
      <w:r w:rsidR="00D954F0" w:rsidRPr="00455167">
        <w:rPr>
          <w:rFonts w:ascii="Avenir Book" w:eastAsia="PMingLiU" w:hAnsi="Avenir Book" w:cstheme="minorHAnsi"/>
          <w:color w:val="000000" w:themeColor="text1"/>
        </w:rPr>
        <w:t xml:space="preserve">and the Big Beat Challenge </w:t>
      </w:r>
      <w:r w:rsidRPr="00455167">
        <w:rPr>
          <w:rFonts w:ascii="Avenir Book" w:eastAsia="PMingLiU" w:hAnsi="Avenir Book" w:cstheme="minorHAnsi"/>
          <w:color w:val="000000" w:themeColor="text1"/>
        </w:rPr>
        <w:t>can be found at:</w:t>
      </w:r>
      <w:r w:rsidR="00D954F0" w:rsidRPr="00455167">
        <w:rPr>
          <w:rFonts w:ascii="Avenir Book" w:eastAsia="PMingLiU" w:hAnsi="Avenir Book" w:cstheme="minorHAnsi"/>
          <w:color w:val="000000" w:themeColor="text1"/>
        </w:rPr>
        <w:t xml:space="preserve"> </w:t>
      </w:r>
      <w:hyperlink r:id="rId12" w:history="1">
        <w:r w:rsidR="00D954F0" w:rsidRPr="00455167">
          <w:rPr>
            <w:rStyle w:val="Hyperlink"/>
            <w:rFonts w:ascii="Avenir Book" w:eastAsia="PMingLiU" w:hAnsi="Avenir Book" w:cstheme="minorHAnsi"/>
            <w:color w:val="000000" w:themeColor="text1"/>
          </w:rPr>
          <w:t>https://www.bhf.org.uk/bigbeatchallenge/meet-the-shortlist</w:t>
        </w:r>
      </w:hyperlink>
      <w:r w:rsidR="00455167">
        <w:rPr>
          <w:rFonts w:ascii="Avenir Book" w:eastAsia="PMingLiU" w:hAnsi="Avenir Book" w:cstheme="minorHAnsi"/>
          <w:color w:val="000000" w:themeColor="text1"/>
        </w:rPr>
        <w:t xml:space="preserve"> </w:t>
      </w:r>
    </w:p>
    <w:p w14:paraId="7AE11A77" w14:textId="5878AAC9" w:rsidR="00D954F0" w:rsidRPr="00455167" w:rsidRDefault="00D954F0" w:rsidP="00617393">
      <w:pPr>
        <w:spacing w:after="0" w:line="240" w:lineRule="auto"/>
        <w:rPr>
          <w:rFonts w:ascii="Avenir Book" w:eastAsia="PMingLiU" w:hAnsi="Avenir Book" w:cstheme="minorHAnsi"/>
          <w:color w:val="000000" w:themeColor="text1"/>
        </w:rPr>
      </w:pPr>
    </w:p>
    <w:p w14:paraId="283CCE31" w14:textId="115F35A4" w:rsidR="00D954F0" w:rsidRPr="00455167" w:rsidRDefault="00D954F0" w:rsidP="00617393">
      <w:pPr>
        <w:spacing w:after="0" w:line="240" w:lineRule="auto"/>
        <w:rPr>
          <w:rFonts w:ascii="Avenir Book" w:eastAsia="PMingLiU" w:hAnsi="Avenir Book" w:cstheme="minorHAnsi"/>
          <w:color w:val="000000" w:themeColor="text1"/>
        </w:rPr>
      </w:pPr>
      <w:r w:rsidRPr="00455167">
        <w:rPr>
          <w:rFonts w:ascii="Avenir Book" w:eastAsia="PMingLiU" w:hAnsi="Avenir Book" w:cstheme="minorHAnsi"/>
          <w:color w:val="000000" w:themeColor="text1"/>
        </w:rPr>
        <w:t xml:space="preserve">A link to an article on ECHOES that features in The Economist can be found at </w:t>
      </w:r>
      <w:hyperlink r:id="rId13" w:history="1">
        <w:r w:rsidR="00455167" w:rsidRPr="0083167B">
          <w:rPr>
            <w:rStyle w:val="Hyperlink"/>
            <w:rFonts w:ascii="Avenir Book" w:eastAsia="PMingLiU" w:hAnsi="Avenir Book" w:cstheme="minorHAnsi"/>
          </w:rPr>
          <w:t>https://www.economist.com/science-and-technology/2020/02/27/digital-twins-of-hearts-could-help-diagnose-and-treat-cardiac-disease</w:t>
        </w:r>
      </w:hyperlink>
      <w:r w:rsidR="00455167">
        <w:rPr>
          <w:rFonts w:ascii="Avenir Book" w:eastAsia="PMingLiU" w:hAnsi="Avenir Book" w:cstheme="minorHAnsi"/>
          <w:color w:val="000000" w:themeColor="text1"/>
        </w:rPr>
        <w:t xml:space="preserve"> </w:t>
      </w:r>
    </w:p>
    <w:p w14:paraId="0AB45647" w14:textId="77777777" w:rsidR="00F671C5" w:rsidRPr="00455167" w:rsidRDefault="00F671C5" w:rsidP="00617393">
      <w:pPr>
        <w:spacing w:after="0" w:line="240" w:lineRule="auto"/>
        <w:rPr>
          <w:rFonts w:ascii="Avenir Book" w:eastAsia="PMingLiU" w:hAnsi="Avenir Book" w:cstheme="minorHAnsi"/>
          <w:color w:val="000000" w:themeColor="text1"/>
        </w:rPr>
      </w:pPr>
    </w:p>
    <w:p w14:paraId="0870518C" w14:textId="561E4AA5" w:rsidR="00F671C5" w:rsidRPr="00455167" w:rsidRDefault="00F671C5" w:rsidP="00617393">
      <w:pPr>
        <w:spacing w:after="0" w:line="240" w:lineRule="auto"/>
        <w:rPr>
          <w:rFonts w:ascii="Avenir Book" w:eastAsia="PMingLiU" w:hAnsi="Avenir Book" w:cstheme="minorHAnsi"/>
          <w:color w:val="000000" w:themeColor="text1"/>
        </w:rPr>
      </w:pPr>
      <w:r w:rsidRPr="00455167">
        <w:rPr>
          <w:rFonts w:ascii="Avenir Book" w:eastAsia="PMingLiU" w:hAnsi="Avenir Book" w:cstheme="minorHAnsi"/>
          <w:color w:val="000000" w:themeColor="text1"/>
        </w:rPr>
        <w:t xml:space="preserve">If you require any additional information or support with your application, please contact </w:t>
      </w:r>
      <w:hyperlink r:id="rId14" w:history="1">
        <w:r w:rsidR="00D954F0" w:rsidRPr="00455167">
          <w:rPr>
            <w:rStyle w:val="Hyperlink"/>
            <w:rFonts w:ascii="Avenir Book" w:eastAsia="PMingLiU" w:hAnsi="Avenir Book" w:cstheme="minorHAnsi"/>
            <w:color w:val="000000" w:themeColor="text1"/>
          </w:rPr>
          <w:t>t.j.chico@sheffield.ac.uk</w:t>
        </w:r>
      </w:hyperlink>
      <w:r w:rsidR="00D954F0" w:rsidRPr="00455167">
        <w:rPr>
          <w:rFonts w:ascii="Avenir Book" w:eastAsia="PMingLiU" w:hAnsi="Avenir Book" w:cstheme="minorHAnsi"/>
          <w:color w:val="000000" w:themeColor="text1"/>
        </w:rPr>
        <w:t xml:space="preserve"> </w:t>
      </w:r>
    </w:p>
    <w:sectPr w:rsidR="00F671C5" w:rsidRPr="0045516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C7B68" w14:textId="77777777" w:rsidR="00557378" w:rsidRDefault="00557378" w:rsidP="004A67A3">
      <w:pPr>
        <w:spacing w:after="0" w:line="240" w:lineRule="auto"/>
      </w:pPr>
      <w:r>
        <w:separator/>
      </w:r>
    </w:p>
  </w:endnote>
  <w:endnote w:type="continuationSeparator" w:id="0">
    <w:p w14:paraId="6B8E0ACD" w14:textId="77777777" w:rsidR="00557378" w:rsidRDefault="00557378" w:rsidP="004A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E2B7" w14:textId="77777777" w:rsidR="00FD6E00" w:rsidRDefault="00FD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386172"/>
      <w:docPartObj>
        <w:docPartGallery w:val="Page Numbers (Bottom of Page)"/>
        <w:docPartUnique/>
      </w:docPartObj>
    </w:sdtPr>
    <w:sdtEndPr>
      <w:rPr>
        <w:noProof/>
      </w:rPr>
    </w:sdtEndPr>
    <w:sdtContent>
      <w:p w14:paraId="57539811" w14:textId="0C0C0162" w:rsidR="004A67A3" w:rsidRDefault="004A67A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/2</w:t>
        </w:r>
      </w:p>
    </w:sdtContent>
  </w:sdt>
  <w:p w14:paraId="5513AF49" w14:textId="77777777" w:rsidR="004A67A3" w:rsidRDefault="004A6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CA857" w14:textId="77777777" w:rsidR="00FD6E00" w:rsidRDefault="00FD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D1A97" w14:textId="77777777" w:rsidR="00557378" w:rsidRDefault="00557378" w:rsidP="004A67A3">
      <w:pPr>
        <w:spacing w:after="0" w:line="240" w:lineRule="auto"/>
      </w:pPr>
      <w:r>
        <w:separator/>
      </w:r>
    </w:p>
  </w:footnote>
  <w:footnote w:type="continuationSeparator" w:id="0">
    <w:p w14:paraId="2130F6DD" w14:textId="77777777" w:rsidR="00557378" w:rsidRDefault="00557378" w:rsidP="004A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9CAA" w14:textId="77777777" w:rsidR="00FD6E00" w:rsidRDefault="00FD6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81748" w14:textId="285BFCD9" w:rsidR="00E22CC2" w:rsidRDefault="00E22CC2">
    <w:pPr>
      <w:pStyle w:val="Header"/>
    </w:pPr>
    <w:r>
      <w:t>V</w:t>
    </w:r>
    <w:r w:rsidR="00FD6E00">
      <w:t>2</w:t>
    </w:r>
    <w:r>
      <w:t xml:space="preserve"> 1.</w:t>
    </w:r>
    <w:r w:rsidR="00FD6E00">
      <w:t>4</w:t>
    </w:r>
    <w: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FE91" w14:textId="77777777" w:rsidR="00FD6E00" w:rsidRDefault="00FD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F139A"/>
    <w:multiLevelType w:val="hybridMultilevel"/>
    <w:tmpl w:val="8368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A64B2E"/>
    <w:multiLevelType w:val="hybridMultilevel"/>
    <w:tmpl w:val="EFA64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F42B11"/>
    <w:multiLevelType w:val="hybridMultilevel"/>
    <w:tmpl w:val="BDB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D5A9B"/>
    <w:multiLevelType w:val="hybridMultilevel"/>
    <w:tmpl w:val="73F8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24191"/>
    <w:multiLevelType w:val="hybridMultilevel"/>
    <w:tmpl w:val="56DC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93611E"/>
    <w:multiLevelType w:val="hybridMultilevel"/>
    <w:tmpl w:val="08B2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93"/>
    <w:rsid w:val="000014BB"/>
    <w:rsid w:val="00003B7D"/>
    <w:rsid w:val="00005E75"/>
    <w:rsid w:val="00041C5D"/>
    <w:rsid w:val="00061357"/>
    <w:rsid w:val="000A60BC"/>
    <w:rsid w:val="000E16A9"/>
    <w:rsid w:val="00106D1E"/>
    <w:rsid w:val="00151F32"/>
    <w:rsid w:val="0016015B"/>
    <w:rsid w:val="00186040"/>
    <w:rsid w:val="001A58B5"/>
    <w:rsid w:val="001B09D0"/>
    <w:rsid w:val="002614DF"/>
    <w:rsid w:val="002702A4"/>
    <w:rsid w:val="00295D4C"/>
    <w:rsid w:val="002A1EB8"/>
    <w:rsid w:val="002E6641"/>
    <w:rsid w:val="0031592F"/>
    <w:rsid w:val="00325AE6"/>
    <w:rsid w:val="003467F2"/>
    <w:rsid w:val="003643FC"/>
    <w:rsid w:val="00380D88"/>
    <w:rsid w:val="003B558A"/>
    <w:rsid w:val="003B6614"/>
    <w:rsid w:val="003D3E94"/>
    <w:rsid w:val="00400513"/>
    <w:rsid w:val="004216FA"/>
    <w:rsid w:val="00455167"/>
    <w:rsid w:val="00487BAE"/>
    <w:rsid w:val="004A40DB"/>
    <w:rsid w:val="004A67A3"/>
    <w:rsid w:val="00515DF3"/>
    <w:rsid w:val="00547347"/>
    <w:rsid w:val="00557378"/>
    <w:rsid w:val="00563456"/>
    <w:rsid w:val="005C30E4"/>
    <w:rsid w:val="00617393"/>
    <w:rsid w:val="00624ECF"/>
    <w:rsid w:val="00633084"/>
    <w:rsid w:val="00667289"/>
    <w:rsid w:val="0069032C"/>
    <w:rsid w:val="006A01B1"/>
    <w:rsid w:val="006F70A6"/>
    <w:rsid w:val="00700FE0"/>
    <w:rsid w:val="00707372"/>
    <w:rsid w:val="00736096"/>
    <w:rsid w:val="007409D7"/>
    <w:rsid w:val="007D3E7D"/>
    <w:rsid w:val="00804195"/>
    <w:rsid w:val="00815DF5"/>
    <w:rsid w:val="00865601"/>
    <w:rsid w:val="00890AF7"/>
    <w:rsid w:val="008A41E3"/>
    <w:rsid w:val="008B4770"/>
    <w:rsid w:val="008C0626"/>
    <w:rsid w:val="00981D93"/>
    <w:rsid w:val="009A2AEB"/>
    <w:rsid w:val="009A5A5D"/>
    <w:rsid w:val="00A03DEE"/>
    <w:rsid w:val="00A10243"/>
    <w:rsid w:val="00A6349C"/>
    <w:rsid w:val="00A66055"/>
    <w:rsid w:val="00AD5C82"/>
    <w:rsid w:val="00AF3BF0"/>
    <w:rsid w:val="00B14A59"/>
    <w:rsid w:val="00B16797"/>
    <w:rsid w:val="00B20D62"/>
    <w:rsid w:val="00BD0474"/>
    <w:rsid w:val="00C207DD"/>
    <w:rsid w:val="00C46602"/>
    <w:rsid w:val="00C6175E"/>
    <w:rsid w:val="00C95C67"/>
    <w:rsid w:val="00CA0FD6"/>
    <w:rsid w:val="00CA1635"/>
    <w:rsid w:val="00CE7FF7"/>
    <w:rsid w:val="00D25D25"/>
    <w:rsid w:val="00D36A2B"/>
    <w:rsid w:val="00D4284C"/>
    <w:rsid w:val="00D66C5E"/>
    <w:rsid w:val="00D87E29"/>
    <w:rsid w:val="00D954F0"/>
    <w:rsid w:val="00D967C4"/>
    <w:rsid w:val="00DA33CA"/>
    <w:rsid w:val="00DC5D41"/>
    <w:rsid w:val="00E12F75"/>
    <w:rsid w:val="00E22CC2"/>
    <w:rsid w:val="00E53E56"/>
    <w:rsid w:val="00E77870"/>
    <w:rsid w:val="00EA1FE3"/>
    <w:rsid w:val="00EB56FE"/>
    <w:rsid w:val="00EC584E"/>
    <w:rsid w:val="00ED278C"/>
    <w:rsid w:val="00F133E7"/>
    <w:rsid w:val="00F3173F"/>
    <w:rsid w:val="00F33D7C"/>
    <w:rsid w:val="00F3761F"/>
    <w:rsid w:val="00F427B6"/>
    <w:rsid w:val="00F4792A"/>
    <w:rsid w:val="00F66B77"/>
    <w:rsid w:val="00F671C5"/>
    <w:rsid w:val="00FB3D77"/>
    <w:rsid w:val="00FD6E00"/>
    <w:rsid w:val="04F754CE"/>
    <w:rsid w:val="2DA5795A"/>
    <w:rsid w:val="6E1E1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D798"/>
  <w15:chartTrackingRefBased/>
  <w15:docId w15:val="{C7D20AED-12EC-4B59-9EA4-FC267FDE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393"/>
    <w:pPr>
      <w:ind w:left="720"/>
      <w:contextualSpacing/>
    </w:pPr>
  </w:style>
  <w:style w:type="character" w:styleId="Hyperlink">
    <w:name w:val="Hyperlink"/>
    <w:basedOn w:val="DefaultParagraphFont"/>
    <w:uiPriority w:val="99"/>
    <w:unhideWhenUsed/>
    <w:rsid w:val="00617393"/>
    <w:rPr>
      <w:color w:val="0563C1" w:themeColor="hyperlink"/>
      <w:u w:val="single"/>
    </w:rPr>
  </w:style>
  <w:style w:type="character" w:styleId="UnresolvedMention">
    <w:name w:val="Unresolved Mention"/>
    <w:basedOn w:val="DefaultParagraphFont"/>
    <w:uiPriority w:val="99"/>
    <w:semiHidden/>
    <w:unhideWhenUsed/>
    <w:rsid w:val="00617393"/>
    <w:rPr>
      <w:color w:val="605E5C"/>
      <w:shd w:val="clear" w:color="auto" w:fill="E1DFDD"/>
    </w:rPr>
  </w:style>
  <w:style w:type="paragraph" w:styleId="Header">
    <w:name w:val="header"/>
    <w:basedOn w:val="Normal"/>
    <w:link w:val="HeaderChar"/>
    <w:uiPriority w:val="99"/>
    <w:unhideWhenUsed/>
    <w:rsid w:val="004A6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7A3"/>
  </w:style>
  <w:style w:type="paragraph" w:styleId="Footer">
    <w:name w:val="footer"/>
    <w:basedOn w:val="Normal"/>
    <w:link w:val="FooterChar"/>
    <w:uiPriority w:val="99"/>
    <w:unhideWhenUsed/>
    <w:rsid w:val="004A6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A3"/>
  </w:style>
  <w:style w:type="paragraph" w:styleId="BalloonText">
    <w:name w:val="Balloon Text"/>
    <w:basedOn w:val="Normal"/>
    <w:link w:val="BalloonTextChar"/>
    <w:uiPriority w:val="99"/>
    <w:semiHidden/>
    <w:unhideWhenUsed/>
    <w:rsid w:val="0027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2A4"/>
    <w:rPr>
      <w:rFonts w:ascii="Segoe UI" w:hAnsi="Segoe UI" w:cs="Segoe UI"/>
      <w:sz w:val="18"/>
      <w:szCs w:val="18"/>
    </w:rPr>
  </w:style>
  <w:style w:type="paragraph" w:styleId="NormalWeb">
    <w:name w:val="Normal (Web)"/>
    <w:basedOn w:val="Normal"/>
    <w:uiPriority w:val="99"/>
    <w:unhideWhenUsed/>
    <w:rsid w:val="00270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rsid w:val="00C207DD"/>
    <w:rPr>
      <w:sz w:val="16"/>
      <w:szCs w:val="16"/>
    </w:rPr>
  </w:style>
  <w:style w:type="paragraph" w:styleId="CommentText">
    <w:name w:val="annotation text"/>
    <w:basedOn w:val="Normal"/>
    <w:link w:val="CommentTextChar"/>
    <w:uiPriority w:val="99"/>
    <w:semiHidden/>
    <w:rsid w:val="00C207DD"/>
    <w:pPr>
      <w:spacing w:after="120" w:line="240" w:lineRule="auto"/>
    </w:pPr>
    <w:rPr>
      <w:rFonts w:eastAsiaTheme="minorEastAsia"/>
      <w:color w:val="ED7D31" w:themeColor="accent2"/>
      <w:sz w:val="20"/>
      <w:szCs w:val="20"/>
      <w:lang w:eastAsia="zh-TW"/>
    </w:rPr>
  </w:style>
  <w:style w:type="character" w:customStyle="1" w:styleId="CommentTextChar">
    <w:name w:val="Comment Text Char"/>
    <w:basedOn w:val="DefaultParagraphFont"/>
    <w:link w:val="CommentText"/>
    <w:uiPriority w:val="99"/>
    <w:semiHidden/>
    <w:rsid w:val="00C207DD"/>
    <w:rPr>
      <w:rFonts w:eastAsiaTheme="minorEastAsia"/>
      <w:color w:val="ED7D31" w:themeColor="accent2"/>
      <w:sz w:val="20"/>
      <w:szCs w:val="20"/>
      <w:lang w:eastAsia="zh-TW"/>
    </w:rPr>
  </w:style>
  <w:style w:type="character" w:styleId="FollowedHyperlink">
    <w:name w:val="FollowedHyperlink"/>
    <w:basedOn w:val="DefaultParagraphFont"/>
    <w:uiPriority w:val="99"/>
    <w:semiHidden/>
    <w:unhideWhenUsed/>
    <w:rsid w:val="006A01B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F3BF0"/>
    <w:pPr>
      <w:spacing w:after="160"/>
    </w:pPr>
    <w:rPr>
      <w:rFonts w:eastAsiaTheme="minorHAnsi"/>
      <w:b/>
      <w:bCs/>
      <w:color w:val="auto"/>
      <w:lang w:eastAsia="en-US"/>
    </w:rPr>
  </w:style>
  <w:style w:type="character" w:customStyle="1" w:styleId="CommentSubjectChar">
    <w:name w:val="Comment Subject Char"/>
    <w:basedOn w:val="CommentTextChar"/>
    <w:link w:val="CommentSubject"/>
    <w:uiPriority w:val="99"/>
    <w:semiHidden/>
    <w:rsid w:val="00AF3BF0"/>
    <w:rPr>
      <w:rFonts w:eastAsiaTheme="minorEastAsia"/>
      <w:b/>
      <w:bCs/>
      <w:color w:val="ED7D31" w:themeColor="accent2"/>
      <w:sz w:val="20"/>
      <w:szCs w:val="20"/>
      <w:lang w:eastAsia="zh-TW"/>
    </w:rPr>
  </w:style>
  <w:style w:type="paragraph" w:styleId="Revision">
    <w:name w:val="Revision"/>
    <w:hidden/>
    <w:uiPriority w:val="99"/>
    <w:semiHidden/>
    <w:rsid w:val="00001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88315">
      <w:bodyDiv w:val="1"/>
      <w:marLeft w:val="0"/>
      <w:marRight w:val="0"/>
      <w:marTop w:val="0"/>
      <w:marBottom w:val="0"/>
      <w:divBdr>
        <w:top w:val="none" w:sz="0" w:space="0" w:color="auto"/>
        <w:left w:val="none" w:sz="0" w:space="0" w:color="auto"/>
        <w:bottom w:val="none" w:sz="0" w:space="0" w:color="auto"/>
        <w:right w:val="none" w:sz="0" w:space="0" w:color="auto"/>
      </w:divBdr>
    </w:div>
    <w:div w:id="922957942">
      <w:bodyDiv w:val="1"/>
      <w:marLeft w:val="0"/>
      <w:marRight w:val="0"/>
      <w:marTop w:val="0"/>
      <w:marBottom w:val="0"/>
      <w:divBdr>
        <w:top w:val="none" w:sz="0" w:space="0" w:color="auto"/>
        <w:left w:val="none" w:sz="0" w:space="0" w:color="auto"/>
        <w:bottom w:val="none" w:sz="0" w:space="0" w:color="auto"/>
        <w:right w:val="none" w:sz="0" w:space="0" w:color="auto"/>
      </w:divBdr>
      <w:divsChild>
        <w:div w:id="1318655098">
          <w:marLeft w:val="0"/>
          <w:marRight w:val="0"/>
          <w:marTop w:val="0"/>
          <w:marBottom w:val="0"/>
          <w:divBdr>
            <w:top w:val="none" w:sz="0" w:space="0" w:color="auto"/>
            <w:left w:val="none" w:sz="0" w:space="0" w:color="auto"/>
            <w:bottom w:val="none" w:sz="0" w:space="0" w:color="auto"/>
            <w:right w:val="none" w:sz="0" w:space="0" w:color="auto"/>
          </w:divBdr>
        </w:div>
        <w:div w:id="659582747">
          <w:marLeft w:val="390"/>
          <w:marRight w:val="0"/>
          <w:marTop w:val="300"/>
          <w:marBottom w:val="0"/>
          <w:divBdr>
            <w:top w:val="none" w:sz="0" w:space="0" w:color="auto"/>
            <w:left w:val="none" w:sz="0" w:space="0" w:color="auto"/>
            <w:bottom w:val="none" w:sz="0" w:space="0" w:color="auto"/>
            <w:right w:val="none" w:sz="0" w:space="0" w:color="auto"/>
          </w:divBdr>
          <w:divsChild>
            <w:div w:id="135413812">
              <w:marLeft w:val="0"/>
              <w:marRight w:val="0"/>
              <w:marTop w:val="540"/>
              <w:marBottom w:val="0"/>
              <w:divBdr>
                <w:top w:val="none" w:sz="0" w:space="0" w:color="auto"/>
                <w:left w:val="none" w:sz="0" w:space="0" w:color="auto"/>
                <w:bottom w:val="none" w:sz="0" w:space="0" w:color="auto"/>
                <w:right w:val="none" w:sz="0" w:space="0" w:color="auto"/>
              </w:divBdr>
            </w:div>
          </w:divsChild>
        </w:div>
        <w:div w:id="666664683">
          <w:marLeft w:val="390"/>
          <w:marRight w:val="0"/>
          <w:marTop w:val="480"/>
          <w:marBottom w:val="0"/>
          <w:divBdr>
            <w:top w:val="none" w:sz="0" w:space="0" w:color="auto"/>
            <w:left w:val="none" w:sz="0" w:space="0" w:color="auto"/>
            <w:bottom w:val="none" w:sz="0" w:space="0" w:color="auto"/>
            <w:right w:val="none" w:sz="0" w:space="0" w:color="auto"/>
          </w:divBdr>
          <w:divsChild>
            <w:div w:id="162287235">
              <w:marLeft w:val="0"/>
              <w:marRight w:val="0"/>
              <w:marTop w:val="0"/>
              <w:marBottom w:val="840"/>
              <w:divBdr>
                <w:top w:val="none" w:sz="0" w:space="0" w:color="auto"/>
                <w:left w:val="none" w:sz="0" w:space="0" w:color="auto"/>
                <w:bottom w:val="none" w:sz="0" w:space="0" w:color="auto"/>
                <w:right w:val="none" w:sz="0" w:space="0" w:color="auto"/>
              </w:divBdr>
              <w:divsChild>
                <w:div w:id="1496992336">
                  <w:marLeft w:val="0"/>
                  <w:marRight w:val="0"/>
                  <w:marTop w:val="0"/>
                  <w:marBottom w:val="0"/>
                  <w:divBdr>
                    <w:top w:val="none" w:sz="0" w:space="0" w:color="auto"/>
                    <w:left w:val="none" w:sz="0" w:space="0" w:color="auto"/>
                    <w:bottom w:val="none" w:sz="0" w:space="0" w:color="auto"/>
                    <w:right w:val="none" w:sz="0" w:space="0" w:color="auto"/>
                  </w:divBdr>
                  <w:divsChild>
                    <w:div w:id="11113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58965">
      <w:bodyDiv w:val="1"/>
      <w:marLeft w:val="0"/>
      <w:marRight w:val="0"/>
      <w:marTop w:val="0"/>
      <w:marBottom w:val="0"/>
      <w:divBdr>
        <w:top w:val="none" w:sz="0" w:space="0" w:color="auto"/>
        <w:left w:val="none" w:sz="0" w:space="0" w:color="auto"/>
        <w:bottom w:val="none" w:sz="0" w:space="0" w:color="auto"/>
        <w:right w:val="none" w:sz="0" w:space="0" w:color="auto"/>
      </w:divBdr>
      <w:divsChild>
        <w:div w:id="366569924">
          <w:marLeft w:val="0"/>
          <w:marRight w:val="0"/>
          <w:marTop w:val="0"/>
          <w:marBottom w:val="0"/>
          <w:divBdr>
            <w:top w:val="none" w:sz="0" w:space="0" w:color="auto"/>
            <w:left w:val="none" w:sz="0" w:space="0" w:color="auto"/>
            <w:bottom w:val="none" w:sz="0" w:space="0" w:color="auto"/>
            <w:right w:val="none" w:sz="0" w:space="0" w:color="auto"/>
          </w:divBdr>
          <w:divsChild>
            <w:div w:id="471026580">
              <w:marLeft w:val="0"/>
              <w:marRight w:val="0"/>
              <w:marTop w:val="0"/>
              <w:marBottom w:val="0"/>
              <w:divBdr>
                <w:top w:val="none" w:sz="0" w:space="0" w:color="auto"/>
                <w:left w:val="none" w:sz="0" w:space="0" w:color="auto"/>
                <w:bottom w:val="none" w:sz="0" w:space="0" w:color="auto"/>
                <w:right w:val="none" w:sz="0" w:space="0" w:color="auto"/>
              </w:divBdr>
              <w:divsChild>
                <w:div w:id="529532385">
                  <w:marLeft w:val="0"/>
                  <w:marRight w:val="0"/>
                  <w:marTop w:val="0"/>
                  <w:marBottom w:val="0"/>
                  <w:divBdr>
                    <w:top w:val="none" w:sz="0" w:space="0" w:color="auto"/>
                    <w:left w:val="none" w:sz="0" w:space="0" w:color="auto"/>
                    <w:bottom w:val="none" w:sz="0" w:space="0" w:color="auto"/>
                    <w:right w:val="none" w:sz="0" w:space="0" w:color="auto"/>
                  </w:divBdr>
                  <w:divsChild>
                    <w:div w:id="16896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807">
      <w:bodyDiv w:val="1"/>
      <w:marLeft w:val="0"/>
      <w:marRight w:val="0"/>
      <w:marTop w:val="0"/>
      <w:marBottom w:val="0"/>
      <w:divBdr>
        <w:top w:val="none" w:sz="0" w:space="0" w:color="auto"/>
        <w:left w:val="none" w:sz="0" w:space="0" w:color="auto"/>
        <w:bottom w:val="none" w:sz="0" w:space="0" w:color="auto"/>
        <w:right w:val="none" w:sz="0" w:space="0" w:color="auto"/>
      </w:divBdr>
    </w:div>
    <w:div w:id="1313094292">
      <w:bodyDiv w:val="1"/>
      <w:marLeft w:val="0"/>
      <w:marRight w:val="0"/>
      <w:marTop w:val="0"/>
      <w:marBottom w:val="0"/>
      <w:divBdr>
        <w:top w:val="none" w:sz="0" w:space="0" w:color="auto"/>
        <w:left w:val="none" w:sz="0" w:space="0" w:color="auto"/>
        <w:bottom w:val="none" w:sz="0" w:space="0" w:color="auto"/>
        <w:right w:val="none" w:sz="0" w:space="0" w:color="auto"/>
      </w:divBdr>
    </w:div>
    <w:div w:id="1839690583">
      <w:bodyDiv w:val="1"/>
      <w:marLeft w:val="0"/>
      <w:marRight w:val="0"/>
      <w:marTop w:val="0"/>
      <w:marBottom w:val="0"/>
      <w:divBdr>
        <w:top w:val="none" w:sz="0" w:space="0" w:color="auto"/>
        <w:left w:val="none" w:sz="0" w:space="0" w:color="auto"/>
        <w:bottom w:val="none" w:sz="0" w:space="0" w:color="auto"/>
        <w:right w:val="none" w:sz="0" w:space="0" w:color="auto"/>
      </w:divBdr>
    </w:div>
    <w:div w:id="19072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nomist.com/science-and-technology/2020/02/27/digital-twins-of-hearts-could-help-diagnose-and-treat-cardiac-disea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hf.org.uk/bigbeatchallenge/meet-the-shortli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j.chico@sheffiel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j.chico@sheffield.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37E7BCAE2EF4A808654827484D07E" ma:contentTypeVersion="10" ma:contentTypeDescription="Create a new document." ma:contentTypeScope="" ma:versionID="a15d6311cc1bf4ec3c0907afb4f4ee0e">
  <xsd:schema xmlns:xsd="http://www.w3.org/2001/XMLSchema" xmlns:xs="http://www.w3.org/2001/XMLSchema" xmlns:p="http://schemas.microsoft.com/office/2006/metadata/properties" xmlns:ns2="0e78a289-ede0-42f4-92c3-a5c20c8ff6ef" targetNamespace="http://schemas.microsoft.com/office/2006/metadata/properties" ma:root="true" ma:fieldsID="f36033b49bcf1dfc06e63d34f97a8143" ns2:_="">
    <xsd:import namespace="0e78a289-ede0-42f4-92c3-a5c20c8ff6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a289-ede0-42f4-92c3-a5c20c8ff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19153-9980-4AB4-9302-55404171BD91}">
  <ds:schemaRefs>
    <ds:schemaRef ds:uri="http://schemas.microsoft.com/sharepoint/v3/contenttype/forms"/>
  </ds:schemaRefs>
</ds:datastoreItem>
</file>

<file path=customXml/itemProps2.xml><?xml version="1.0" encoding="utf-8"?>
<ds:datastoreItem xmlns:ds="http://schemas.openxmlformats.org/officeDocument/2006/customXml" ds:itemID="{DB157DDA-3137-475A-BB93-1B4E7D5E16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A7411E-93E3-45C9-A8BD-270411395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a289-ede0-42f4-92c3-a5c20c8ff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4B69C-F65E-43EB-9B07-B82AAF1F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Sinduja Manohar</dc:creator>
  <cp:keywords/>
  <dc:description/>
  <cp:lastModifiedBy>Microsoft Office User</cp:lastModifiedBy>
  <cp:revision>4</cp:revision>
  <dcterms:created xsi:type="dcterms:W3CDTF">2021-04-01T12:47:00Z</dcterms:created>
  <dcterms:modified xsi:type="dcterms:W3CDTF">2021-04-01T12:49:00Z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0x010100F4A37E7BCAE2EF4A808654827484D07E</vt:lpwstr>
  </property>
</Properties>
</file>