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04D91DA4" w:rsidR="0017624B" w:rsidRDefault="00081427">
      <w:pPr>
        <w:rPr>
          <w:rFonts w:ascii="Arial" w:eastAsia="Arial" w:hAnsi="Arial" w:cs="Arial"/>
          <w:b/>
          <w:sz w:val="24"/>
          <w:szCs w:val="24"/>
          <w:u w:val="single"/>
        </w:rPr>
      </w:pPr>
      <w:r>
        <w:rPr>
          <w:rFonts w:ascii="Arial" w:eastAsia="Arial" w:hAnsi="Arial" w:cs="Arial"/>
          <w:b/>
          <w:sz w:val="24"/>
          <w:szCs w:val="24"/>
        </w:rPr>
        <w:t>Study</w:t>
      </w:r>
      <w:r w:rsidR="00000000">
        <w:rPr>
          <w:rFonts w:ascii="Arial" w:eastAsia="Arial" w:hAnsi="Arial" w:cs="Arial"/>
          <w:b/>
          <w:sz w:val="24"/>
          <w:szCs w:val="24"/>
        </w:rPr>
        <w:t xml:space="preserve"> Safeguarding Policy: </w:t>
      </w:r>
      <w:r w:rsidRPr="00081427">
        <w:rPr>
          <w:rFonts w:ascii="Arial" w:eastAsia="Arial" w:hAnsi="Arial" w:cs="Arial"/>
          <w:b/>
          <w:sz w:val="24"/>
          <w:szCs w:val="24"/>
        </w:rPr>
        <w:t>Toddler Intervention Pilot Study</w:t>
      </w:r>
      <w:r w:rsidR="00000000">
        <w:rPr>
          <w:rFonts w:ascii="Arial" w:eastAsia="Arial" w:hAnsi="Arial" w:cs="Arial"/>
          <w:b/>
          <w:sz w:val="24"/>
          <w:szCs w:val="24"/>
          <w:u w:val="single"/>
        </w:rPr>
        <w:br/>
      </w:r>
      <w:r w:rsidR="00000000">
        <w:rPr>
          <w:rFonts w:ascii="Arial" w:eastAsia="Arial" w:hAnsi="Arial" w:cs="Arial"/>
          <w:b/>
          <w:sz w:val="24"/>
          <w:szCs w:val="24"/>
          <w:u w:val="single"/>
        </w:rPr>
        <w:br/>
        <w:t xml:space="preserve">The purpose and scope of this policy statement </w:t>
      </w:r>
    </w:p>
    <w:p w14:paraId="00000002" w14:textId="77777777" w:rsidR="0017624B" w:rsidRDefault="00000000">
      <w:pPr>
        <w:rPr>
          <w:rFonts w:ascii="Arial" w:eastAsia="Arial" w:hAnsi="Arial" w:cs="Arial"/>
          <w:sz w:val="24"/>
          <w:szCs w:val="24"/>
        </w:rPr>
      </w:pPr>
      <w:r>
        <w:rPr>
          <w:rFonts w:ascii="Arial" w:eastAsia="Arial" w:hAnsi="Arial" w:cs="Arial"/>
          <w:sz w:val="24"/>
          <w:szCs w:val="24"/>
        </w:rPr>
        <w:t xml:space="preserve">The University of Sheffield has a moral and legal duty of care to properly manage any risks to its staff and students whilst they are carrying out research and innovation activities. </w:t>
      </w:r>
    </w:p>
    <w:p w14:paraId="00000003" w14:textId="77777777" w:rsidR="0017624B" w:rsidRDefault="00000000">
      <w:pPr>
        <w:rPr>
          <w:rFonts w:ascii="Arial" w:eastAsia="Arial" w:hAnsi="Arial" w:cs="Arial"/>
          <w:sz w:val="24"/>
          <w:szCs w:val="24"/>
        </w:rPr>
      </w:pPr>
      <w:r>
        <w:rPr>
          <w:rFonts w:ascii="Arial" w:eastAsia="Arial" w:hAnsi="Arial" w:cs="Arial"/>
          <w:sz w:val="24"/>
          <w:szCs w:val="24"/>
        </w:rPr>
        <w:t xml:space="preserve">This duty of care includes participants in university research and innovation activities, as well as those affected by these activities. </w:t>
      </w:r>
    </w:p>
    <w:p w14:paraId="00000004" w14:textId="77777777" w:rsidR="0017624B" w:rsidRDefault="00000000">
      <w:pPr>
        <w:rPr>
          <w:rFonts w:ascii="Arial" w:eastAsia="Arial" w:hAnsi="Arial" w:cs="Arial"/>
          <w:b/>
          <w:sz w:val="24"/>
          <w:szCs w:val="24"/>
          <w:u w:val="single"/>
        </w:rPr>
      </w:pPr>
      <w:r>
        <w:rPr>
          <w:rFonts w:ascii="Arial" w:eastAsia="Arial" w:hAnsi="Arial" w:cs="Arial"/>
          <w:sz w:val="24"/>
          <w:szCs w:val="24"/>
        </w:rPr>
        <w:t>It applies to all research and innovation activities, regardless of where they take place.</w:t>
      </w:r>
    </w:p>
    <w:p w14:paraId="00000005" w14:textId="77777777" w:rsidR="0017624B" w:rsidRDefault="00000000">
      <w:pPr>
        <w:rPr>
          <w:rFonts w:ascii="Arial" w:eastAsia="Arial" w:hAnsi="Arial" w:cs="Arial"/>
          <w:sz w:val="24"/>
          <w:szCs w:val="24"/>
        </w:rPr>
      </w:pPr>
      <w:r>
        <w:rPr>
          <w:rFonts w:ascii="Arial" w:eastAsia="Arial" w:hAnsi="Arial" w:cs="Arial"/>
          <w:sz w:val="24"/>
          <w:szCs w:val="24"/>
        </w:rPr>
        <w:t>All those involved in the University’s research activities have a right to be treated with dignity and respect, and to work or participate in safe research environments, which are free from sexual exploitation, abuse and harassment, bullying, psychological abuse and physical violence.</w:t>
      </w:r>
    </w:p>
    <w:p w14:paraId="00000006" w14:textId="77777777" w:rsidR="0017624B" w:rsidRDefault="00000000">
      <w:pPr>
        <w:rPr>
          <w:rFonts w:ascii="Arial" w:eastAsia="Arial" w:hAnsi="Arial" w:cs="Arial"/>
          <w:sz w:val="24"/>
          <w:szCs w:val="24"/>
        </w:rPr>
      </w:pPr>
      <w:r>
        <w:rPr>
          <w:rFonts w:ascii="Arial" w:eastAsia="Arial" w:hAnsi="Arial" w:cs="Arial"/>
          <w:sz w:val="24"/>
          <w:szCs w:val="24"/>
        </w:rPr>
        <w:t>We recognise that all people, regardless of age, disability, gender reassignment, race, religion or belief, sex, or sexual orientation have an equal right to protection from all types of harm or abuse. We also recognise that some people may be additionally vulnerable because of the impact of previous experiences, their level of dependency, communication needs or other issues. In these circumstances, we recognise that extra safeguards may be needed.</w:t>
      </w:r>
    </w:p>
    <w:p w14:paraId="00000007" w14:textId="77777777" w:rsidR="0017624B" w:rsidRDefault="00000000">
      <w:pPr>
        <w:rPr>
          <w:rFonts w:ascii="Arial" w:eastAsia="Arial" w:hAnsi="Arial" w:cs="Arial"/>
          <w:b/>
          <w:sz w:val="24"/>
          <w:szCs w:val="24"/>
        </w:rPr>
      </w:pPr>
      <w:r>
        <w:rPr>
          <w:rFonts w:ascii="Arial" w:eastAsia="Arial" w:hAnsi="Arial" w:cs="Arial"/>
          <w:b/>
          <w:sz w:val="24"/>
          <w:szCs w:val="24"/>
        </w:rPr>
        <w:t xml:space="preserve">The purpose of this policy statement is: </w:t>
      </w:r>
    </w:p>
    <w:p w14:paraId="00000008" w14:textId="7020250A" w:rsidR="0017624B" w:rsidRDefault="00000000">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protect the people who </w:t>
      </w:r>
      <w:r>
        <w:rPr>
          <w:rFonts w:ascii="Arial" w:eastAsia="Arial" w:hAnsi="Arial" w:cs="Arial"/>
          <w:sz w:val="24"/>
          <w:szCs w:val="24"/>
        </w:rPr>
        <w:t xml:space="preserve">participate in </w:t>
      </w:r>
      <w:r>
        <w:rPr>
          <w:rFonts w:ascii="Arial" w:eastAsia="Arial" w:hAnsi="Arial" w:cs="Arial"/>
          <w:color w:val="000000"/>
          <w:sz w:val="24"/>
          <w:szCs w:val="24"/>
        </w:rPr>
        <w:t xml:space="preserve">University of Sheffield’s </w:t>
      </w:r>
      <w:r w:rsidR="00081427" w:rsidRPr="00081427">
        <w:rPr>
          <w:rFonts w:ascii="Arial" w:eastAsia="Arial" w:hAnsi="Arial" w:cs="Arial"/>
          <w:sz w:val="24"/>
          <w:szCs w:val="24"/>
        </w:rPr>
        <w:t>Toddler Intervention Pilot Study</w:t>
      </w:r>
      <w:r>
        <w:rPr>
          <w:rFonts w:ascii="Arial" w:eastAsia="Arial" w:hAnsi="Arial" w:cs="Arial"/>
          <w:color w:val="000000"/>
          <w:sz w:val="24"/>
          <w:szCs w:val="24"/>
        </w:rPr>
        <w:t>.</w:t>
      </w:r>
    </w:p>
    <w:p w14:paraId="00000009" w14:textId="096F14D7" w:rsidR="0017624B" w:rsidRDefault="00000000">
      <w:pPr>
        <w:numPr>
          <w:ilvl w:val="0"/>
          <w:numId w:val="7"/>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to protect all staff working on University of Sheffield’s </w:t>
      </w:r>
      <w:r w:rsidR="00081427" w:rsidRPr="00081427">
        <w:rPr>
          <w:rFonts w:ascii="Arial" w:eastAsia="Arial" w:hAnsi="Arial" w:cs="Arial"/>
          <w:sz w:val="24"/>
          <w:szCs w:val="24"/>
        </w:rPr>
        <w:t>Toddler Intervention Pilot Study</w:t>
      </w:r>
      <w:r>
        <w:rPr>
          <w:rFonts w:ascii="Arial" w:eastAsia="Arial" w:hAnsi="Arial" w:cs="Arial"/>
          <w:color w:val="000000"/>
          <w:sz w:val="24"/>
          <w:szCs w:val="24"/>
        </w:rPr>
        <w:t>.</w:t>
      </w:r>
    </w:p>
    <w:p w14:paraId="0000000A" w14:textId="77777777" w:rsidR="0017624B" w:rsidRDefault="00000000">
      <w:pPr>
        <w:numPr>
          <w:ilvl w:val="0"/>
          <w:numId w:val="7"/>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 to provide participants and staff with the overarching principles that guide our approach to safeguarding. </w:t>
      </w:r>
    </w:p>
    <w:p w14:paraId="0000000B" w14:textId="79BBEB08" w:rsidR="0017624B" w:rsidRDefault="00000000">
      <w:pPr>
        <w:rPr>
          <w:rFonts w:ascii="Arial" w:eastAsia="Arial" w:hAnsi="Arial" w:cs="Arial"/>
          <w:sz w:val="24"/>
          <w:szCs w:val="24"/>
        </w:rPr>
      </w:pPr>
      <w:r>
        <w:rPr>
          <w:rFonts w:ascii="Arial" w:eastAsia="Arial" w:hAnsi="Arial" w:cs="Arial"/>
          <w:sz w:val="24"/>
          <w:szCs w:val="24"/>
        </w:rPr>
        <w:t xml:space="preserve">This policy applies to anyone participating in or working on behalf of The University of Sheffield’s </w:t>
      </w:r>
      <w:r w:rsidR="00081427" w:rsidRPr="00081427">
        <w:rPr>
          <w:rFonts w:ascii="Arial" w:eastAsia="Arial" w:hAnsi="Arial" w:cs="Arial"/>
          <w:sz w:val="24"/>
          <w:szCs w:val="24"/>
        </w:rPr>
        <w:t>Toddler Intervention Pilot Study</w:t>
      </w:r>
      <w:r>
        <w:rPr>
          <w:rFonts w:ascii="Arial" w:eastAsia="Arial" w:hAnsi="Arial" w:cs="Arial"/>
          <w:sz w:val="24"/>
          <w:szCs w:val="24"/>
        </w:rPr>
        <w:t>.</w:t>
      </w:r>
    </w:p>
    <w:p w14:paraId="0000000C" w14:textId="77777777" w:rsidR="0017624B" w:rsidRDefault="0017624B">
      <w:pPr>
        <w:rPr>
          <w:rFonts w:ascii="Arial" w:eastAsia="Arial" w:hAnsi="Arial" w:cs="Arial"/>
          <w:sz w:val="24"/>
          <w:szCs w:val="24"/>
        </w:rPr>
      </w:pPr>
    </w:p>
    <w:p w14:paraId="0000000D" w14:textId="77777777" w:rsidR="0017624B" w:rsidRDefault="00000000">
      <w:pPr>
        <w:rPr>
          <w:rFonts w:ascii="Arial" w:eastAsia="Arial" w:hAnsi="Arial" w:cs="Arial"/>
          <w:sz w:val="24"/>
          <w:szCs w:val="24"/>
        </w:rPr>
      </w:pPr>
      <w:r>
        <w:rPr>
          <w:rFonts w:ascii="Arial" w:eastAsia="Arial" w:hAnsi="Arial" w:cs="Arial"/>
          <w:b/>
          <w:sz w:val="24"/>
          <w:szCs w:val="24"/>
          <w:u w:val="single"/>
        </w:rPr>
        <w:t xml:space="preserve">Supporting documents </w:t>
      </w:r>
    </w:p>
    <w:p w14:paraId="0000000E" w14:textId="77777777" w:rsidR="0017624B" w:rsidRDefault="00000000">
      <w:pPr>
        <w:rPr>
          <w:rFonts w:ascii="Arial" w:eastAsia="Arial" w:hAnsi="Arial" w:cs="Arial"/>
          <w:sz w:val="24"/>
          <w:szCs w:val="24"/>
        </w:rPr>
      </w:pPr>
      <w:r>
        <w:rPr>
          <w:rFonts w:ascii="Arial" w:eastAsia="Arial" w:hAnsi="Arial" w:cs="Arial"/>
          <w:sz w:val="24"/>
          <w:szCs w:val="24"/>
        </w:rPr>
        <w:t xml:space="preserve">The policy is intended to intersect with other existing key University of Sheffield policies and procedures which incorporate aspects of safeguarding. There may be instances where this policy and other policies overlap (e.g. issues raised under this policy may need to be referred to and be dealt with under another policy or procedure, or vice versa). These policies include but are not limited to: </w:t>
      </w:r>
    </w:p>
    <w:p w14:paraId="0000000F" w14:textId="77777777" w:rsidR="0017624B" w:rsidRDefault="0017624B">
      <w:pPr>
        <w:rPr>
          <w:rFonts w:ascii="Arial" w:eastAsia="Arial" w:hAnsi="Arial" w:cs="Arial"/>
          <w:sz w:val="24"/>
          <w:szCs w:val="24"/>
        </w:rPr>
      </w:pPr>
    </w:p>
    <w:p w14:paraId="00000010" w14:textId="77777777" w:rsidR="0017624B" w:rsidRDefault="0017624B">
      <w:pPr>
        <w:rPr>
          <w:rFonts w:ascii="Arial" w:eastAsia="Arial" w:hAnsi="Arial" w:cs="Arial"/>
          <w:sz w:val="24"/>
          <w:szCs w:val="24"/>
        </w:rPr>
      </w:pPr>
    </w:p>
    <w:p w14:paraId="00000011" w14:textId="77777777" w:rsidR="0017624B" w:rsidRDefault="00000000">
      <w:pPr>
        <w:rPr>
          <w:rFonts w:ascii="Arial" w:eastAsia="Arial" w:hAnsi="Arial" w:cs="Arial"/>
          <w:sz w:val="24"/>
          <w:szCs w:val="24"/>
        </w:rPr>
      </w:pPr>
      <w:r>
        <w:rPr>
          <w:rFonts w:ascii="Arial" w:eastAsia="Arial" w:hAnsi="Arial" w:cs="Arial"/>
          <w:sz w:val="24"/>
          <w:szCs w:val="24"/>
        </w:rPr>
        <w:lastRenderedPageBreak/>
        <w:t>The University of Sheffield’s Safeguarding Policy:</w:t>
      </w:r>
      <w:r>
        <w:rPr>
          <w:rFonts w:ascii="Arial" w:eastAsia="Arial" w:hAnsi="Arial" w:cs="Arial"/>
          <w:sz w:val="24"/>
          <w:szCs w:val="24"/>
        </w:rPr>
        <w:br/>
      </w:r>
      <w:hyperlink r:id="rId6">
        <w:r w:rsidR="0017624B">
          <w:rPr>
            <w:rFonts w:ascii="Arial" w:eastAsia="Arial" w:hAnsi="Arial" w:cs="Arial"/>
            <w:color w:val="1155CC"/>
            <w:sz w:val="24"/>
            <w:szCs w:val="24"/>
            <w:highlight w:val="white"/>
            <w:u w:val="single"/>
          </w:rPr>
          <w:t>https://www.sheffield.ac.uk/rpi/ethics-integrity/safeguarding/about</w:t>
        </w:r>
      </w:hyperlink>
    </w:p>
    <w:p w14:paraId="00000012" w14:textId="77777777" w:rsidR="0017624B" w:rsidRDefault="00000000">
      <w:pPr>
        <w:rPr>
          <w:rFonts w:ascii="Arial" w:eastAsia="Arial" w:hAnsi="Arial" w:cs="Arial"/>
          <w:sz w:val="24"/>
          <w:szCs w:val="24"/>
        </w:rPr>
      </w:pPr>
      <w:r>
        <w:rPr>
          <w:rFonts w:ascii="Arial" w:eastAsia="Arial" w:hAnsi="Arial" w:cs="Arial"/>
          <w:sz w:val="24"/>
          <w:szCs w:val="24"/>
        </w:rPr>
        <w:t>The Participant Information Sheet</w:t>
      </w:r>
    </w:p>
    <w:p w14:paraId="00000013" w14:textId="77777777" w:rsidR="0017624B" w:rsidRDefault="0017624B">
      <w:pPr>
        <w:rPr>
          <w:rFonts w:ascii="Arial" w:eastAsia="Arial" w:hAnsi="Arial" w:cs="Arial"/>
          <w:sz w:val="24"/>
          <w:szCs w:val="24"/>
        </w:rPr>
      </w:pPr>
    </w:p>
    <w:p w14:paraId="00000014" w14:textId="2BCD86E2" w:rsidR="0017624B" w:rsidRDefault="00000000">
      <w:pPr>
        <w:rPr>
          <w:rFonts w:ascii="Arial" w:eastAsia="Arial" w:hAnsi="Arial" w:cs="Arial"/>
          <w:b/>
          <w:sz w:val="24"/>
          <w:szCs w:val="24"/>
          <w:u w:val="single"/>
        </w:rPr>
      </w:pPr>
      <w:r>
        <w:rPr>
          <w:rFonts w:ascii="Arial" w:eastAsia="Arial" w:hAnsi="Arial" w:cs="Arial"/>
          <w:b/>
          <w:sz w:val="24"/>
          <w:szCs w:val="24"/>
          <w:u w:val="single"/>
        </w:rPr>
        <w:t>Safeguarding Procedure for The University of Sheffield’s Toddler Intervention Pilot Study</w:t>
      </w:r>
    </w:p>
    <w:p w14:paraId="00000015" w14:textId="77777777" w:rsidR="0017624B" w:rsidRDefault="00000000">
      <w:pPr>
        <w:rPr>
          <w:rFonts w:ascii="Arial" w:eastAsia="Arial" w:hAnsi="Arial" w:cs="Arial"/>
          <w:sz w:val="24"/>
          <w:szCs w:val="24"/>
        </w:rPr>
      </w:pPr>
      <w:r>
        <w:rPr>
          <w:rFonts w:ascii="Arial" w:eastAsia="Arial" w:hAnsi="Arial" w:cs="Arial"/>
          <w:sz w:val="24"/>
          <w:szCs w:val="24"/>
        </w:rPr>
        <w:t xml:space="preserve">As part of this project, participants will be offered the opportunity to participate in video-calls with an early language specialist. The early language specialist will be a qualified Speech and Language Therapist who is registered with the Health Care Professionals Council (HCPC) and the Royal College of Speech and Language Therapists (RCSLT).  </w:t>
      </w:r>
    </w:p>
    <w:p w14:paraId="00000016" w14:textId="77777777" w:rsidR="0017624B" w:rsidRDefault="00000000">
      <w:pPr>
        <w:rPr>
          <w:rFonts w:ascii="Arial" w:eastAsia="Arial" w:hAnsi="Arial" w:cs="Arial"/>
          <w:sz w:val="24"/>
          <w:szCs w:val="24"/>
        </w:rPr>
      </w:pPr>
      <w:r>
        <w:rPr>
          <w:rFonts w:ascii="Arial" w:eastAsia="Arial" w:hAnsi="Arial" w:cs="Arial"/>
          <w:sz w:val="24"/>
          <w:szCs w:val="24"/>
        </w:rPr>
        <w:t>In order to mitigate the risks to participants during this phase of the study, we will:</w:t>
      </w:r>
    </w:p>
    <w:p w14:paraId="00000017"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Set clear expectations regarding conduct and behaviour across the research team (please see our Behaviour Policy for more information).</w:t>
      </w:r>
    </w:p>
    <w:p w14:paraId="00000018"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Ensure that all </w:t>
      </w:r>
      <w:r>
        <w:rPr>
          <w:rFonts w:ascii="Arial" w:eastAsia="Arial" w:hAnsi="Arial" w:cs="Arial"/>
          <w:sz w:val="24"/>
          <w:szCs w:val="24"/>
        </w:rPr>
        <w:t xml:space="preserve">team members </w:t>
      </w:r>
      <w:r>
        <w:rPr>
          <w:rFonts w:ascii="Arial" w:eastAsia="Arial" w:hAnsi="Arial" w:cs="Arial"/>
          <w:color w:val="000000"/>
          <w:sz w:val="24"/>
          <w:szCs w:val="24"/>
        </w:rPr>
        <w:t xml:space="preserve">having </w:t>
      </w:r>
      <w:r>
        <w:rPr>
          <w:rFonts w:ascii="Arial" w:eastAsia="Arial" w:hAnsi="Arial" w:cs="Arial"/>
          <w:sz w:val="24"/>
          <w:szCs w:val="24"/>
        </w:rPr>
        <w:t xml:space="preserve">in-person </w:t>
      </w:r>
      <w:r>
        <w:rPr>
          <w:rFonts w:ascii="Arial" w:eastAsia="Arial" w:hAnsi="Arial" w:cs="Arial"/>
          <w:color w:val="000000"/>
          <w:sz w:val="24"/>
          <w:szCs w:val="24"/>
        </w:rPr>
        <w:t xml:space="preserve">contact with children have a valid </w:t>
      </w:r>
      <w:r>
        <w:rPr>
          <w:rFonts w:ascii="Arial" w:eastAsia="Arial" w:hAnsi="Arial" w:cs="Arial"/>
          <w:sz w:val="24"/>
          <w:szCs w:val="24"/>
        </w:rPr>
        <w:t>Disclosure and Barring Services (</w:t>
      </w:r>
      <w:r>
        <w:rPr>
          <w:rFonts w:ascii="Arial" w:eastAsia="Arial" w:hAnsi="Arial" w:cs="Arial"/>
          <w:color w:val="000000"/>
          <w:sz w:val="24"/>
          <w:szCs w:val="24"/>
        </w:rPr>
        <w:t>DBS) check.</w:t>
      </w:r>
    </w:p>
    <w:p w14:paraId="00000019"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Ensure that all members of the team have completed MindEd’s online safeguarding training (</w:t>
      </w:r>
      <w:hyperlink r:id="rId7">
        <w:r w:rsidR="0017624B">
          <w:rPr>
            <w:rFonts w:ascii="Arial" w:eastAsia="Arial" w:hAnsi="Arial" w:cs="Arial"/>
            <w:color w:val="1155CC"/>
            <w:highlight w:val="white"/>
            <w:u w:val="single"/>
          </w:rPr>
          <w:t>https://www.minded.org.uk/Component/Details/506011</w:t>
        </w:r>
      </w:hyperlink>
      <w:r>
        <w:rPr>
          <w:rFonts w:ascii="Arial" w:eastAsia="Arial" w:hAnsi="Arial" w:cs="Arial"/>
          <w:sz w:val="24"/>
          <w:szCs w:val="24"/>
        </w:rPr>
        <w:t xml:space="preserve">) </w:t>
      </w:r>
    </w:p>
    <w:p w14:paraId="0000001A"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Ensure that participants are aware of our safeguarding procedure should they wish to make a report of a concern or incident relating to potential exploitation, abuse or harm resulting from involvement in this project.</w:t>
      </w:r>
    </w:p>
    <w:p w14:paraId="0000001B" w14:textId="77777777" w:rsidR="0017624B"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Ensure that </w:t>
      </w:r>
      <w:r>
        <w:rPr>
          <w:rFonts w:ascii="Arial" w:eastAsia="Arial" w:hAnsi="Arial" w:cs="Arial"/>
          <w:sz w:val="24"/>
          <w:szCs w:val="24"/>
        </w:rPr>
        <w:t>research team members</w:t>
      </w:r>
      <w:r>
        <w:rPr>
          <w:rFonts w:ascii="Arial" w:eastAsia="Arial" w:hAnsi="Arial" w:cs="Arial"/>
          <w:color w:val="000000"/>
          <w:sz w:val="24"/>
          <w:szCs w:val="24"/>
        </w:rPr>
        <w:t xml:space="preserve"> are aware of our safeguarding procedure should they wish to make a report of a concern or incident relating to potential exploitation, abuse or harm of a participant. </w:t>
      </w:r>
    </w:p>
    <w:p w14:paraId="0000001C" w14:textId="77777777" w:rsidR="0017624B" w:rsidRDefault="00000000">
      <w:pPr>
        <w:rPr>
          <w:rFonts w:ascii="Arial" w:eastAsia="Arial" w:hAnsi="Arial" w:cs="Arial"/>
          <w:sz w:val="24"/>
          <w:szCs w:val="24"/>
        </w:rPr>
      </w:pPr>
      <w:r>
        <w:rPr>
          <w:rFonts w:ascii="Arial" w:eastAsia="Arial" w:hAnsi="Arial" w:cs="Arial"/>
          <w:sz w:val="24"/>
          <w:szCs w:val="24"/>
        </w:rPr>
        <w:t>As part of this project, participants will also be offered the opportunity for their child to complete a one-to-one, in-person language assessment. These visits will be run on the basis that a parent or carer is present with their children at all times. They will entail a visit from a researcher / data collector (often a trained university student) in the participant’s home.</w:t>
      </w:r>
    </w:p>
    <w:p w14:paraId="0000001D" w14:textId="77777777" w:rsidR="0017624B" w:rsidRDefault="00000000">
      <w:pPr>
        <w:rPr>
          <w:rFonts w:ascii="Arial" w:eastAsia="Arial" w:hAnsi="Arial" w:cs="Arial"/>
          <w:sz w:val="24"/>
          <w:szCs w:val="24"/>
        </w:rPr>
      </w:pPr>
      <w:r>
        <w:rPr>
          <w:rFonts w:ascii="Arial" w:eastAsia="Arial" w:hAnsi="Arial" w:cs="Arial"/>
          <w:sz w:val="24"/>
          <w:szCs w:val="24"/>
        </w:rPr>
        <w:t>In order to mitigate the risks to participants during this phase of the study, we will:</w:t>
      </w:r>
    </w:p>
    <w:p w14:paraId="0000001E"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Set clear expectations regarding conduct and behaviour across the research team </w:t>
      </w:r>
      <w:r>
        <w:rPr>
          <w:rFonts w:ascii="Arial" w:eastAsia="Arial" w:hAnsi="Arial" w:cs="Arial"/>
          <w:sz w:val="24"/>
          <w:szCs w:val="24"/>
        </w:rPr>
        <w:t xml:space="preserve">(please see our </w:t>
      </w:r>
      <w:hyperlink r:id="rId8">
        <w:r w:rsidR="0017624B">
          <w:rPr>
            <w:rFonts w:ascii="Arial" w:eastAsia="Arial" w:hAnsi="Arial" w:cs="Arial"/>
            <w:color w:val="1155CC"/>
            <w:sz w:val="24"/>
            <w:szCs w:val="24"/>
            <w:u w:val="single"/>
          </w:rPr>
          <w:t xml:space="preserve">Behaviour Policy </w:t>
        </w:r>
      </w:hyperlink>
      <w:r>
        <w:rPr>
          <w:rFonts w:ascii="Arial" w:eastAsia="Arial" w:hAnsi="Arial" w:cs="Arial"/>
          <w:sz w:val="24"/>
          <w:szCs w:val="24"/>
        </w:rPr>
        <w:t>for more information)</w:t>
      </w:r>
      <w:r>
        <w:rPr>
          <w:rFonts w:ascii="Arial" w:eastAsia="Arial" w:hAnsi="Arial" w:cs="Arial"/>
          <w:color w:val="000000"/>
          <w:sz w:val="24"/>
          <w:szCs w:val="24"/>
        </w:rPr>
        <w:t>.</w:t>
      </w:r>
    </w:p>
    <w:p w14:paraId="0000001F"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Ensure that all researchers have a valid</w:t>
      </w:r>
      <w:r>
        <w:rPr>
          <w:rFonts w:ascii="Arial" w:eastAsia="Arial" w:hAnsi="Arial" w:cs="Arial"/>
          <w:sz w:val="24"/>
          <w:szCs w:val="24"/>
        </w:rPr>
        <w:t xml:space="preserve">, </w:t>
      </w:r>
      <w:r>
        <w:rPr>
          <w:rFonts w:ascii="Arial" w:eastAsia="Arial" w:hAnsi="Arial" w:cs="Arial"/>
          <w:color w:val="000000"/>
          <w:sz w:val="24"/>
          <w:szCs w:val="24"/>
        </w:rPr>
        <w:t>enhanced DBS check.</w:t>
      </w:r>
    </w:p>
    <w:p w14:paraId="00000020" w14:textId="77777777" w:rsidR="0017624B" w:rsidRDefault="00000000">
      <w:pPr>
        <w:numPr>
          <w:ilvl w:val="0"/>
          <w:numId w:val="2"/>
        </w:numPr>
        <w:spacing w:after="0"/>
        <w:rPr>
          <w:rFonts w:ascii="Arial" w:eastAsia="Arial" w:hAnsi="Arial" w:cs="Arial"/>
          <w:sz w:val="24"/>
          <w:szCs w:val="24"/>
        </w:rPr>
      </w:pPr>
      <w:r>
        <w:rPr>
          <w:rFonts w:ascii="Arial" w:eastAsia="Arial" w:hAnsi="Arial" w:cs="Arial"/>
          <w:sz w:val="24"/>
          <w:szCs w:val="24"/>
        </w:rPr>
        <w:t>Ensure that all members of the team have completed MindEd’s online safeguarding training (</w:t>
      </w:r>
      <w:hyperlink r:id="rId9">
        <w:r w:rsidR="0017624B">
          <w:rPr>
            <w:rFonts w:ascii="Arial" w:eastAsia="Arial" w:hAnsi="Arial" w:cs="Arial"/>
            <w:color w:val="1155CC"/>
            <w:highlight w:val="white"/>
            <w:u w:val="single"/>
          </w:rPr>
          <w:t>https://www.minded.org.uk/Component/Details/506011</w:t>
        </w:r>
      </w:hyperlink>
      <w:r>
        <w:rPr>
          <w:rFonts w:ascii="Arial" w:eastAsia="Arial" w:hAnsi="Arial" w:cs="Arial"/>
          <w:sz w:val="24"/>
          <w:szCs w:val="24"/>
        </w:rPr>
        <w:t xml:space="preserve">) </w:t>
      </w:r>
    </w:p>
    <w:p w14:paraId="00000021" w14:textId="77777777" w:rsidR="0017624B" w:rsidRDefault="00000000">
      <w:pPr>
        <w:numPr>
          <w:ilvl w:val="0"/>
          <w:numId w:val="2"/>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Ensure that participants are aware of our safeguarding procedure should they wish to make a report of a concern or incident relating to potential exploitation, abuse or harm resulting from involvement in this project.</w:t>
      </w:r>
    </w:p>
    <w:p w14:paraId="00000022" w14:textId="77777777" w:rsidR="0017624B" w:rsidRDefault="00000000">
      <w:pPr>
        <w:numPr>
          <w:ilvl w:val="0"/>
          <w:numId w:val="2"/>
        </w:num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 xml:space="preserve">Ensure that staff and students are aware of our safeguarding procedure should they wish to make a report of a concern or incident relating to potential exploitation, abuse or harm of a participant. </w:t>
      </w:r>
    </w:p>
    <w:p w14:paraId="00000023" w14:textId="77777777" w:rsidR="0017624B" w:rsidRDefault="00000000">
      <w:pPr>
        <w:rPr>
          <w:rFonts w:ascii="Arial" w:eastAsia="Arial" w:hAnsi="Arial" w:cs="Arial"/>
          <w:sz w:val="24"/>
          <w:szCs w:val="24"/>
        </w:rPr>
      </w:pPr>
      <w:r>
        <w:rPr>
          <w:rFonts w:ascii="Arial" w:eastAsia="Arial" w:hAnsi="Arial" w:cs="Arial"/>
          <w:sz w:val="24"/>
          <w:szCs w:val="24"/>
        </w:rPr>
        <w:lastRenderedPageBreak/>
        <w:t xml:space="preserve">In order to mitigate the risks to researchers during this phase of the study, we will: </w:t>
      </w:r>
    </w:p>
    <w:p w14:paraId="00000024" w14:textId="77777777" w:rsidR="0017624B" w:rsidRDefault="00000000">
      <w:pPr>
        <w:numPr>
          <w:ilvl w:val="0"/>
          <w:numId w:val="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Ensure that all staff members who are undertaking one-to-one, in-person language assessments in participant’s home have read and understood the Home Visits safety policy</w:t>
      </w:r>
    </w:p>
    <w:p w14:paraId="00000025" w14:textId="77777777" w:rsidR="0017624B" w:rsidRDefault="00000000">
      <w:pPr>
        <w:numPr>
          <w:ilvl w:val="0"/>
          <w:numId w:val="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This will include training in the use of a Buddy System to ensure another responsible adult is aware of their visit location and timings and checks they left the visit and returned safely.</w:t>
      </w:r>
    </w:p>
    <w:p w14:paraId="00000026" w14:textId="77777777" w:rsidR="0017624B" w:rsidRDefault="00000000">
      <w:pPr>
        <w:numPr>
          <w:ilvl w:val="0"/>
          <w:numId w:val="4"/>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Ensure that all equipment is in working order and that staff understand how to use it safely.</w:t>
      </w:r>
    </w:p>
    <w:p w14:paraId="00000027" w14:textId="77777777" w:rsidR="0017624B" w:rsidRDefault="0017624B">
      <w:pPr>
        <w:pBdr>
          <w:top w:val="nil"/>
          <w:left w:val="nil"/>
          <w:bottom w:val="nil"/>
          <w:right w:val="nil"/>
          <w:between w:val="nil"/>
        </w:pBdr>
        <w:spacing w:after="0"/>
        <w:rPr>
          <w:rFonts w:ascii="Arial" w:eastAsia="Arial" w:hAnsi="Arial" w:cs="Arial"/>
          <w:sz w:val="24"/>
          <w:szCs w:val="24"/>
        </w:rPr>
      </w:pPr>
    </w:p>
    <w:p w14:paraId="00000028" w14:textId="77777777" w:rsidR="0017624B" w:rsidRDefault="00000000">
      <w:pPr>
        <w:rPr>
          <w:rFonts w:ascii="Arial" w:eastAsia="Arial" w:hAnsi="Arial" w:cs="Arial"/>
          <w:b/>
          <w:sz w:val="24"/>
          <w:szCs w:val="24"/>
          <w:u w:val="single"/>
        </w:rPr>
      </w:pPr>
      <w:r>
        <w:rPr>
          <w:rFonts w:ascii="Arial" w:eastAsia="Arial" w:hAnsi="Arial" w:cs="Arial"/>
          <w:b/>
          <w:sz w:val="24"/>
          <w:szCs w:val="24"/>
          <w:u w:val="single"/>
        </w:rPr>
        <w:t>Information sharing</w:t>
      </w:r>
    </w:p>
    <w:p w14:paraId="00000029" w14:textId="77777777" w:rsidR="0017624B" w:rsidRDefault="00000000">
      <w:pPr>
        <w:rPr>
          <w:rFonts w:ascii="Arial" w:eastAsia="Arial" w:hAnsi="Arial" w:cs="Arial"/>
          <w:sz w:val="24"/>
          <w:szCs w:val="24"/>
        </w:rPr>
      </w:pPr>
      <w:r>
        <w:rPr>
          <w:rFonts w:ascii="Arial" w:eastAsia="Arial" w:hAnsi="Arial" w:cs="Arial"/>
          <w:sz w:val="24"/>
          <w:szCs w:val="24"/>
        </w:rPr>
        <w:t xml:space="preserve">Information shared as part of this project will be treated confidentially. In exceptional circumstances, i.e., if concerns are raised or identified which relate to a child or adult’s safety, we may have to share this information with our Designated Safeguarding Contact. Concerns include exposure to neglect, or physical, emotional or mental harm. In these circumstances, relevant personal information can be shared lawfully if doing so protects physical, mental, or emotional well-being. </w:t>
      </w:r>
    </w:p>
    <w:p w14:paraId="0000002A" w14:textId="77777777" w:rsidR="0017624B" w:rsidRDefault="00000000">
      <w:pPr>
        <w:rPr>
          <w:rFonts w:ascii="Arial" w:eastAsia="Arial" w:hAnsi="Arial" w:cs="Arial"/>
          <w:sz w:val="24"/>
          <w:szCs w:val="24"/>
        </w:rPr>
      </w:pPr>
      <w:r>
        <w:rPr>
          <w:rFonts w:ascii="Arial" w:eastAsia="Arial" w:hAnsi="Arial" w:cs="Arial"/>
          <w:sz w:val="24"/>
          <w:szCs w:val="24"/>
        </w:rPr>
        <w:t>Where possible, consent would be sought before information was shared. Information would only be shared without consent if there is a lawful basis to do so under the General Data Protection Regulations and Data Protection Act (2018), such as where seeking consent may cause safety to be at risk.</w:t>
      </w:r>
    </w:p>
    <w:p w14:paraId="0000002B" w14:textId="77777777" w:rsidR="0017624B" w:rsidRDefault="00000000">
      <w:pPr>
        <w:rPr>
          <w:rFonts w:ascii="Arial" w:eastAsia="Arial" w:hAnsi="Arial" w:cs="Arial"/>
          <w:sz w:val="24"/>
          <w:szCs w:val="24"/>
        </w:rPr>
      </w:pPr>
      <w:r>
        <w:rPr>
          <w:rFonts w:ascii="Arial" w:eastAsia="Arial" w:hAnsi="Arial" w:cs="Arial"/>
          <w:sz w:val="24"/>
          <w:szCs w:val="24"/>
        </w:rPr>
        <w:t>Where information is shared, all decisions will be made with reference to the following principles:</w:t>
      </w:r>
    </w:p>
    <w:p w14:paraId="0000002C" w14:textId="77777777" w:rsidR="0017624B" w:rsidRDefault="00000000">
      <w:pPr>
        <w:rPr>
          <w:rFonts w:ascii="Arial" w:eastAsia="Arial" w:hAnsi="Arial" w:cs="Arial"/>
          <w:sz w:val="24"/>
          <w:szCs w:val="24"/>
        </w:rPr>
      </w:pPr>
      <w:r>
        <w:rPr>
          <w:rFonts w:ascii="Arial" w:eastAsia="Arial" w:hAnsi="Arial" w:cs="Arial"/>
          <w:i/>
          <w:sz w:val="24"/>
          <w:szCs w:val="24"/>
        </w:rPr>
        <w:t>“information sharing will be necessary, proportionate, relevant, adequate, accurate, timely and secure: ensure that the information shared is necessary for its purpose, that it is shared only with those individuals who need to have it,  that it is accurate and upto-date, that it is shared in a timely fashion, and that it is shared securely.”</w:t>
      </w:r>
    </w:p>
    <w:p w14:paraId="0000002D" w14:textId="77777777" w:rsidR="0017624B" w:rsidRDefault="00000000">
      <w:pPr>
        <w:pBdr>
          <w:top w:val="nil"/>
          <w:left w:val="nil"/>
          <w:bottom w:val="nil"/>
          <w:right w:val="nil"/>
          <w:between w:val="nil"/>
        </w:pBdr>
        <w:ind w:left="720"/>
        <w:rPr>
          <w:rFonts w:ascii="Arial" w:eastAsia="Arial" w:hAnsi="Arial" w:cs="Arial"/>
          <w:color w:val="000000"/>
          <w:sz w:val="24"/>
          <w:szCs w:val="24"/>
        </w:rPr>
      </w:pPr>
      <w:r>
        <w:rPr>
          <w:rFonts w:ascii="Arial" w:eastAsia="Arial" w:hAnsi="Arial" w:cs="Arial"/>
          <w:color w:val="000000"/>
          <w:sz w:val="24"/>
          <w:szCs w:val="24"/>
        </w:rPr>
        <w:t xml:space="preserve"> </w:t>
      </w:r>
    </w:p>
    <w:p w14:paraId="0000002E" w14:textId="77777777" w:rsidR="0017624B" w:rsidRDefault="00000000">
      <w:pPr>
        <w:rPr>
          <w:rFonts w:ascii="Arial" w:eastAsia="Arial" w:hAnsi="Arial" w:cs="Arial"/>
          <w:sz w:val="24"/>
          <w:szCs w:val="24"/>
        </w:rPr>
      </w:pPr>
      <w:r>
        <w:rPr>
          <w:rFonts w:ascii="Arial" w:eastAsia="Arial" w:hAnsi="Arial" w:cs="Arial"/>
          <w:b/>
          <w:sz w:val="24"/>
          <w:szCs w:val="24"/>
          <w:u w:val="single"/>
        </w:rPr>
        <w:t>What to do if you wish to report a concern or incident:</w:t>
      </w:r>
    </w:p>
    <w:p w14:paraId="0000002F" w14:textId="77777777" w:rsidR="0017624B" w:rsidRDefault="00000000">
      <w:pPr>
        <w:numPr>
          <w:ilvl w:val="0"/>
          <w:numId w:val="5"/>
        </w:num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color w:val="000000"/>
          <w:sz w:val="24"/>
          <w:szCs w:val="24"/>
        </w:rPr>
        <w:t xml:space="preserve">If you wish to make a report of a concern or incident relating to potential exploitation, abuse or </w:t>
      </w:r>
      <w:r>
        <w:rPr>
          <w:rFonts w:ascii="Arial" w:eastAsia="Arial" w:hAnsi="Arial" w:cs="Arial"/>
          <w:b/>
          <w:color w:val="000000"/>
          <w:sz w:val="24"/>
          <w:szCs w:val="24"/>
        </w:rPr>
        <w:t>harm resulting from your involvement in this project</w:t>
      </w:r>
      <w:r>
        <w:rPr>
          <w:rFonts w:ascii="Arial" w:eastAsia="Arial" w:hAnsi="Arial" w:cs="Arial"/>
          <w:color w:val="000000"/>
          <w:sz w:val="24"/>
          <w:szCs w:val="24"/>
        </w:rPr>
        <w:t xml:space="preserve">, please contact the project’s Designated Safeguarding Contact: </w:t>
      </w:r>
    </w:p>
    <w:p w14:paraId="00000030" w14:textId="77777777" w:rsidR="0017624B" w:rsidRDefault="0017624B">
      <w:pPr>
        <w:pBdr>
          <w:top w:val="nil"/>
          <w:left w:val="nil"/>
          <w:bottom w:val="nil"/>
          <w:right w:val="nil"/>
          <w:between w:val="nil"/>
        </w:pBdr>
        <w:spacing w:after="120" w:line="240" w:lineRule="auto"/>
        <w:rPr>
          <w:rFonts w:ascii="Arial" w:eastAsia="Arial" w:hAnsi="Arial" w:cs="Arial"/>
          <w:b/>
          <w:color w:val="000000"/>
          <w:sz w:val="24"/>
          <w:szCs w:val="24"/>
        </w:rPr>
      </w:pPr>
    </w:p>
    <w:p w14:paraId="00000031" w14:textId="6F9E27BA" w:rsidR="0017624B" w:rsidRDefault="00000000">
      <w:p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sz w:val="24"/>
          <w:szCs w:val="24"/>
        </w:rPr>
        <w:t>Professor</w:t>
      </w:r>
      <w:r>
        <w:rPr>
          <w:rFonts w:ascii="Arial" w:eastAsia="Arial" w:hAnsi="Arial" w:cs="Arial"/>
          <w:b/>
          <w:color w:val="000000"/>
          <w:sz w:val="24"/>
          <w:szCs w:val="24"/>
        </w:rPr>
        <w:t xml:space="preserve"> </w:t>
      </w:r>
      <w:r w:rsidR="00DB2024">
        <w:rPr>
          <w:rFonts w:ascii="Arial" w:eastAsia="Arial" w:hAnsi="Arial" w:cs="Arial"/>
          <w:b/>
          <w:color w:val="000000"/>
          <w:sz w:val="24"/>
          <w:szCs w:val="24"/>
        </w:rPr>
        <w:t>______________</w:t>
      </w:r>
      <w:r>
        <w:rPr>
          <w:rFonts w:ascii="Arial" w:eastAsia="Arial" w:hAnsi="Arial" w:cs="Arial"/>
          <w:b/>
          <w:color w:val="000000"/>
          <w:sz w:val="24"/>
          <w:szCs w:val="24"/>
        </w:rPr>
        <w:t xml:space="preserve">  </w:t>
      </w:r>
    </w:p>
    <w:p w14:paraId="00000032" w14:textId="09DA50F6" w:rsidR="0017624B" w:rsidRPr="00DB2024" w:rsidRDefault="00DB2024">
      <w:pPr>
        <w:pBdr>
          <w:top w:val="nil"/>
          <w:left w:val="nil"/>
          <w:bottom w:val="nil"/>
          <w:right w:val="nil"/>
          <w:between w:val="nil"/>
        </w:pBdr>
        <w:spacing w:after="120" w:line="240" w:lineRule="auto"/>
        <w:rPr>
          <w:rFonts w:ascii="Arial" w:eastAsia="Arial" w:hAnsi="Arial" w:cs="Arial"/>
          <w:bCs/>
          <w:color w:val="000000"/>
          <w:sz w:val="24"/>
          <w:szCs w:val="24"/>
        </w:rPr>
      </w:pPr>
      <w:r w:rsidRPr="00DB2024">
        <w:rPr>
          <w:rFonts w:ascii="Arial" w:eastAsia="Arial" w:hAnsi="Arial" w:cs="Arial"/>
          <w:bCs/>
          <w:color w:val="0000FF"/>
          <w:sz w:val="24"/>
          <w:szCs w:val="24"/>
          <w:u w:val="single"/>
        </w:rPr>
        <w:t>__________@sheffield.ac.uk</w:t>
      </w:r>
    </w:p>
    <w:p w14:paraId="00000033" w14:textId="77777777" w:rsidR="0017624B" w:rsidRDefault="0017624B">
      <w:pPr>
        <w:pBdr>
          <w:top w:val="nil"/>
          <w:left w:val="nil"/>
          <w:bottom w:val="nil"/>
          <w:right w:val="nil"/>
          <w:between w:val="nil"/>
        </w:pBdr>
        <w:spacing w:after="120" w:line="240" w:lineRule="auto"/>
        <w:ind w:left="720"/>
        <w:rPr>
          <w:rFonts w:ascii="Arial" w:eastAsia="Arial" w:hAnsi="Arial" w:cs="Arial"/>
          <w:b/>
          <w:color w:val="000000"/>
          <w:sz w:val="24"/>
          <w:szCs w:val="24"/>
        </w:rPr>
      </w:pPr>
    </w:p>
    <w:p w14:paraId="00000034" w14:textId="77777777" w:rsidR="0017624B" w:rsidRDefault="00000000">
      <w:pPr>
        <w:numPr>
          <w:ilvl w:val="0"/>
          <w:numId w:val="5"/>
        </w:numPr>
        <w:pBdr>
          <w:top w:val="nil"/>
          <w:left w:val="nil"/>
          <w:bottom w:val="nil"/>
          <w:right w:val="nil"/>
          <w:between w:val="nil"/>
        </w:pBdr>
        <w:spacing w:after="120" w:line="240" w:lineRule="auto"/>
        <w:rPr>
          <w:rFonts w:ascii="Arial" w:eastAsia="Arial" w:hAnsi="Arial" w:cs="Arial"/>
          <w:b/>
          <w:color w:val="000000"/>
          <w:sz w:val="24"/>
          <w:szCs w:val="24"/>
        </w:rPr>
      </w:pPr>
      <w:r>
        <w:rPr>
          <w:rFonts w:ascii="Arial" w:eastAsia="Arial" w:hAnsi="Arial" w:cs="Arial"/>
          <w:color w:val="000000"/>
          <w:sz w:val="24"/>
          <w:szCs w:val="24"/>
        </w:rPr>
        <w:t xml:space="preserve">If you wish to report of a concern or incident relating to potential exploitation, abuse or </w:t>
      </w:r>
      <w:r>
        <w:rPr>
          <w:rFonts w:ascii="Arial" w:eastAsia="Arial" w:hAnsi="Arial" w:cs="Arial"/>
          <w:b/>
          <w:color w:val="000000"/>
          <w:sz w:val="24"/>
          <w:szCs w:val="24"/>
        </w:rPr>
        <w:t>harm relating to a participant of this project</w:t>
      </w:r>
      <w:r>
        <w:rPr>
          <w:rFonts w:ascii="Arial" w:eastAsia="Arial" w:hAnsi="Arial" w:cs="Arial"/>
          <w:color w:val="000000"/>
          <w:sz w:val="24"/>
          <w:szCs w:val="24"/>
        </w:rPr>
        <w:t>, please contact the project’s Designated Safeguarding Contact:</w:t>
      </w:r>
    </w:p>
    <w:p w14:paraId="00000035" w14:textId="77777777" w:rsidR="0017624B" w:rsidRDefault="0017624B">
      <w:pPr>
        <w:pBdr>
          <w:top w:val="nil"/>
          <w:left w:val="nil"/>
          <w:bottom w:val="nil"/>
          <w:right w:val="nil"/>
          <w:between w:val="nil"/>
        </w:pBdr>
        <w:spacing w:after="120" w:line="240" w:lineRule="auto"/>
        <w:rPr>
          <w:rFonts w:ascii="Arial" w:eastAsia="Arial" w:hAnsi="Arial" w:cs="Arial"/>
          <w:b/>
          <w:color w:val="000000"/>
          <w:sz w:val="24"/>
          <w:szCs w:val="24"/>
        </w:rPr>
      </w:pPr>
    </w:p>
    <w:p w14:paraId="00000036" w14:textId="18E900E7" w:rsidR="0017624B" w:rsidRDefault="00000000">
      <w:pPr>
        <w:pBdr>
          <w:top w:val="nil"/>
          <w:left w:val="nil"/>
          <w:bottom w:val="nil"/>
          <w:right w:val="nil"/>
          <w:between w:val="nil"/>
        </w:pBdr>
        <w:spacing w:after="120" w:line="240" w:lineRule="auto"/>
        <w:rPr>
          <w:rFonts w:ascii="Arial" w:eastAsia="Arial" w:hAnsi="Arial" w:cs="Arial"/>
          <w:color w:val="000000"/>
          <w:sz w:val="24"/>
          <w:szCs w:val="24"/>
        </w:rPr>
      </w:pPr>
      <w:r>
        <w:rPr>
          <w:rFonts w:ascii="Arial" w:eastAsia="Arial" w:hAnsi="Arial" w:cs="Arial"/>
          <w:b/>
          <w:sz w:val="24"/>
          <w:szCs w:val="24"/>
        </w:rPr>
        <w:lastRenderedPageBreak/>
        <w:t>P</w:t>
      </w:r>
      <w:r>
        <w:rPr>
          <w:rFonts w:ascii="Arial" w:eastAsia="Arial" w:hAnsi="Arial" w:cs="Arial"/>
          <w:b/>
          <w:color w:val="000000"/>
          <w:sz w:val="24"/>
          <w:szCs w:val="24"/>
        </w:rPr>
        <w:t xml:space="preserve">rofessor </w:t>
      </w:r>
      <w:r w:rsidR="00DB2024">
        <w:rPr>
          <w:rFonts w:ascii="Arial" w:eastAsia="Arial" w:hAnsi="Arial" w:cs="Arial"/>
          <w:b/>
          <w:color w:val="000000"/>
          <w:sz w:val="24"/>
          <w:szCs w:val="24"/>
        </w:rPr>
        <w:t>_______________</w:t>
      </w:r>
      <w:r>
        <w:rPr>
          <w:rFonts w:ascii="Arial" w:eastAsia="Arial" w:hAnsi="Arial" w:cs="Arial"/>
          <w:b/>
          <w:color w:val="000000"/>
          <w:sz w:val="24"/>
          <w:szCs w:val="24"/>
        </w:rPr>
        <w:t xml:space="preserve">  </w:t>
      </w:r>
    </w:p>
    <w:p w14:paraId="00000037" w14:textId="3BDA0E24" w:rsidR="0017624B" w:rsidRPr="00DB2024" w:rsidRDefault="00DB2024">
      <w:pPr>
        <w:pBdr>
          <w:top w:val="nil"/>
          <w:left w:val="nil"/>
          <w:bottom w:val="nil"/>
          <w:right w:val="nil"/>
          <w:between w:val="nil"/>
        </w:pBdr>
        <w:spacing w:after="120" w:line="240" w:lineRule="auto"/>
        <w:rPr>
          <w:rFonts w:ascii="Arial" w:eastAsia="Arial" w:hAnsi="Arial" w:cs="Arial"/>
          <w:bCs/>
          <w:color w:val="000000"/>
          <w:sz w:val="24"/>
          <w:szCs w:val="24"/>
        </w:rPr>
      </w:pPr>
      <w:r>
        <w:rPr>
          <w:rFonts w:ascii="Arial" w:eastAsia="Arial" w:hAnsi="Arial" w:cs="Arial"/>
          <w:bCs/>
          <w:color w:val="0000FF"/>
          <w:sz w:val="24"/>
          <w:szCs w:val="24"/>
          <w:u w:val="single"/>
        </w:rPr>
        <w:t>______________</w:t>
      </w:r>
      <w:r w:rsidRPr="00DB2024">
        <w:rPr>
          <w:rFonts w:ascii="Arial" w:eastAsia="Arial" w:hAnsi="Arial" w:cs="Arial"/>
          <w:bCs/>
          <w:color w:val="0000FF"/>
          <w:sz w:val="24"/>
          <w:szCs w:val="24"/>
          <w:u w:val="single"/>
        </w:rPr>
        <w:t>@sheffield.ac.uk</w:t>
      </w:r>
    </w:p>
    <w:p w14:paraId="00000038" w14:textId="77777777" w:rsidR="0017624B" w:rsidRDefault="0017624B">
      <w:pPr>
        <w:pBdr>
          <w:top w:val="nil"/>
          <w:left w:val="nil"/>
          <w:bottom w:val="nil"/>
          <w:right w:val="nil"/>
          <w:between w:val="nil"/>
        </w:pBdr>
        <w:spacing w:after="120" w:line="240" w:lineRule="auto"/>
        <w:rPr>
          <w:rFonts w:ascii="Arial" w:eastAsia="Arial" w:hAnsi="Arial" w:cs="Arial"/>
          <w:color w:val="000000"/>
          <w:sz w:val="24"/>
          <w:szCs w:val="24"/>
        </w:rPr>
      </w:pPr>
    </w:p>
    <w:p w14:paraId="00000039" w14:textId="7BD4B6E0" w:rsidR="0017624B" w:rsidRDefault="00000000">
      <w:pPr>
        <w:numPr>
          <w:ilvl w:val="0"/>
          <w:numId w:val="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If the concern or incident relates to the Designated Safeguarding Contact, or if you feel a report you have made to this Contact has not been handled in a satisfactory way, or if you would rather, please report to please contact the Head of the Department of</w:t>
      </w:r>
      <w:r w:rsidR="00DB2024">
        <w:rPr>
          <w:rFonts w:ascii="Arial" w:eastAsia="Arial" w:hAnsi="Arial" w:cs="Arial"/>
          <w:color w:val="000000"/>
          <w:sz w:val="24"/>
          <w:szCs w:val="24"/>
        </w:rPr>
        <w:t>_________</w:t>
      </w:r>
      <w:r>
        <w:rPr>
          <w:rFonts w:ascii="Arial" w:eastAsia="Arial" w:hAnsi="Arial" w:cs="Arial"/>
          <w:color w:val="000000"/>
          <w:sz w:val="24"/>
          <w:szCs w:val="24"/>
        </w:rPr>
        <w:t>:</w:t>
      </w:r>
    </w:p>
    <w:p w14:paraId="0000003A" w14:textId="77777777" w:rsidR="0017624B" w:rsidRDefault="0017624B">
      <w:pPr>
        <w:pBdr>
          <w:top w:val="nil"/>
          <w:left w:val="nil"/>
          <w:bottom w:val="nil"/>
          <w:right w:val="nil"/>
          <w:between w:val="nil"/>
        </w:pBdr>
        <w:ind w:left="720"/>
        <w:rPr>
          <w:rFonts w:ascii="Arial" w:eastAsia="Arial" w:hAnsi="Arial" w:cs="Arial"/>
          <w:b/>
          <w:color w:val="000000"/>
          <w:sz w:val="24"/>
          <w:szCs w:val="24"/>
          <w:u w:val="single"/>
        </w:rPr>
      </w:pPr>
    </w:p>
    <w:p w14:paraId="0000003B" w14:textId="4E240286" w:rsidR="0017624B" w:rsidRDefault="00000000">
      <w:pPr>
        <w:rPr>
          <w:rFonts w:ascii="Arial" w:eastAsia="Arial" w:hAnsi="Arial" w:cs="Arial"/>
          <w:b/>
          <w:color w:val="000000"/>
          <w:sz w:val="24"/>
          <w:szCs w:val="24"/>
        </w:rPr>
      </w:pPr>
      <w:r>
        <w:rPr>
          <w:rFonts w:ascii="Arial" w:eastAsia="Arial" w:hAnsi="Arial" w:cs="Arial"/>
          <w:b/>
          <w:color w:val="000000"/>
          <w:sz w:val="24"/>
          <w:szCs w:val="24"/>
        </w:rPr>
        <w:t xml:space="preserve">Prof </w:t>
      </w:r>
      <w:r w:rsidR="00DB2024">
        <w:rPr>
          <w:rFonts w:ascii="Arial" w:eastAsia="Arial" w:hAnsi="Arial" w:cs="Arial"/>
          <w:b/>
          <w:sz w:val="24"/>
          <w:szCs w:val="24"/>
        </w:rPr>
        <w:t>____________</w:t>
      </w:r>
      <w:r>
        <w:rPr>
          <w:rFonts w:ascii="Arial" w:eastAsia="Arial" w:hAnsi="Arial" w:cs="Arial"/>
          <w:b/>
          <w:color w:val="000000"/>
          <w:sz w:val="24"/>
          <w:szCs w:val="24"/>
        </w:rPr>
        <w:t xml:space="preserve"> </w:t>
      </w:r>
    </w:p>
    <w:p w14:paraId="0000003C" w14:textId="7D9AD328" w:rsidR="0017624B" w:rsidRPr="00DB2024" w:rsidRDefault="00DB2024">
      <w:pPr>
        <w:rPr>
          <w:rFonts w:ascii="Arial" w:eastAsia="Arial" w:hAnsi="Arial" w:cs="Arial"/>
          <w:bCs/>
          <w:sz w:val="24"/>
          <w:szCs w:val="24"/>
          <w:highlight w:val="white"/>
        </w:rPr>
      </w:pPr>
      <w:r w:rsidRPr="00DB2024">
        <w:rPr>
          <w:rFonts w:ascii="Arial" w:eastAsia="Arial" w:hAnsi="Arial" w:cs="Arial"/>
          <w:bCs/>
          <w:color w:val="0000FF"/>
          <w:sz w:val="24"/>
          <w:szCs w:val="24"/>
          <w:highlight w:val="white"/>
          <w:u w:val="single"/>
        </w:rPr>
        <w:t>_______@sheffield.ac.uk</w:t>
      </w:r>
    </w:p>
    <w:p w14:paraId="0000003D" w14:textId="77777777" w:rsidR="0017624B" w:rsidRDefault="0017624B">
      <w:pPr>
        <w:pBdr>
          <w:top w:val="nil"/>
          <w:left w:val="nil"/>
          <w:bottom w:val="nil"/>
          <w:right w:val="nil"/>
          <w:between w:val="nil"/>
        </w:pBdr>
        <w:spacing w:after="0"/>
        <w:ind w:left="720"/>
        <w:rPr>
          <w:rFonts w:ascii="Arial" w:eastAsia="Arial" w:hAnsi="Arial" w:cs="Arial"/>
          <w:color w:val="000000"/>
          <w:sz w:val="24"/>
          <w:szCs w:val="24"/>
          <w:highlight w:val="white"/>
        </w:rPr>
      </w:pPr>
    </w:p>
    <w:p w14:paraId="0000003E" w14:textId="77777777" w:rsidR="0017624B" w:rsidRDefault="00000000">
      <w:pPr>
        <w:numPr>
          <w:ilvl w:val="0"/>
          <w:numId w:val="1"/>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and/or the University’s Research Ethics &amp; Integrity Manager:</w:t>
      </w:r>
    </w:p>
    <w:p w14:paraId="0000003F" w14:textId="77777777" w:rsidR="0017624B" w:rsidRDefault="0017624B">
      <w:pPr>
        <w:pBdr>
          <w:top w:val="nil"/>
          <w:left w:val="nil"/>
          <w:bottom w:val="nil"/>
          <w:right w:val="nil"/>
          <w:between w:val="nil"/>
        </w:pBdr>
        <w:ind w:left="720"/>
        <w:rPr>
          <w:rFonts w:ascii="Arial" w:eastAsia="Arial" w:hAnsi="Arial" w:cs="Arial"/>
          <w:color w:val="000000"/>
          <w:sz w:val="24"/>
          <w:szCs w:val="24"/>
        </w:rPr>
      </w:pPr>
    </w:p>
    <w:p w14:paraId="00000040" w14:textId="10466CA0" w:rsidR="0017624B" w:rsidRDefault="00DB2024">
      <w:pPr>
        <w:rPr>
          <w:rFonts w:ascii="Arial" w:eastAsia="Arial" w:hAnsi="Arial" w:cs="Arial"/>
          <w:b/>
          <w:color w:val="000000"/>
          <w:sz w:val="24"/>
          <w:szCs w:val="24"/>
          <w:u w:val="single"/>
        </w:rPr>
      </w:pPr>
      <w:r>
        <w:rPr>
          <w:rFonts w:ascii="Arial" w:eastAsia="Arial" w:hAnsi="Arial" w:cs="Arial"/>
          <w:b/>
          <w:color w:val="000000"/>
          <w:sz w:val="24"/>
          <w:szCs w:val="24"/>
        </w:rPr>
        <w:t xml:space="preserve">_______________ </w:t>
      </w:r>
      <w:r>
        <w:rPr>
          <w:rFonts w:ascii="Arial" w:eastAsia="Arial" w:hAnsi="Arial" w:cs="Arial"/>
          <w:b/>
          <w:color w:val="000000"/>
          <w:sz w:val="24"/>
          <w:szCs w:val="24"/>
        </w:rPr>
        <w:br/>
      </w:r>
      <w:r w:rsidRPr="00DB2024">
        <w:rPr>
          <w:rFonts w:ascii="Arial" w:eastAsia="Arial" w:hAnsi="Arial" w:cs="Arial"/>
          <w:bCs/>
          <w:color w:val="0000FF"/>
          <w:sz w:val="24"/>
          <w:szCs w:val="24"/>
          <w:u w:val="single"/>
        </w:rPr>
        <w:t>_________@sheffield.ac.uk</w:t>
      </w:r>
    </w:p>
    <w:p w14:paraId="00000041" w14:textId="77777777" w:rsidR="0017624B" w:rsidRDefault="0017624B">
      <w:pPr>
        <w:rPr>
          <w:rFonts w:ascii="Arial" w:eastAsia="Arial" w:hAnsi="Arial" w:cs="Arial"/>
          <w:b/>
          <w:sz w:val="24"/>
          <w:szCs w:val="24"/>
          <w:u w:val="single"/>
        </w:rPr>
      </w:pPr>
    </w:p>
    <w:p w14:paraId="00000042" w14:textId="77777777" w:rsidR="0017624B" w:rsidRDefault="00000000">
      <w:pPr>
        <w:rPr>
          <w:rFonts w:ascii="Arial" w:eastAsia="Arial" w:hAnsi="Arial" w:cs="Arial"/>
          <w:b/>
          <w:sz w:val="24"/>
          <w:szCs w:val="24"/>
          <w:u w:val="single"/>
        </w:rPr>
      </w:pPr>
      <w:r>
        <w:rPr>
          <w:rFonts w:ascii="Arial" w:eastAsia="Arial" w:hAnsi="Arial" w:cs="Arial"/>
          <w:b/>
          <w:sz w:val="24"/>
          <w:szCs w:val="24"/>
          <w:u w:val="single"/>
        </w:rPr>
        <w:t>What happens if a concern or incident is reported?</w:t>
      </w:r>
    </w:p>
    <w:p w14:paraId="00000043" w14:textId="77777777" w:rsidR="0017624B" w:rsidRDefault="00000000">
      <w:pPr>
        <w:numPr>
          <w:ilvl w:val="0"/>
          <w:numId w:val="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Concerns will be dealt with in an impartial, timely and fair manner, which protects the rights of all individuals involved, takes concerns seriously adopting a victim/survivor-centred approach, and ensures that appropriate action is taken.</w:t>
      </w:r>
    </w:p>
    <w:p w14:paraId="00000044" w14:textId="77777777" w:rsidR="0017624B" w:rsidRDefault="00000000">
      <w:pPr>
        <w:numPr>
          <w:ilvl w:val="0"/>
          <w:numId w:val="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C</w:t>
      </w:r>
      <w:r>
        <w:rPr>
          <w:rFonts w:ascii="Arial" w:eastAsia="Arial" w:hAnsi="Arial" w:cs="Arial"/>
          <w:color w:val="000000"/>
          <w:sz w:val="24"/>
          <w:szCs w:val="24"/>
        </w:rPr>
        <w:t>onfidentiality relating to individual cases will be maintained and information shared only as necessary to safeguard individual</w:t>
      </w:r>
      <w:r>
        <w:rPr>
          <w:rFonts w:ascii="Arial" w:eastAsia="Arial" w:hAnsi="Arial" w:cs="Arial"/>
          <w:sz w:val="24"/>
          <w:szCs w:val="24"/>
        </w:rPr>
        <w:t>s</w:t>
      </w:r>
      <w:r>
        <w:rPr>
          <w:rFonts w:ascii="Arial" w:eastAsia="Arial" w:hAnsi="Arial" w:cs="Arial"/>
          <w:color w:val="000000"/>
          <w:sz w:val="24"/>
          <w:szCs w:val="24"/>
        </w:rPr>
        <w:t>.</w:t>
      </w:r>
    </w:p>
    <w:p w14:paraId="00000045" w14:textId="77777777" w:rsidR="0017624B" w:rsidRDefault="00000000">
      <w:pPr>
        <w:numPr>
          <w:ilvl w:val="0"/>
          <w:numId w:val="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victim and any other relevant parties </w:t>
      </w:r>
      <w:r>
        <w:rPr>
          <w:rFonts w:ascii="Arial" w:eastAsia="Arial" w:hAnsi="Arial" w:cs="Arial"/>
          <w:sz w:val="24"/>
          <w:szCs w:val="24"/>
        </w:rPr>
        <w:t>will</w:t>
      </w:r>
      <w:r>
        <w:rPr>
          <w:rFonts w:ascii="Arial" w:eastAsia="Arial" w:hAnsi="Arial" w:cs="Arial"/>
          <w:color w:val="000000"/>
          <w:sz w:val="24"/>
          <w:szCs w:val="24"/>
        </w:rPr>
        <w:t xml:space="preserve"> be kept informed regarding progress and key decisions in dealing with the matter.</w:t>
      </w:r>
    </w:p>
    <w:p w14:paraId="00000046" w14:textId="77777777" w:rsidR="0017624B" w:rsidRDefault="00000000">
      <w:pPr>
        <w:numPr>
          <w:ilvl w:val="0"/>
          <w:numId w:val="3"/>
        </w:numPr>
        <w:pBdr>
          <w:top w:val="nil"/>
          <w:left w:val="nil"/>
          <w:bottom w:val="nil"/>
          <w:right w:val="nil"/>
          <w:between w:val="nil"/>
        </w:pBdr>
        <w:spacing w:after="0"/>
        <w:rPr>
          <w:rFonts w:ascii="Arial" w:eastAsia="Arial" w:hAnsi="Arial" w:cs="Arial"/>
          <w:sz w:val="24"/>
          <w:szCs w:val="24"/>
        </w:rPr>
      </w:pPr>
      <w:r>
        <w:rPr>
          <w:rFonts w:ascii="Arial" w:eastAsia="Arial" w:hAnsi="Arial" w:cs="Arial"/>
          <w:sz w:val="24"/>
          <w:szCs w:val="24"/>
        </w:rPr>
        <w:t>For more information regarding the process of reporting a concern or incident, please see our ‘Safeguarding Flowchart’.</w:t>
      </w:r>
    </w:p>
    <w:p w14:paraId="00000047" w14:textId="77777777" w:rsidR="0017624B" w:rsidRDefault="0017624B">
      <w:pPr>
        <w:pBdr>
          <w:top w:val="nil"/>
          <w:left w:val="nil"/>
          <w:bottom w:val="nil"/>
          <w:right w:val="nil"/>
          <w:between w:val="nil"/>
        </w:pBdr>
        <w:rPr>
          <w:rFonts w:ascii="Arial" w:eastAsia="Arial" w:hAnsi="Arial" w:cs="Arial"/>
          <w:sz w:val="24"/>
          <w:szCs w:val="24"/>
        </w:rPr>
      </w:pPr>
    </w:p>
    <w:p w14:paraId="00000049" w14:textId="77777777" w:rsidR="0017624B" w:rsidRDefault="0017624B">
      <w:pPr>
        <w:pBdr>
          <w:top w:val="nil"/>
          <w:left w:val="nil"/>
          <w:bottom w:val="nil"/>
          <w:right w:val="nil"/>
          <w:between w:val="nil"/>
        </w:pBdr>
        <w:rPr>
          <w:rFonts w:ascii="Arial" w:eastAsia="Arial" w:hAnsi="Arial" w:cs="Arial"/>
          <w:sz w:val="24"/>
          <w:szCs w:val="24"/>
        </w:rPr>
      </w:pPr>
    </w:p>
    <w:p w14:paraId="0000004A" w14:textId="426D06C0" w:rsidR="0017624B" w:rsidRDefault="00000000">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 xml:space="preserve">Signed: </w:t>
      </w:r>
      <w:r w:rsidR="00DB2024">
        <w:rPr>
          <w:rFonts w:ascii="Arial" w:eastAsia="Arial" w:hAnsi="Arial" w:cs="Arial"/>
          <w:sz w:val="24"/>
          <w:szCs w:val="24"/>
        </w:rPr>
        <w:t>____________</w:t>
      </w:r>
      <w:r>
        <w:rPr>
          <w:rFonts w:ascii="Arial" w:eastAsia="Arial" w:hAnsi="Arial" w:cs="Arial"/>
          <w:sz w:val="24"/>
          <w:szCs w:val="24"/>
        </w:rPr>
        <w:t xml:space="preserve"> [Study Principle Investigator]</w:t>
      </w:r>
    </w:p>
    <w:p w14:paraId="0000004B" w14:textId="7F41A913" w:rsidR="0017624B" w:rsidRDefault="00000000">
      <w:pPr>
        <w:pBdr>
          <w:top w:val="nil"/>
          <w:left w:val="nil"/>
          <w:bottom w:val="nil"/>
          <w:right w:val="nil"/>
          <w:between w:val="nil"/>
        </w:pBdr>
        <w:rPr>
          <w:rFonts w:ascii="Arial" w:eastAsia="Arial" w:hAnsi="Arial" w:cs="Arial"/>
          <w:sz w:val="24"/>
          <w:szCs w:val="24"/>
        </w:rPr>
      </w:pPr>
      <w:r>
        <w:rPr>
          <w:rFonts w:ascii="Arial" w:eastAsia="Arial" w:hAnsi="Arial" w:cs="Arial"/>
          <w:sz w:val="24"/>
          <w:szCs w:val="24"/>
        </w:rPr>
        <w:t xml:space="preserve">Date: </w:t>
      </w:r>
    </w:p>
    <w:p w14:paraId="0000004C" w14:textId="77777777" w:rsidR="0017624B" w:rsidRDefault="0017624B">
      <w:pPr>
        <w:pBdr>
          <w:top w:val="nil"/>
          <w:left w:val="nil"/>
          <w:bottom w:val="nil"/>
          <w:right w:val="nil"/>
          <w:between w:val="nil"/>
        </w:pBdr>
        <w:rPr>
          <w:rFonts w:ascii="Arial" w:eastAsia="Arial" w:hAnsi="Arial" w:cs="Arial"/>
          <w:sz w:val="24"/>
          <w:szCs w:val="24"/>
        </w:rPr>
      </w:pPr>
    </w:p>
    <w:sectPr w:rsidR="0017624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6CEC5CDA-0D70-4DF6-AD79-80E51211CAB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958216A-64ED-459D-8DD4-D56EBDCB8884}"/>
    <w:embedBold r:id="rId3" w:fontKey="{78BEFA11-985A-4DDE-8D4A-F9BC89BAC1D9}"/>
  </w:font>
  <w:font w:name="Georgia">
    <w:panose1 w:val="02040502050405020303"/>
    <w:charset w:val="00"/>
    <w:family w:val="roman"/>
    <w:pitch w:val="variable"/>
    <w:sig w:usb0="00000287" w:usb1="00000000" w:usb2="00000000" w:usb3="00000000" w:csb0="0000009F" w:csb1="00000000"/>
    <w:embedRegular r:id="rId4" w:fontKey="{7184986F-2311-4DC0-8C2F-36F9449455E5}"/>
    <w:embedItalic r:id="rId5" w:fontKey="{9DF04211-9172-4134-BBE5-53E9D976A5E2}"/>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00F19F2C-CC7C-47D8-85D9-905DF92D592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72E14"/>
    <w:multiLevelType w:val="multilevel"/>
    <w:tmpl w:val="D77A16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6C1745"/>
    <w:multiLevelType w:val="multilevel"/>
    <w:tmpl w:val="C4D0E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EBD7275"/>
    <w:multiLevelType w:val="multilevel"/>
    <w:tmpl w:val="8AB4A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41D02BC"/>
    <w:multiLevelType w:val="multilevel"/>
    <w:tmpl w:val="0810B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B255F5"/>
    <w:multiLevelType w:val="multilevel"/>
    <w:tmpl w:val="B55CFC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62D463B"/>
    <w:multiLevelType w:val="multilevel"/>
    <w:tmpl w:val="293C43D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 w15:restartNumberingAfterBreak="0">
    <w:nsid w:val="5B812A42"/>
    <w:multiLevelType w:val="multilevel"/>
    <w:tmpl w:val="AD26FA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61872532">
    <w:abstractNumId w:val="2"/>
  </w:num>
  <w:num w:numId="2" w16cid:durableId="117457207">
    <w:abstractNumId w:val="5"/>
  </w:num>
  <w:num w:numId="3" w16cid:durableId="1639415454">
    <w:abstractNumId w:val="0"/>
  </w:num>
  <w:num w:numId="4" w16cid:durableId="1036390218">
    <w:abstractNumId w:val="4"/>
  </w:num>
  <w:num w:numId="5" w16cid:durableId="1060178732">
    <w:abstractNumId w:val="1"/>
  </w:num>
  <w:num w:numId="6" w16cid:durableId="1472749828">
    <w:abstractNumId w:val="6"/>
  </w:num>
  <w:num w:numId="7" w16cid:durableId="1836535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24B"/>
    <w:rsid w:val="00081427"/>
    <w:rsid w:val="001125B3"/>
    <w:rsid w:val="0017624B"/>
    <w:rsid w:val="0038414B"/>
    <w:rsid w:val="006E5E57"/>
    <w:rsid w:val="006F34B2"/>
    <w:rsid w:val="00DB202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5DD79"/>
  <w15:docId w15:val="{A231A049-ABA7-4FCF-A995-0EF8F4A4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DB2024"/>
    <w:rPr>
      <w:color w:val="0000FF" w:themeColor="hyperlink"/>
      <w:u w:val="single"/>
    </w:rPr>
  </w:style>
  <w:style w:type="character" w:styleId="UnresolvedMention">
    <w:name w:val="Unresolved Mention"/>
    <w:basedOn w:val="DefaultParagraphFont"/>
    <w:uiPriority w:val="99"/>
    <w:semiHidden/>
    <w:unhideWhenUsed/>
    <w:rsid w:val="00DB20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i7bXEbAs055EGYasgzB3qynUmKCVS2uwhS0rV2ToIec/edit" TargetMode="External"/><Relationship Id="rId3" Type="http://schemas.openxmlformats.org/officeDocument/2006/relationships/styles" Target="styles.xml"/><Relationship Id="rId7" Type="http://schemas.openxmlformats.org/officeDocument/2006/relationships/hyperlink" Target="https://www.minded.org.uk/Component/Details/5060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sheffield.ac.uk/rpi/ethics-integrity/safeguarding/abou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inded.org.uk/Component/Details/506011"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yjYXJitZPvo5ZrmXlJiDfTSg5g==">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1307</Words>
  <Characters>7455</Characters>
  <Application>Microsoft Office Word</Application>
  <DocSecurity>0</DocSecurity>
  <Lines>62</Lines>
  <Paragraphs>17</Paragraphs>
  <ScaleCrop>false</ScaleCrop>
  <Company/>
  <LinksUpToDate>false</LinksUpToDate>
  <CharactersWithSpaces>8745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Stephen Carding</cp:lastModifiedBy>
  <cp:revision>5</cp:revision>
  <dcterms:created xsi:type="dcterms:W3CDTF">2026-07-16T10:54:00Z</dcterms:created>
  <dcterms:modified xsi:type="dcterms:W3CDTF">2026-09-08T09:39:00Z</dcterms:modified>
</cp:coreProperties>
</file>