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B4F27" w14:textId="77777777" w:rsidR="006075E4" w:rsidRDefault="00626028">
      <w:pPr>
        <w:pBdr>
          <w:top w:val="nil"/>
          <w:left w:val="nil"/>
          <w:bottom w:val="nil"/>
          <w:right w:val="nil"/>
          <w:between w:val="nil"/>
        </w:pBdr>
        <w:spacing w:line="240" w:lineRule="auto"/>
        <w:rPr>
          <w:rFonts w:ascii="Times New Roman" w:eastAsia="Times New Roman" w:hAnsi="Times New Roman" w:cs="Times New Roman"/>
          <w:sz w:val="28"/>
          <w:szCs w:val="28"/>
        </w:rPr>
      </w:pPr>
      <w:r>
        <w:rPr>
          <w:noProof/>
        </w:rPr>
        <w:drawing>
          <wp:anchor distT="114300" distB="114300" distL="114300" distR="114300" simplePos="0" relativeHeight="251658240" behindDoc="0" locked="0" layoutInCell="1" hidden="0" allowOverlap="1" wp14:anchorId="1818AC1D" wp14:editId="058F9F9E">
            <wp:simplePos x="0" y="0"/>
            <wp:positionH relativeFrom="column">
              <wp:posOffset>209550</wp:posOffset>
            </wp:positionH>
            <wp:positionV relativeFrom="paragraph">
              <wp:posOffset>152400</wp:posOffset>
            </wp:positionV>
            <wp:extent cx="2424113" cy="746590"/>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2424113" cy="746590"/>
                    </a:xfrm>
                    <a:prstGeom prst="rect">
                      <a:avLst/>
                    </a:prstGeom>
                    <a:ln/>
                  </pic:spPr>
                </pic:pic>
              </a:graphicData>
            </a:graphic>
          </wp:anchor>
        </w:drawing>
      </w:r>
    </w:p>
    <w:p w14:paraId="30888574" w14:textId="77777777" w:rsidR="006075E4" w:rsidRDefault="00626028">
      <w:p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Student</w:t>
      </w:r>
    </w:p>
    <w:p w14:paraId="00747768" w14:textId="77777777" w:rsidR="006075E4" w:rsidRDefault="00626028">
      <w:pPr>
        <w:pBdr>
          <w:top w:val="nil"/>
          <w:left w:val="nil"/>
          <w:bottom w:val="nil"/>
          <w:right w:val="nil"/>
          <w:between w:val="nil"/>
        </w:pBdr>
        <w:spacing w:line="240" w:lineRule="auto"/>
        <w:ind w:left="4320"/>
        <w:rPr>
          <w:rFonts w:ascii="Times New Roman" w:eastAsia="Times New Roman" w:hAnsi="Times New Roman" w:cs="Times New Roman"/>
          <w:sz w:val="28"/>
          <w:szCs w:val="28"/>
        </w:rPr>
      </w:pPr>
      <w:r>
        <w:rPr>
          <w:rFonts w:ascii="Times New Roman" w:eastAsia="Times New Roman" w:hAnsi="Times New Roman" w:cs="Times New Roman"/>
          <w:sz w:val="28"/>
          <w:szCs w:val="28"/>
        </w:rPr>
        <w:t>Experience &amp;</w:t>
      </w:r>
    </w:p>
    <w:p w14:paraId="0F15701B" w14:textId="77777777" w:rsidR="006075E4" w:rsidRDefault="00626028">
      <w:pPr>
        <w:pBdr>
          <w:top w:val="nil"/>
          <w:left w:val="nil"/>
          <w:bottom w:val="nil"/>
          <w:right w:val="nil"/>
          <w:between w:val="nil"/>
        </w:pBdr>
        <w:spacing w:line="240" w:lineRule="auto"/>
        <w:ind w:left="4320"/>
        <w:rPr>
          <w:rFonts w:ascii="Times New Roman" w:eastAsia="Times New Roman" w:hAnsi="Times New Roman" w:cs="Times New Roman"/>
          <w:sz w:val="28"/>
          <w:szCs w:val="28"/>
        </w:rPr>
      </w:pPr>
      <w:r>
        <w:rPr>
          <w:rFonts w:ascii="Times New Roman" w:eastAsia="Times New Roman" w:hAnsi="Times New Roman" w:cs="Times New Roman"/>
          <w:sz w:val="28"/>
          <w:szCs w:val="28"/>
        </w:rPr>
        <w:t>Support.</w:t>
      </w:r>
    </w:p>
    <w:p w14:paraId="447A6C70" w14:textId="77777777" w:rsidR="006075E4" w:rsidRDefault="006075E4">
      <w:pPr>
        <w:pBdr>
          <w:top w:val="nil"/>
          <w:left w:val="nil"/>
          <w:bottom w:val="nil"/>
          <w:right w:val="nil"/>
          <w:between w:val="nil"/>
        </w:pBdr>
        <w:spacing w:line="240" w:lineRule="auto"/>
        <w:ind w:left="4320"/>
        <w:rPr>
          <w:rFonts w:ascii="Times New Roman" w:eastAsia="Times New Roman" w:hAnsi="Times New Roman" w:cs="Times New Roman"/>
          <w:sz w:val="28"/>
          <w:szCs w:val="28"/>
        </w:rPr>
      </w:pPr>
    </w:p>
    <w:p w14:paraId="279EE59C" w14:textId="77777777" w:rsidR="006075E4" w:rsidRDefault="006075E4">
      <w:pPr>
        <w:pBdr>
          <w:top w:val="nil"/>
          <w:left w:val="nil"/>
          <w:bottom w:val="nil"/>
          <w:right w:val="nil"/>
          <w:between w:val="nil"/>
        </w:pBdr>
        <w:tabs>
          <w:tab w:val="left" w:pos="3810"/>
        </w:tabs>
        <w:spacing w:line="240" w:lineRule="auto"/>
        <w:ind w:left="3810" w:right="-15" w:hanging="3840"/>
        <w:jc w:val="center"/>
        <w:rPr>
          <w:b/>
          <w:bCs/>
          <w:sz w:val="28"/>
          <w:szCs w:val="28"/>
        </w:rPr>
      </w:pPr>
    </w:p>
    <w:p w14:paraId="15DB5675" w14:textId="77777777" w:rsidR="006075E4" w:rsidRDefault="00626028">
      <w:pPr>
        <w:pBdr>
          <w:top w:val="nil"/>
          <w:left w:val="nil"/>
          <w:bottom w:val="nil"/>
          <w:right w:val="nil"/>
          <w:between w:val="nil"/>
        </w:pBdr>
        <w:tabs>
          <w:tab w:val="left" w:pos="3810"/>
        </w:tabs>
        <w:spacing w:line="240" w:lineRule="auto"/>
        <w:ind w:left="3810" w:right="-15" w:hanging="3840"/>
        <w:jc w:val="center"/>
        <w:rPr>
          <w:b/>
          <w:bCs/>
          <w:sz w:val="28"/>
          <w:szCs w:val="28"/>
        </w:rPr>
      </w:pPr>
      <w:r>
        <w:rPr>
          <w:b/>
          <w:bCs/>
          <w:sz w:val="28"/>
          <w:szCs w:val="28"/>
        </w:rPr>
        <w:t xml:space="preserve">CLIENT CARE, DATA CONFIDENTIALITY, RESPONSIBILITY </w:t>
      </w:r>
    </w:p>
    <w:p w14:paraId="1A90969B" w14:textId="77777777" w:rsidR="006075E4" w:rsidRDefault="00626028">
      <w:pPr>
        <w:pBdr>
          <w:top w:val="nil"/>
          <w:left w:val="nil"/>
          <w:bottom w:val="nil"/>
          <w:right w:val="nil"/>
          <w:between w:val="nil"/>
        </w:pBdr>
        <w:tabs>
          <w:tab w:val="left" w:pos="3810"/>
        </w:tabs>
        <w:spacing w:line="240" w:lineRule="auto"/>
        <w:ind w:left="3810" w:right="-870" w:hanging="4680"/>
        <w:jc w:val="center"/>
        <w:rPr>
          <w:b/>
          <w:bCs/>
          <w:sz w:val="28"/>
          <w:szCs w:val="28"/>
        </w:rPr>
      </w:pPr>
      <w:r>
        <w:rPr>
          <w:b/>
          <w:bCs/>
          <w:sz w:val="28"/>
          <w:szCs w:val="28"/>
        </w:rPr>
        <w:t>AND SERVICE AGREEMENT</w:t>
      </w:r>
    </w:p>
    <w:p w14:paraId="37EE7274" w14:textId="77777777" w:rsidR="006075E4" w:rsidRDefault="006075E4">
      <w:pPr>
        <w:pBdr>
          <w:top w:val="nil"/>
          <w:left w:val="nil"/>
          <w:bottom w:val="nil"/>
          <w:right w:val="nil"/>
          <w:between w:val="nil"/>
        </w:pBdr>
        <w:tabs>
          <w:tab w:val="left" w:pos="3810"/>
        </w:tabs>
        <w:spacing w:line="240" w:lineRule="auto"/>
        <w:rPr>
          <w:rFonts w:ascii="Times New Roman" w:eastAsia="Times New Roman" w:hAnsi="Times New Roman" w:cs="Times New Roman"/>
          <w:b/>
          <w:bCs/>
          <w:sz w:val="28"/>
          <w:szCs w:val="28"/>
        </w:rPr>
      </w:pPr>
    </w:p>
    <w:p w14:paraId="740C62F5" w14:textId="4FF17606" w:rsidR="006075E4" w:rsidRDefault="00626028" w:rsidP="00626028">
      <w:pPr>
        <w:pBdr>
          <w:top w:val="nil"/>
          <w:left w:val="nil"/>
          <w:bottom w:val="nil"/>
          <w:right w:val="nil"/>
          <w:between w:val="nil"/>
        </w:pBdr>
        <w:tabs>
          <w:tab w:val="left" w:pos="3810"/>
        </w:tabs>
        <w:spacing w:line="240" w:lineRule="auto"/>
        <w:rPr>
          <w:b/>
          <w:bCs/>
          <w:sz w:val="20"/>
          <w:szCs w:val="20"/>
        </w:rPr>
      </w:pPr>
      <w:r>
        <w:rPr>
          <w:b/>
          <w:bCs/>
          <w:sz w:val="20"/>
          <w:szCs w:val="20"/>
        </w:rPr>
        <w:t>Date DD-MM-YYYY</w:t>
      </w:r>
    </w:p>
    <w:p w14:paraId="1A3D4093" w14:textId="77777777" w:rsidR="006075E4" w:rsidRDefault="006075E4">
      <w:pPr>
        <w:pBdr>
          <w:top w:val="nil"/>
          <w:left w:val="nil"/>
          <w:bottom w:val="nil"/>
          <w:right w:val="nil"/>
          <w:between w:val="nil"/>
        </w:pBdr>
        <w:tabs>
          <w:tab w:val="left" w:pos="3810"/>
        </w:tabs>
        <w:spacing w:line="240" w:lineRule="auto"/>
        <w:rPr>
          <w:b/>
          <w:bCs/>
          <w:sz w:val="20"/>
          <w:szCs w:val="20"/>
        </w:rPr>
      </w:pPr>
    </w:p>
    <w:p w14:paraId="3AE30CB6" w14:textId="77777777" w:rsidR="006075E4" w:rsidRDefault="00626028">
      <w:pPr>
        <w:pBdr>
          <w:top w:val="nil"/>
          <w:left w:val="nil"/>
          <w:bottom w:val="nil"/>
          <w:right w:val="nil"/>
          <w:between w:val="nil"/>
        </w:pBdr>
        <w:tabs>
          <w:tab w:val="left" w:pos="3810"/>
        </w:tabs>
        <w:spacing w:line="240" w:lineRule="auto"/>
        <w:rPr>
          <w:b/>
          <w:bCs/>
          <w:sz w:val="20"/>
          <w:szCs w:val="20"/>
        </w:rPr>
      </w:pPr>
      <w:r>
        <w:rPr>
          <w:b/>
          <w:bCs/>
          <w:sz w:val="20"/>
          <w:szCs w:val="20"/>
        </w:rPr>
        <w:t>On the above date, the International Student Support, Advice &amp; Compliance (ISSAC) Team at The University of Sheffield agreed to undertake work on your behalf.</w:t>
      </w:r>
    </w:p>
    <w:p w14:paraId="336B7CA2" w14:textId="77777777" w:rsidR="006075E4" w:rsidRDefault="006075E4">
      <w:pPr>
        <w:pBdr>
          <w:top w:val="nil"/>
          <w:left w:val="nil"/>
          <w:bottom w:val="nil"/>
          <w:right w:val="nil"/>
          <w:between w:val="nil"/>
        </w:pBdr>
        <w:tabs>
          <w:tab w:val="left" w:pos="3810"/>
        </w:tabs>
        <w:spacing w:line="240" w:lineRule="auto"/>
        <w:ind w:left="-30" w:right="-870"/>
        <w:rPr>
          <w:b/>
          <w:bCs/>
          <w:sz w:val="20"/>
          <w:szCs w:val="20"/>
        </w:rPr>
      </w:pPr>
    </w:p>
    <w:p w14:paraId="3D991683" w14:textId="77777777" w:rsidR="006075E4" w:rsidRDefault="00626028">
      <w:pPr>
        <w:pBdr>
          <w:top w:val="nil"/>
          <w:left w:val="nil"/>
          <w:bottom w:val="nil"/>
          <w:right w:val="nil"/>
          <w:between w:val="nil"/>
        </w:pBdr>
        <w:tabs>
          <w:tab w:val="left" w:pos="3810"/>
        </w:tabs>
        <w:spacing w:line="240" w:lineRule="auto"/>
        <w:ind w:left="-30" w:right="-870"/>
        <w:rPr>
          <w:b/>
          <w:bCs/>
          <w:sz w:val="20"/>
          <w:szCs w:val="20"/>
        </w:rPr>
      </w:pPr>
      <w:r>
        <w:rPr>
          <w:b/>
          <w:bCs/>
          <w:sz w:val="20"/>
          <w:szCs w:val="20"/>
        </w:rPr>
        <w:t>You received assistance from the following member of ISSAC:</w:t>
      </w:r>
    </w:p>
    <w:p w14:paraId="35017A41" w14:textId="77777777" w:rsidR="006075E4" w:rsidRDefault="006075E4">
      <w:pPr>
        <w:pBdr>
          <w:top w:val="nil"/>
          <w:left w:val="nil"/>
          <w:bottom w:val="nil"/>
          <w:right w:val="nil"/>
          <w:between w:val="nil"/>
        </w:pBdr>
        <w:tabs>
          <w:tab w:val="left" w:pos="3810"/>
        </w:tabs>
        <w:spacing w:line="240" w:lineRule="auto"/>
        <w:ind w:left="3810" w:right="-870" w:hanging="3840"/>
        <w:rPr>
          <w:b/>
          <w:bCs/>
          <w:sz w:val="20"/>
          <w:szCs w:val="20"/>
        </w:rPr>
      </w:pPr>
    </w:p>
    <w:tbl>
      <w:tblPr>
        <w:tblStyle w:val="a"/>
        <w:tblW w:w="901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5"/>
        <w:gridCol w:w="4350"/>
      </w:tblGrid>
      <w:tr w:rsidR="006075E4" w14:paraId="6803FCFA" w14:textId="77777777">
        <w:tc>
          <w:tcPr>
            <w:tcW w:w="4665" w:type="dxa"/>
            <w:shd w:val="clear" w:color="auto" w:fill="auto"/>
            <w:tcMar>
              <w:top w:w="100" w:type="dxa"/>
              <w:left w:w="100" w:type="dxa"/>
              <w:bottom w:w="100" w:type="dxa"/>
              <w:right w:w="100" w:type="dxa"/>
            </w:tcMar>
          </w:tcPr>
          <w:p w14:paraId="14BBE137" w14:textId="77777777" w:rsidR="006075E4" w:rsidRDefault="00626028">
            <w:pPr>
              <w:widowControl w:val="0"/>
              <w:pBdr>
                <w:top w:val="nil"/>
                <w:left w:val="nil"/>
                <w:bottom w:val="nil"/>
                <w:right w:val="nil"/>
                <w:between w:val="nil"/>
              </w:pBdr>
              <w:spacing w:line="240" w:lineRule="auto"/>
              <w:ind w:firstLine="30"/>
              <w:rPr>
                <w:b/>
                <w:bCs/>
                <w:sz w:val="18"/>
                <w:szCs w:val="18"/>
              </w:rPr>
            </w:pPr>
            <w:r>
              <w:rPr>
                <w:b/>
                <w:bCs/>
                <w:sz w:val="18"/>
                <w:szCs w:val="18"/>
              </w:rPr>
              <w:t>Name:</w:t>
            </w:r>
          </w:p>
        </w:tc>
        <w:tc>
          <w:tcPr>
            <w:tcW w:w="4350" w:type="dxa"/>
            <w:shd w:val="clear" w:color="auto" w:fill="auto"/>
            <w:tcMar>
              <w:top w:w="100" w:type="dxa"/>
              <w:left w:w="100" w:type="dxa"/>
              <w:bottom w:w="100" w:type="dxa"/>
              <w:right w:w="100" w:type="dxa"/>
            </w:tcMar>
          </w:tcPr>
          <w:p w14:paraId="06BBA70B" w14:textId="77777777" w:rsidR="006075E4" w:rsidRDefault="00626028">
            <w:pPr>
              <w:widowControl w:val="0"/>
              <w:pBdr>
                <w:top w:val="nil"/>
                <w:left w:val="nil"/>
                <w:bottom w:val="nil"/>
                <w:right w:val="nil"/>
                <w:between w:val="nil"/>
              </w:pBdr>
              <w:spacing w:line="240" w:lineRule="auto"/>
              <w:rPr>
                <w:b/>
                <w:bCs/>
                <w:sz w:val="20"/>
                <w:szCs w:val="20"/>
              </w:rPr>
            </w:pPr>
            <w:r>
              <w:rPr>
                <w:b/>
                <w:bCs/>
                <w:sz w:val="20"/>
                <w:szCs w:val="20"/>
              </w:rPr>
              <w:t>Sarah Woods</w:t>
            </w:r>
          </w:p>
        </w:tc>
      </w:tr>
      <w:tr w:rsidR="006075E4" w14:paraId="13AB85C4" w14:textId="77777777">
        <w:tc>
          <w:tcPr>
            <w:tcW w:w="4665" w:type="dxa"/>
            <w:shd w:val="clear" w:color="auto" w:fill="auto"/>
            <w:tcMar>
              <w:top w:w="100" w:type="dxa"/>
              <w:left w:w="100" w:type="dxa"/>
              <w:bottom w:w="100" w:type="dxa"/>
              <w:right w:w="100" w:type="dxa"/>
            </w:tcMar>
          </w:tcPr>
          <w:p w14:paraId="7C0CF48F" w14:textId="77777777" w:rsidR="006075E4" w:rsidRDefault="00626028">
            <w:pPr>
              <w:widowControl w:val="0"/>
              <w:pBdr>
                <w:top w:val="nil"/>
                <w:left w:val="nil"/>
                <w:bottom w:val="nil"/>
                <w:right w:val="nil"/>
                <w:between w:val="nil"/>
              </w:pBdr>
              <w:spacing w:line="240" w:lineRule="auto"/>
              <w:ind w:firstLine="30"/>
              <w:rPr>
                <w:b/>
                <w:bCs/>
                <w:sz w:val="18"/>
                <w:szCs w:val="18"/>
              </w:rPr>
            </w:pPr>
            <w:r>
              <w:rPr>
                <w:b/>
                <w:bCs/>
                <w:sz w:val="18"/>
                <w:szCs w:val="18"/>
              </w:rPr>
              <w:t>Email address</w:t>
            </w:r>
          </w:p>
        </w:tc>
        <w:tc>
          <w:tcPr>
            <w:tcW w:w="4350" w:type="dxa"/>
            <w:shd w:val="clear" w:color="auto" w:fill="auto"/>
            <w:tcMar>
              <w:top w:w="100" w:type="dxa"/>
              <w:left w:w="100" w:type="dxa"/>
              <w:bottom w:w="100" w:type="dxa"/>
              <w:right w:w="100" w:type="dxa"/>
            </w:tcMar>
          </w:tcPr>
          <w:p w14:paraId="180F07D0" w14:textId="77777777" w:rsidR="006075E4" w:rsidRDefault="00626028">
            <w:pPr>
              <w:widowControl w:val="0"/>
              <w:pBdr>
                <w:top w:val="nil"/>
                <w:left w:val="nil"/>
                <w:bottom w:val="nil"/>
                <w:right w:val="nil"/>
                <w:between w:val="nil"/>
              </w:pBdr>
              <w:spacing w:line="240" w:lineRule="auto"/>
              <w:rPr>
                <w:b/>
                <w:bCs/>
                <w:sz w:val="20"/>
                <w:szCs w:val="20"/>
              </w:rPr>
            </w:pPr>
            <w:r>
              <w:rPr>
                <w:b/>
                <w:bCs/>
                <w:sz w:val="20"/>
                <w:szCs w:val="20"/>
              </w:rPr>
              <w:t>sarah.woods@sheffield.ac.uk</w:t>
            </w:r>
          </w:p>
        </w:tc>
      </w:tr>
      <w:tr w:rsidR="006075E4" w14:paraId="45E808D2" w14:textId="77777777">
        <w:tc>
          <w:tcPr>
            <w:tcW w:w="4665" w:type="dxa"/>
            <w:shd w:val="clear" w:color="auto" w:fill="auto"/>
            <w:tcMar>
              <w:top w:w="100" w:type="dxa"/>
              <w:left w:w="100" w:type="dxa"/>
              <w:bottom w:w="100" w:type="dxa"/>
              <w:right w:w="100" w:type="dxa"/>
            </w:tcMar>
          </w:tcPr>
          <w:p w14:paraId="36376374" w14:textId="77777777" w:rsidR="006075E4" w:rsidRDefault="00626028">
            <w:pPr>
              <w:widowControl w:val="0"/>
              <w:pBdr>
                <w:top w:val="nil"/>
                <w:left w:val="nil"/>
                <w:bottom w:val="nil"/>
                <w:right w:val="nil"/>
                <w:between w:val="nil"/>
              </w:pBdr>
              <w:spacing w:line="240" w:lineRule="auto"/>
              <w:ind w:firstLine="30"/>
              <w:rPr>
                <w:b/>
                <w:bCs/>
                <w:sz w:val="18"/>
                <w:szCs w:val="18"/>
              </w:rPr>
            </w:pPr>
            <w:r>
              <w:rPr>
                <w:b/>
                <w:bCs/>
                <w:sz w:val="18"/>
                <w:szCs w:val="18"/>
              </w:rPr>
              <w:t>Office Address</w:t>
            </w:r>
          </w:p>
        </w:tc>
        <w:tc>
          <w:tcPr>
            <w:tcW w:w="4350" w:type="dxa"/>
            <w:shd w:val="clear" w:color="auto" w:fill="auto"/>
            <w:tcMar>
              <w:top w:w="100" w:type="dxa"/>
              <w:left w:w="100" w:type="dxa"/>
              <w:bottom w:w="100" w:type="dxa"/>
              <w:right w:w="100" w:type="dxa"/>
            </w:tcMar>
          </w:tcPr>
          <w:p w14:paraId="05EF3C46" w14:textId="77777777" w:rsidR="006075E4" w:rsidRDefault="00626028">
            <w:pPr>
              <w:widowControl w:val="0"/>
              <w:pBdr>
                <w:top w:val="nil"/>
                <w:left w:val="nil"/>
                <w:bottom w:val="nil"/>
                <w:right w:val="nil"/>
                <w:between w:val="nil"/>
              </w:pBdr>
              <w:spacing w:line="240" w:lineRule="auto"/>
              <w:rPr>
                <w:b/>
                <w:bCs/>
                <w:sz w:val="20"/>
                <w:szCs w:val="20"/>
              </w:rPr>
            </w:pPr>
            <w:r>
              <w:rPr>
                <w:b/>
                <w:bCs/>
                <w:sz w:val="20"/>
                <w:szCs w:val="20"/>
              </w:rPr>
              <w:t>Student Support &amp; Guidance, Level 6, Students’ Union Western Bank</w:t>
            </w:r>
          </w:p>
        </w:tc>
      </w:tr>
      <w:tr w:rsidR="006075E4" w14:paraId="50E83C5F" w14:textId="77777777">
        <w:tc>
          <w:tcPr>
            <w:tcW w:w="4665" w:type="dxa"/>
            <w:shd w:val="clear" w:color="auto" w:fill="auto"/>
            <w:tcMar>
              <w:top w:w="100" w:type="dxa"/>
              <w:left w:w="100" w:type="dxa"/>
              <w:bottom w:w="100" w:type="dxa"/>
              <w:right w:w="100" w:type="dxa"/>
            </w:tcMar>
          </w:tcPr>
          <w:p w14:paraId="71A72D63" w14:textId="77777777" w:rsidR="006075E4" w:rsidRDefault="00626028">
            <w:pPr>
              <w:widowControl w:val="0"/>
              <w:pBdr>
                <w:top w:val="nil"/>
                <w:left w:val="nil"/>
                <w:bottom w:val="nil"/>
                <w:right w:val="nil"/>
                <w:between w:val="nil"/>
              </w:pBdr>
              <w:spacing w:line="240" w:lineRule="auto"/>
              <w:rPr>
                <w:b/>
                <w:bCs/>
                <w:sz w:val="20"/>
                <w:szCs w:val="20"/>
              </w:rPr>
            </w:pPr>
            <w:r>
              <w:rPr>
                <w:b/>
                <w:bCs/>
                <w:sz w:val="20"/>
                <w:szCs w:val="20"/>
              </w:rPr>
              <w:t>Telephone Number</w:t>
            </w:r>
          </w:p>
        </w:tc>
        <w:tc>
          <w:tcPr>
            <w:tcW w:w="4350" w:type="dxa"/>
            <w:shd w:val="clear" w:color="auto" w:fill="auto"/>
            <w:tcMar>
              <w:top w:w="100" w:type="dxa"/>
              <w:left w:w="100" w:type="dxa"/>
              <w:bottom w:w="100" w:type="dxa"/>
              <w:right w:w="100" w:type="dxa"/>
            </w:tcMar>
          </w:tcPr>
          <w:p w14:paraId="35852BA5" w14:textId="77777777" w:rsidR="006075E4" w:rsidRDefault="00626028">
            <w:pPr>
              <w:widowControl w:val="0"/>
              <w:pBdr>
                <w:top w:val="nil"/>
                <w:left w:val="nil"/>
                <w:bottom w:val="nil"/>
                <w:right w:val="nil"/>
                <w:between w:val="nil"/>
              </w:pBdr>
              <w:spacing w:line="240" w:lineRule="auto"/>
              <w:rPr>
                <w:b/>
                <w:bCs/>
                <w:color w:val="FF0000"/>
                <w:sz w:val="20"/>
                <w:szCs w:val="20"/>
              </w:rPr>
            </w:pPr>
            <w:r>
              <w:rPr>
                <w:b/>
                <w:bCs/>
                <w:color w:val="414042"/>
                <w:sz w:val="20"/>
                <w:szCs w:val="20"/>
                <w:shd w:val="clear" w:color="auto" w:fill="F1F2F2"/>
              </w:rPr>
              <w:t xml:space="preserve">0114 222 9679 </w:t>
            </w:r>
          </w:p>
        </w:tc>
      </w:tr>
      <w:tr w:rsidR="006075E4" w14:paraId="67C2CB14" w14:textId="77777777">
        <w:tc>
          <w:tcPr>
            <w:tcW w:w="4665" w:type="dxa"/>
            <w:shd w:val="clear" w:color="auto" w:fill="auto"/>
            <w:tcMar>
              <w:top w:w="100" w:type="dxa"/>
              <w:left w:w="100" w:type="dxa"/>
              <w:bottom w:w="100" w:type="dxa"/>
              <w:right w:w="100" w:type="dxa"/>
            </w:tcMar>
          </w:tcPr>
          <w:p w14:paraId="7860E3C5" w14:textId="77777777" w:rsidR="006075E4" w:rsidRDefault="00626028">
            <w:pPr>
              <w:widowControl w:val="0"/>
              <w:pBdr>
                <w:top w:val="nil"/>
                <w:left w:val="nil"/>
                <w:bottom w:val="nil"/>
                <w:right w:val="nil"/>
                <w:between w:val="nil"/>
              </w:pBdr>
              <w:spacing w:line="240" w:lineRule="auto"/>
              <w:rPr>
                <w:b/>
                <w:bCs/>
                <w:sz w:val="20"/>
                <w:szCs w:val="20"/>
              </w:rPr>
            </w:pPr>
            <w:r>
              <w:rPr>
                <w:b/>
                <w:bCs/>
                <w:sz w:val="20"/>
                <w:szCs w:val="20"/>
              </w:rPr>
              <w:t>ISSAC E-mail Address</w:t>
            </w:r>
          </w:p>
        </w:tc>
        <w:tc>
          <w:tcPr>
            <w:tcW w:w="4350" w:type="dxa"/>
            <w:shd w:val="clear" w:color="auto" w:fill="auto"/>
            <w:tcMar>
              <w:top w:w="100" w:type="dxa"/>
              <w:left w:w="100" w:type="dxa"/>
              <w:bottom w:w="100" w:type="dxa"/>
              <w:right w:w="100" w:type="dxa"/>
            </w:tcMar>
          </w:tcPr>
          <w:p w14:paraId="380F05E9" w14:textId="77777777" w:rsidR="006075E4" w:rsidRDefault="00626028">
            <w:pPr>
              <w:widowControl w:val="0"/>
              <w:spacing w:line="240" w:lineRule="auto"/>
              <w:rPr>
                <w:b/>
                <w:bCs/>
                <w:color w:val="FF0000"/>
                <w:sz w:val="18"/>
                <w:szCs w:val="18"/>
              </w:rPr>
            </w:pPr>
            <w:r>
              <w:rPr>
                <w:b/>
                <w:bCs/>
                <w:sz w:val="20"/>
                <w:szCs w:val="20"/>
              </w:rPr>
              <w:t>iss@sheffield-support.libanswers.com</w:t>
            </w:r>
          </w:p>
          <w:p w14:paraId="33629389" w14:textId="77777777" w:rsidR="006075E4" w:rsidRDefault="006075E4">
            <w:pPr>
              <w:widowControl w:val="0"/>
              <w:pBdr>
                <w:top w:val="nil"/>
                <w:left w:val="nil"/>
                <w:bottom w:val="nil"/>
                <w:right w:val="nil"/>
                <w:between w:val="nil"/>
              </w:pBdr>
              <w:spacing w:line="240" w:lineRule="auto"/>
              <w:rPr>
                <w:b/>
                <w:bCs/>
                <w:sz w:val="20"/>
                <w:szCs w:val="20"/>
              </w:rPr>
            </w:pPr>
          </w:p>
        </w:tc>
      </w:tr>
    </w:tbl>
    <w:p w14:paraId="36F5B614" w14:textId="77777777" w:rsidR="006075E4" w:rsidRDefault="006075E4">
      <w:pPr>
        <w:pBdr>
          <w:top w:val="nil"/>
          <w:left w:val="nil"/>
          <w:bottom w:val="nil"/>
          <w:right w:val="nil"/>
          <w:between w:val="nil"/>
        </w:pBdr>
        <w:spacing w:line="240" w:lineRule="auto"/>
        <w:ind w:left="-30" w:right="-870"/>
        <w:rPr>
          <w:b/>
          <w:bCs/>
          <w:sz w:val="20"/>
          <w:szCs w:val="20"/>
        </w:rPr>
      </w:pPr>
    </w:p>
    <w:p w14:paraId="0B56E1C1" w14:textId="77777777" w:rsidR="006075E4" w:rsidRDefault="00626028">
      <w:pPr>
        <w:pBdr>
          <w:top w:val="nil"/>
          <w:left w:val="nil"/>
          <w:bottom w:val="nil"/>
          <w:right w:val="nil"/>
          <w:between w:val="nil"/>
        </w:pBdr>
        <w:spacing w:line="240" w:lineRule="auto"/>
        <w:ind w:left="-30" w:right="-870"/>
        <w:rPr>
          <w:b/>
          <w:bCs/>
          <w:sz w:val="20"/>
          <w:szCs w:val="20"/>
        </w:rPr>
      </w:pPr>
      <w:r>
        <w:rPr>
          <w:b/>
          <w:bCs/>
          <w:sz w:val="20"/>
          <w:szCs w:val="20"/>
        </w:rPr>
        <w:t xml:space="preserve"> </w:t>
      </w:r>
    </w:p>
    <w:p w14:paraId="1F1F5D57" w14:textId="77777777" w:rsidR="006075E4" w:rsidRDefault="00626028">
      <w:pPr>
        <w:pBdr>
          <w:top w:val="nil"/>
          <w:left w:val="nil"/>
          <w:bottom w:val="nil"/>
          <w:right w:val="nil"/>
          <w:between w:val="nil"/>
        </w:pBdr>
        <w:spacing w:line="240" w:lineRule="auto"/>
        <w:ind w:left="-30" w:right="-870"/>
        <w:rPr>
          <w:b/>
          <w:bCs/>
          <w:sz w:val="20"/>
          <w:szCs w:val="20"/>
        </w:rPr>
      </w:pPr>
      <w:r>
        <w:rPr>
          <w:b/>
          <w:bCs/>
          <w:sz w:val="20"/>
          <w:szCs w:val="20"/>
        </w:rPr>
        <w:t>The University of Sheffield has agreed to undertake the following action on your behalf:</w:t>
      </w:r>
    </w:p>
    <w:p w14:paraId="114C9D3D" w14:textId="77777777" w:rsidR="006075E4" w:rsidRDefault="006075E4">
      <w:pPr>
        <w:pBdr>
          <w:top w:val="nil"/>
          <w:left w:val="nil"/>
          <w:bottom w:val="nil"/>
          <w:right w:val="nil"/>
          <w:between w:val="nil"/>
        </w:pBdr>
        <w:spacing w:line="240" w:lineRule="auto"/>
        <w:ind w:left="-30" w:right="-870"/>
        <w:rPr>
          <w:b/>
          <w:bCs/>
          <w:sz w:val="20"/>
          <w:szCs w:val="20"/>
        </w:rPr>
      </w:pPr>
    </w:p>
    <w:tbl>
      <w:tblPr>
        <w:tblStyle w:val="a0"/>
        <w:tblW w:w="905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59"/>
      </w:tblGrid>
      <w:tr w:rsidR="006075E4" w14:paraId="77902493" w14:textId="77777777">
        <w:tc>
          <w:tcPr>
            <w:tcW w:w="9059" w:type="dxa"/>
            <w:shd w:val="clear" w:color="auto" w:fill="auto"/>
            <w:tcMar>
              <w:top w:w="100" w:type="dxa"/>
              <w:left w:w="100" w:type="dxa"/>
              <w:bottom w:w="100" w:type="dxa"/>
              <w:right w:w="100" w:type="dxa"/>
            </w:tcMar>
          </w:tcPr>
          <w:p w14:paraId="4338DD57" w14:textId="18241AE4" w:rsidR="006075E4" w:rsidRDefault="003D774E">
            <w:pPr>
              <w:widowControl w:val="0"/>
              <w:pBdr>
                <w:top w:val="nil"/>
                <w:left w:val="nil"/>
                <w:bottom w:val="nil"/>
                <w:right w:val="nil"/>
                <w:between w:val="nil"/>
              </w:pBdr>
              <w:spacing w:line="240" w:lineRule="auto"/>
              <w:rPr>
                <w:b/>
                <w:bCs/>
                <w:sz w:val="20"/>
                <w:szCs w:val="20"/>
              </w:rPr>
            </w:pPr>
            <w:r>
              <w:rPr>
                <w:b/>
                <w:bCs/>
                <w:sz w:val="20"/>
                <w:szCs w:val="20"/>
              </w:rPr>
              <w:t>Visa and immigration history check</w:t>
            </w:r>
          </w:p>
        </w:tc>
      </w:tr>
    </w:tbl>
    <w:p w14:paraId="6FD810AA" w14:textId="77777777" w:rsidR="006075E4" w:rsidRDefault="006075E4">
      <w:pPr>
        <w:pBdr>
          <w:top w:val="nil"/>
          <w:left w:val="nil"/>
          <w:bottom w:val="nil"/>
          <w:right w:val="nil"/>
          <w:between w:val="nil"/>
        </w:pBdr>
        <w:spacing w:line="240" w:lineRule="auto"/>
        <w:ind w:left="-30" w:right="-870"/>
        <w:rPr>
          <w:b/>
          <w:bCs/>
          <w:sz w:val="20"/>
          <w:szCs w:val="20"/>
        </w:rPr>
      </w:pPr>
    </w:p>
    <w:p w14:paraId="4F042DF0" w14:textId="77777777" w:rsidR="006075E4" w:rsidRDefault="00626028">
      <w:pPr>
        <w:pBdr>
          <w:top w:val="nil"/>
          <w:left w:val="nil"/>
          <w:bottom w:val="nil"/>
          <w:right w:val="nil"/>
          <w:between w:val="nil"/>
        </w:pBdr>
        <w:spacing w:line="240" w:lineRule="auto"/>
        <w:ind w:left="-30" w:right="-870"/>
        <w:rPr>
          <w:b/>
          <w:bCs/>
          <w:sz w:val="20"/>
          <w:szCs w:val="20"/>
        </w:rPr>
      </w:pPr>
      <w:r>
        <w:rPr>
          <w:b/>
          <w:bCs/>
          <w:sz w:val="20"/>
          <w:szCs w:val="20"/>
        </w:rPr>
        <w:t>Estimated timeframe:</w:t>
      </w:r>
    </w:p>
    <w:tbl>
      <w:tblPr>
        <w:tblStyle w:val="a1"/>
        <w:tblW w:w="905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59"/>
      </w:tblGrid>
      <w:tr w:rsidR="006075E4" w14:paraId="6C7B69C8" w14:textId="77777777">
        <w:tc>
          <w:tcPr>
            <w:tcW w:w="9059" w:type="dxa"/>
            <w:shd w:val="clear" w:color="auto" w:fill="auto"/>
            <w:tcMar>
              <w:top w:w="100" w:type="dxa"/>
              <w:left w:w="100" w:type="dxa"/>
              <w:bottom w:w="100" w:type="dxa"/>
              <w:right w:w="100" w:type="dxa"/>
            </w:tcMar>
          </w:tcPr>
          <w:p w14:paraId="6E63247B" w14:textId="77777777" w:rsidR="006075E4" w:rsidRDefault="00626028">
            <w:pPr>
              <w:widowControl w:val="0"/>
              <w:pBdr>
                <w:top w:val="nil"/>
                <w:left w:val="nil"/>
                <w:bottom w:val="nil"/>
                <w:right w:val="nil"/>
                <w:between w:val="nil"/>
              </w:pBdr>
              <w:spacing w:line="240" w:lineRule="auto"/>
              <w:rPr>
                <w:b/>
                <w:bCs/>
                <w:i/>
                <w:iCs/>
                <w:sz w:val="20"/>
                <w:szCs w:val="20"/>
              </w:rPr>
            </w:pPr>
            <w:r>
              <w:rPr>
                <w:b/>
                <w:bCs/>
                <w:i/>
                <w:iCs/>
                <w:sz w:val="20"/>
                <w:szCs w:val="20"/>
              </w:rPr>
              <w:t>No service level agreement from UKVI / Response from FCDO up to 10-15 working days</w:t>
            </w:r>
          </w:p>
        </w:tc>
      </w:tr>
    </w:tbl>
    <w:p w14:paraId="55961B76" w14:textId="77777777" w:rsidR="006075E4" w:rsidRDefault="006075E4">
      <w:pPr>
        <w:pBdr>
          <w:top w:val="nil"/>
          <w:left w:val="nil"/>
          <w:bottom w:val="nil"/>
          <w:right w:val="nil"/>
          <w:between w:val="nil"/>
        </w:pBdr>
        <w:spacing w:line="240" w:lineRule="auto"/>
        <w:ind w:left="-30" w:right="-870"/>
        <w:rPr>
          <w:b/>
          <w:bCs/>
          <w:sz w:val="20"/>
          <w:szCs w:val="20"/>
        </w:rPr>
      </w:pPr>
    </w:p>
    <w:p w14:paraId="7AA856CE" w14:textId="77777777" w:rsidR="006075E4" w:rsidRDefault="00626028">
      <w:pPr>
        <w:pBdr>
          <w:top w:val="nil"/>
          <w:left w:val="nil"/>
          <w:bottom w:val="nil"/>
          <w:right w:val="nil"/>
          <w:between w:val="nil"/>
        </w:pBdr>
        <w:spacing w:line="240" w:lineRule="auto"/>
        <w:ind w:left="-30" w:right="-870"/>
        <w:rPr>
          <w:b/>
          <w:bCs/>
          <w:sz w:val="20"/>
          <w:szCs w:val="20"/>
        </w:rPr>
      </w:pPr>
      <w:r>
        <w:rPr>
          <w:b/>
          <w:bCs/>
          <w:sz w:val="20"/>
          <w:szCs w:val="20"/>
        </w:rPr>
        <w:t>Any additional costs (of which The University of Sheffield is aware) that are likely to be incurred for which the student may become liable following the above action:</w:t>
      </w:r>
    </w:p>
    <w:p w14:paraId="27170DFB" w14:textId="77777777" w:rsidR="006075E4" w:rsidRDefault="006075E4">
      <w:pPr>
        <w:pBdr>
          <w:top w:val="nil"/>
          <w:left w:val="nil"/>
          <w:bottom w:val="nil"/>
          <w:right w:val="nil"/>
          <w:between w:val="nil"/>
        </w:pBdr>
        <w:spacing w:line="240" w:lineRule="auto"/>
        <w:ind w:left="-30" w:right="-870"/>
        <w:rPr>
          <w:b/>
          <w:bCs/>
          <w:sz w:val="20"/>
          <w:szCs w:val="20"/>
        </w:rPr>
      </w:pPr>
    </w:p>
    <w:tbl>
      <w:tblPr>
        <w:tblStyle w:val="a2"/>
        <w:tblW w:w="905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59"/>
      </w:tblGrid>
      <w:tr w:rsidR="006075E4" w14:paraId="5E9D5771" w14:textId="77777777">
        <w:tc>
          <w:tcPr>
            <w:tcW w:w="9059" w:type="dxa"/>
            <w:shd w:val="clear" w:color="auto" w:fill="auto"/>
            <w:tcMar>
              <w:top w:w="100" w:type="dxa"/>
              <w:left w:w="100" w:type="dxa"/>
              <w:bottom w:w="100" w:type="dxa"/>
              <w:right w:w="100" w:type="dxa"/>
            </w:tcMar>
          </w:tcPr>
          <w:p w14:paraId="3A801473" w14:textId="77777777" w:rsidR="006075E4" w:rsidRDefault="00626028">
            <w:pPr>
              <w:widowControl w:val="0"/>
              <w:pBdr>
                <w:top w:val="nil"/>
                <w:left w:val="nil"/>
                <w:bottom w:val="nil"/>
                <w:right w:val="nil"/>
                <w:between w:val="nil"/>
              </w:pBdr>
              <w:spacing w:line="240" w:lineRule="auto"/>
              <w:rPr>
                <w:b/>
                <w:bCs/>
                <w:sz w:val="20"/>
                <w:szCs w:val="20"/>
              </w:rPr>
            </w:pPr>
            <w:r>
              <w:rPr>
                <w:b/>
                <w:bCs/>
                <w:sz w:val="20"/>
                <w:szCs w:val="20"/>
              </w:rPr>
              <w:t>N/A</w:t>
            </w:r>
          </w:p>
        </w:tc>
      </w:tr>
    </w:tbl>
    <w:p w14:paraId="553077D2" w14:textId="77777777" w:rsidR="006075E4" w:rsidRDefault="00626028">
      <w:pPr>
        <w:pBdr>
          <w:top w:val="nil"/>
          <w:left w:val="nil"/>
          <w:bottom w:val="nil"/>
          <w:right w:val="nil"/>
          <w:between w:val="nil"/>
        </w:pBdr>
        <w:tabs>
          <w:tab w:val="left" w:pos="3810"/>
        </w:tabs>
        <w:spacing w:line="240" w:lineRule="auto"/>
        <w:ind w:left="-30" w:right="-870"/>
        <w:jc w:val="center"/>
        <w:rPr>
          <w:b/>
          <w:bCs/>
          <w:sz w:val="20"/>
          <w:szCs w:val="20"/>
        </w:rPr>
      </w:pPr>
      <w:r>
        <w:br w:type="page"/>
      </w:r>
    </w:p>
    <w:p w14:paraId="3F71911A" w14:textId="77777777" w:rsidR="006075E4" w:rsidRDefault="00626028">
      <w:pPr>
        <w:pBdr>
          <w:top w:val="nil"/>
          <w:left w:val="nil"/>
          <w:bottom w:val="nil"/>
          <w:right w:val="nil"/>
          <w:between w:val="nil"/>
        </w:pBdr>
        <w:tabs>
          <w:tab w:val="left" w:pos="3810"/>
        </w:tabs>
        <w:spacing w:line="240" w:lineRule="auto"/>
        <w:ind w:left="-30" w:right="-870"/>
        <w:jc w:val="center"/>
        <w:rPr>
          <w:b/>
          <w:bCs/>
          <w:sz w:val="20"/>
          <w:szCs w:val="20"/>
        </w:rPr>
      </w:pPr>
      <w:r>
        <w:rPr>
          <w:b/>
          <w:bCs/>
          <w:sz w:val="20"/>
          <w:szCs w:val="20"/>
        </w:rPr>
        <w:lastRenderedPageBreak/>
        <w:t>The International Student Support, Advice &amp; Compliance (ISSAC) Team at The University of Sheffield:</w:t>
      </w:r>
    </w:p>
    <w:p w14:paraId="02D855CF" w14:textId="77777777" w:rsidR="006075E4" w:rsidRDefault="00626028">
      <w:pPr>
        <w:pBdr>
          <w:top w:val="nil"/>
          <w:left w:val="nil"/>
          <w:bottom w:val="nil"/>
          <w:right w:val="nil"/>
          <w:between w:val="nil"/>
        </w:pBdr>
        <w:tabs>
          <w:tab w:val="left" w:pos="3810"/>
        </w:tabs>
        <w:spacing w:line="240" w:lineRule="auto"/>
        <w:ind w:left="3810" w:right="-870" w:hanging="3840"/>
        <w:jc w:val="center"/>
        <w:rPr>
          <w:b/>
          <w:bCs/>
          <w:sz w:val="20"/>
          <w:szCs w:val="20"/>
        </w:rPr>
      </w:pPr>
      <w:r>
        <w:rPr>
          <w:b/>
          <w:bCs/>
          <w:sz w:val="20"/>
          <w:szCs w:val="20"/>
        </w:rPr>
        <w:t xml:space="preserve"> Data Confidentiality, Responsibility and Service Agreement</w:t>
      </w:r>
    </w:p>
    <w:p w14:paraId="4060A4FD" w14:textId="77777777" w:rsidR="006075E4" w:rsidRDefault="006075E4">
      <w:pPr>
        <w:pBdr>
          <w:top w:val="nil"/>
          <w:left w:val="nil"/>
          <w:bottom w:val="nil"/>
          <w:right w:val="nil"/>
          <w:between w:val="nil"/>
        </w:pBdr>
        <w:tabs>
          <w:tab w:val="left" w:pos="3810"/>
        </w:tabs>
        <w:spacing w:line="240" w:lineRule="auto"/>
        <w:ind w:left="3810" w:right="-870" w:hanging="3840"/>
        <w:rPr>
          <w:b/>
          <w:bCs/>
          <w:sz w:val="20"/>
          <w:szCs w:val="20"/>
        </w:rPr>
      </w:pPr>
    </w:p>
    <w:p w14:paraId="56A65FFE" w14:textId="77777777" w:rsidR="006075E4" w:rsidRDefault="00626028">
      <w:pPr>
        <w:pBdr>
          <w:top w:val="nil"/>
          <w:left w:val="nil"/>
          <w:bottom w:val="nil"/>
          <w:right w:val="nil"/>
          <w:between w:val="nil"/>
        </w:pBdr>
        <w:tabs>
          <w:tab w:val="left" w:pos="-30"/>
        </w:tabs>
        <w:spacing w:line="240" w:lineRule="auto"/>
        <w:ind w:left="-30" w:right="-870"/>
        <w:rPr>
          <w:sz w:val="20"/>
          <w:szCs w:val="20"/>
        </w:rPr>
      </w:pPr>
      <w:r>
        <w:rPr>
          <w:sz w:val="20"/>
          <w:szCs w:val="20"/>
        </w:rPr>
        <w:t xml:space="preserve">The ISSAC team within the Student Experience &amp; Support Section of the University of Sheffield </w:t>
      </w:r>
      <w:r>
        <w:rPr>
          <w:color w:val="222222"/>
          <w:sz w:val="20"/>
          <w:szCs w:val="20"/>
          <w:highlight w:val="white"/>
        </w:rPr>
        <w:t>Student Health, Wellbeing and Support</w:t>
      </w:r>
      <w:r>
        <w:rPr>
          <w:color w:val="222222"/>
          <w:highlight w:val="white"/>
        </w:rPr>
        <w:t xml:space="preserve"> </w:t>
      </w:r>
      <w:r>
        <w:rPr>
          <w:sz w:val="20"/>
          <w:szCs w:val="20"/>
        </w:rPr>
        <w:t>offers immigration advice relating to students and their time at the University of Sheffield.  The range of immigration advice available can be found on web pages [</w:t>
      </w:r>
      <w:hyperlink r:id="rId6">
        <w:r>
          <w:rPr>
            <w:color w:val="1155CC"/>
            <w:sz w:val="20"/>
            <w:szCs w:val="20"/>
            <w:u w:val="single"/>
          </w:rPr>
          <w:t>https://www.sheffield.ac.uk/new-students/registration/international-students/about</w:t>
        </w:r>
      </w:hyperlink>
      <w:r>
        <w:rPr>
          <w:sz w:val="20"/>
          <w:szCs w:val="20"/>
        </w:rPr>
        <w:t xml:space="preserve">] and the advisers are covered by professional indemnity insurance*. </w:t>
      </w:r>
      <w:r>
        <w:rPr>
          <w:b/>
          <w:bCs/>
          <w:sz w:val="20"/>
          <w:szCs w:val="20"/>
        </w:rPr>
        <w:t xml:space="preserve">The service provided is a free, professional service given in accordance with regulations governed by the Immigration Advice Authority (IAA) Code of Standards and the UKCISA / AISA Code of Ethics </w:t>
      </w:r>
      <w:r>
        <w:rPr>
          <w:sz w:val="20"/>
          <w:szCs w:val="20"/>
        </w:rPr>
        <w:t xml:space="preserve">[see </w:t>
      </w:r>
      <w:hyperlink r:id="rId7">
        <w:r>
          <w:rPr>
            <w:color w:val="1155CC"/>
            <w:sz w:val="20"/>
            <w:szCs w:val="20"/>
            <w:u w:val="single"/>
          </w:rPr>
          <w:t>https://www.gov.uk/government/organisations/immigration-advice-authority</w:t>
        </w:r>
      </w:hyperlink>
      <w:r>
        <w:rPr>
          <w:sz w:val="20"/>
          <w:szCs w:val="20"/>
        </w:rPr>
        <w:t xml:space="preserve">]. </w:t>
      </w:r>
    </w:p>
    <w:p w14:paraId="47BD7B33" w14:textId="77777777" w:rsidR="006075E4" w:rsidRDefault="006075E4">
      <w:pPr>
        <w:pBdr>
          <w:top w:val="nil"/>
          <w:left w:val="nil"/>
          <w:bottom w:val="nil"/>
          <w:right w:val="nil"/>
          <w:between w:val="nil"/>
        </w:pBdr>
        <w:tabs>
          <w:tab w:val="left" w:pos="-30"/>
        </w:tabs>
        <w:spacing w:line="240" w:lineRule="auto"/>
        <w:ind w:left="-30" w:right="-870"/>
        <w:rPr>
          <w:sz w:val="20"/>
          <w:szCs w:val="20"/>
        </w:rPr>
      </w:pPr>
    </w:p>
    <w:p w14:paraId="4B2C2AE5" w14:textId="77777777" w:rsidR="006075E4" w:rsidRDefault="00626028">
      <w:pPr>
        <w:pBdr>
          <w:top w:val="nil"/>
          <w:left w:val="nil"/>
          <w:bottom w:val="nil"/>
          <w:right w:val="nil"/>
          <w:between w:val="nil"/>
        </w:pBdr>
        <w:tabs>
          <w:tab w:val="left" w:pos="-30"/>
        </w:tabs>
        <w:spacing w:line="240" w:lineRule="auto"/>
        <w:ind w:left="-30" w:right="-870"/>
        <w:rPr>
          <w:sz w:val="20"/>
          <w:szCs w:val="20"/>
        </w:rPr>
      </w:pPr>
      <w:r>
        <w:rPr>
          <w:sz w:val="20"/>
          <w:szCs w:val="20"/>
        </w:rPr>
        <w:t>*</w:t>
      </w:r>
      <w:r>
        <w:rPr>
          <w:sz w:val="16"/>
          <w:szCs w:val="16"/>
          <w:highlight w:val="white"/>
        </w:rPr>
        <w:t>The University of Sheffield is covered by professional indemnity insurance provided by Royal &amp; Sun Alliance, policy number RKK616344</w:t>
      </w:r>
      <w:r>
        <w:rPr>
          <w:sz w:val="20"/>
          <w:szCs w:val="20"/>
          <w:highlight w:val="white"/>
        </w:rPr>
        <w:t>.</w:t>
      </w:r>
    </w:p>
    <w:p w14:paraId="78766516" w14:textId="77777777" w:rsidR="006075E4" w:rsidRDefault="006075E4">
      <w:pPr>
        <w:pBdr>
          <w:top w:val="nil"/>
          <w:left w:val="nil"/>
          <w:bottom w:val="nil"/>
          <w:right w:val="nil"/>
          <w:between w:val="nil"/>
        </w:pBdr>
        <w:tabs>
          <w:tab w:val="left" w:pos="-30"/>
        </w:tabs>
        <w:spacing w:line="240" w:lineRule="auto"/>
        <w:rPr>
          <w:rFonts w:ascii="Times New Roman" w:eastAsia="Times New Roman" w:hAnsi="Times New Roman" w:cs="Times New Roman"/>
          <w:b/>
          <w:bCs/>
          <w:sz w:val="20"/>
          <w:szCs w:val="20"/>
        </w:rPr>
      </w:pPr>
    </w:p>
    <w:p w14:paraId="7110EB49" w14:textId="77777777" w:rsidR="006075E4" w:rsidRDefault="00626028">
      <w:pPr>
        <w:numPr>
          <w:ilvl w:val="0"/>
          <w:numId w:val="6"/>
        </w:numPr>
        <w:pBdr>
          <w:top w:val="nil"/>
          <w:left w:val="nil"/>
          <w:bottom w:val="nil"/>
          <w:right w:val="nil"/>
          <w:between w:val="nil"/>
        </w:pBdr>
        <w:tabs>
          <w:tab w:val="left" w:pos="-30"/>
        </w:tabs>
        <w:spacing w:line="240" w:lineRule="auto"/>
        <w:rPr>
          <w:b/>
          <w:bCs/>
          <w:sz w:val="20"/>
          <w:szCs w:val="20"/>
        </w:rPr>
      </w:pPr>
      <w:r>
        <w:rPr>
          <w:b/>
          <w:bCs/>
          <w:sz w:val="20"/>
          <w:szCs w:val="20"/>
        </w:rPr>
        <w:t>Data Confidentiality</w:t>
      </w:r>
    </w:p>
    <w:p w14:paraId="311F37BF" w14:textId="77777777" w:rsidR="006075E4" w:rsidRDefault="00626028">
      <w:pPr>
        <w:pBdr>
          <w:top w:val="nil"/>
          <w:left w:val="nil"/>
          <w:bottom w:val="nil"/>
          <w:right w:val="nil"/>
          <w:between w:val="nil"/>
        </w:pBdr>
        <w:tabs>
          <w:tab w:val="left" w:pos="-30"/>
        </w:tabs>
        <w:spacing w:line="240" w:lineRule="auto"/>
        <w:ind w:left="-30" w:right="-870"/>
        <w:rPr>
          <w:sz w:val="20"/>
          <w:szCs w:val="20"/>
        </w:rPr>
      </w:pPr>
      <w:r>
        <w:rPr>
          <w:sz w:val="20"/>
          <w:szCs w:val="20"/>
        </w:rPr>
        <w:t>In order to provide an effective service, it is important that staff and services involved [such as the Home Office, other departments in the University, as applicable] receive any necessary information regarding your case.  Normally, details are passed on to relevant personnel only on a ‘need to know’ basis.  For example, your contact details may be passed to the Home Office in order for them to update your file or we may seek help from your academic department.</w:t>
      </w:r>
    </w:p>
    <w:p w14:paraId="15AA6757" w14:textId="77777777" w:rsidR="006075E4" w:rsidRDefault="00626028">
      <w:pPr>
        <w:pBdr>
          <w:top w:val="nil"/>
          <w:left w:val="nil"/>
          <w:bottom w:val="nil"/>
          <w:right w:val="nil"/>
          <w:between w:val="nil"/>
        </w:pBdr>
        <w:tabs>
          <w:tab w:val="left" w:pos="-30"/>
        </w:tabs>
        <w:spacing w:line="240" w:lineRule="auto"/>
        <w:ind w:left="-30" w:right="-870"/>
        <w:rPr>
          <w:b/>
          <w:bCs/>
          <w:sz w:val="20"/>
          <w:szCs w:val="20"/>
        </w:rPr>
      </w:pPr>
      <w:r>
        <w:rPr>
          <w:b/>
          <w:bCs/>
          <w:sz w:val="20"/>
          <w:szCs w:val="20"/>
        </w:rPr>
        <w:t>General Data Protection Regulation and the Data Protection Act 2018</w:t>
      </w:r>
      <w:r>
        <w:rPr>
          <w:sz w:val="20"/>
          <w:szCs w:val="20"/>
        </w:rPr>
        <w:t xml:space="preserve">, other national and University regulations, Student Experience and </w:t>
      </w:r>
      <w:proofErr w:type="gramStart"/>
      <w:r>
        <w:rPr>
          <w:sz w:val="20"/>
          <w:szCs w:val="20"/>
        </w:rPr>
        <w:t>Support  is</w:t>
      </w:r>
      <w:proofErr w:type="gramEnd"/>
      <w:r>
        <w:rPr>
          <w:sz w:val="20"/>
          <w:szCs w:val="20"/>
        </w:rPr>
        <w:t xml:space="preserve"> normally unable to pass any information regarding yourself to third parties, unless you give your consent, except where we have a legal obligation to do so.  By completing this form, you give your consent for your contact details, and other appropriate details regarding your additional support requirements to be passed on to relevant parties including the IAA in the event of an audit.  </w:t>
      </w:r>
      <w:r>
        <w:rPr>
          <w:b/>
          <w:bCs/>
          <w:sz w:val="20"/>
          <w:szCs w:val="20"/>
        </w:rPr>
        <w:t>Please complete the declaration below in order to agree your consent.</w:t>
      </w:r>
    </w:p>
    <w:p w14:paraId="454B3CFC" w14:textId="77777777" w:rsidR="006075E4" w:rsidRDefault="006075E4">
      <w:pPr>
        <w:pBdr>
          <w:top w:val="nil"/>
          <w:left w:val="nil"/>
          <w:bottom w:val="nil"/>
          <w:right w:val="nil"/>
          <w:between w:val="nil"/>
        </w:pBdr>
        <w:tabs>
          <w:tab w:val="left" w:pos="-30"/>
        </w:tabs>
        <w:spacing w:line="240" w:lineRule="auto"/>
        <w:ind w:right="-870"/>
        <w:rPr>
          <w:rFonts w:ascii="Times New Roman" w:eastAsia="Times New Roman" w:hAnsi="Times New Roman" w:cs="Times New Roman"/>
          <w:b/>
          <w:bCs/>
          <w:sz w:val="20"/>
          <w:szCs w:val="20"/>
          <w:shd w:val="clear" w:color="auto" w:fill="CCCCCC"/>
        </w:rPr>
      </w:pPr>
    </w:p>
    <w:p w14:paraId="726F7B37" w14:textId="77777777" w:rsidR="006075E4" w:rsidRDefault="00626028">
      <w:pPr>
        <w:tabs>
          <w:tab w:val="left" w:pos="-30"/>
        </w:tabs>
        <w:spacing w:before="240" w:after="240" w:line="240" w:lineRule="auto"/>
        <w:rPr>
          <w:b/>
          <w:bCs/>
          <w:sz w:val="20"/>
          <w:szCs w:val="20"/>
          <w:shd w:val="clear" w:color="auto" w:fill="CCCCCC"/>
        </w:rPr>
      </w:pPr>
      <w:r>
        <w:rPr>
          <w:b/>
          <w:bCs/>
          <w:sz w:val="20"/>
          <w:szCs w:val="20"/>
          <w:shd w:val="clear" w:color="auto" w:fill="CCCCCC"/>
        </w:rPr>
        <w:t xml:space="preserve">The University’s obligations to the Home Office as a student visa sponsor require us to report students’ actual or suspected breaches of conditions of immigration permission (leave to remain), </w:t>
      </w:r>
      <w:proofErr w:type="spellStart"/>
      <w:proofErr w:type="gramStart"/>
      <w:r>
        <w:rPr>
          <w:b/>
          <w:bCs/>
          <w:sz w:val="20"/>
          <w:szCs w:val="20"/>
          <w:shd w:val="clear" w:color="auto" w:fill="CCCCCC"/>
        </w:rPr>
        <w:t>non attendance</w:t>
      </w:r>
      <w:proofErr w:type="spellEnd"/>
      <w:proofErr w:type="gramEnd"/>
      <w:r>
        <w:rPr>
          <w:b/>
          <w:bCs/>
          <w:sz w:val="20"/>
          <w:szCs w:val="20"/>
          <w:shd w:val="clear" w:color="auto" w:fill="CCCCCC"/>
        </w:rPr>
        <w:t xml:space="preserve"> and other changes in your circumstances to immigration authorities.</w:t>
      </w:r>
    </w:p>
    <w:p w14:paraId="39D6EDDC" w14:textId="77777777" w:rsidR="006075E4" w:rsidRDefault="00626028">
      <w:pPr>
        <w:tabs>
          <w:tab w:val="left" w:pos="-30"/>
        </w:tabs>
        <w:spacing w:before="240" w:after="240" w:line="240" w:lineRule="auto"/>
        <w:rPr>
          <w:b/>
          <w:bCs/>
          <w:sz w:val="20"/>
          <w:szCs w:val="20"/>
          <w:shd w:val="clear" w:color="auto" w:fill="CCCCCC"/>
        </w:rPr>
      </w:pPr>
      <w:r>
        <w:rPr>
          <w:b/>
          <w:bCs/>
          <w:sz w:val="20"/>
          <w:szCs w:val="20"/>
          <w:shd w:val="clear" w:color="auto" w:fill="CCCCCC"/>
        </w:rPr>
        <w:t>Before providing any information, you should also be aware that the International Student Support, Advice &amp; Compliance (ISSAC) team are employed by the University of Sheffield.</w:t>
      </w:r>
    </w:p>
    <w:p w14:paraId="056FD496" w14:textId="77777777" w:rsidR="006075E4" w:rsidRDefault="00626028">
      <w:pPr>
        <w:tabs>
          <w:tab w:val="left" w:pos="-30"/>
        </w:tabs>
        <w:spacing w:before="240" w:after="240" w:line="240" w:lineRule="auto"/>
        <w:rPr>
          <w:b/>
          <w:bCs/>
          <w:sz w:val="20"/>
          <w:szCs w:val="20"/>
          <w:shd w:val="clear" w:color="auto" w:fill="CCCCCC"/>
        </w:rPr>
      </w:pPr>
      <w:r>
        <w:rPr>
          <w:b/>
          <w:bCs/>
          <w:sz w:val="20"/>
          <w:szCs w:val="20"/>
          <w:shd w:val="clear" w:color="auto" w:fill="CCCCCC"/>
        </w:rPr>
        <w:t>Therefore, any information relating to your visa that you give to your adviser (orally or by any other means) may not be able to be kept confidential if the adviser is obliged to pass this on by the University's sponsor licence responsibilities, and/or because it is necessary for compliance with a legal obligation, or necessary for performance of a task carried out in the public interest.</w:t>
      </w:r>
    </w:p>
    <w:p w14:paraId="2E3B32CB" w14:textId="77777777" w:rsidR="006075E4" w:rsidRDefault="00626028">
      <w:pPr>
        <w:pBdr>
          <w:top w:val="nil"/>
          <w:left w:val="nil"/>
          <w:bottom w:val="nil"/>
          <w:right w:val="nil"/>
          <w:between w:val="nil"/>
        </w:pBdr>
        <w:tabs>
          <w:tab w:val="left" w:pos="-30"/>
        </w:tabs>
        <w:spacing w:line="240" w:lineRule="auto"/>
        <w:ind w:right="-870"/>
        <w:rPr>
          <w:i/>
          <w:iCs/>
          <w:sz w:val="20"/>
          <w:szCs w:val="20"/>
          <w:u w:val="single"/>
          <w:shd w:val="clear" w:color="auto" w:fill="CCCCCC"/>
        </w:rPr>
      </w:pPr>
      <w:r>
        <w:rPr>
          <w:i/>
          <w:iCs/>
          <w:sz w:val="20"/>
          <w:szCs w:val="20"/>
          <w:u w:val="single"/>
          <w:shd w:val="clear" w:color="auto" w:fill="CCCCCC"/>
        </w:rPr>
        <w:t>For further information regarding the University’s Policy Statements on Personal Information and</w:t>
      </w:r>
    </w:p>
    <w:p w14:paraId="30186758" w14:textId="77777777" w:rsidR="006075E4" w:rsidRDefault="00626028">
      <w:pPr>
        <w:pBdr>
          <w:top w:val="nil"/>
          <w:left w:val="nil"/>
          <w:bottom w:val="nil"/>
          <w:right w:val="nil"/>
          <w:between w:val="nil"/>
        </w:pBdr>
        <w:tabs>
          <w:tab w:val="left" w:pos="-30"/>
        </w:tabs>
        <w:spacing w:line="240" w:lineRule="auto"/>
        <w:ind w:right="-870"/>
        <w:rPr>
          <w:b/>
          <w:bCs/>
          <w:i/>
          <w:iCs/>
          <w:color w:val="1155CC"/>
          <w:sz w:val="20"/>
          <w:szCs w:val="20"/>
          <w:u w:val="single"/>
          <w:shd w:val="clear" w:color="auto" w:fill="CCCCCC"/>
        </w:rPr>
      </w:pPr>
      <w:r>
        <w:rPr>
          <w:i/>
          <w:iCs/>
          <w:sz w:val="20"/>
          <w:szCs w:val="20"/>
          <w:shd w:val="clear" w:color="auto" w:fill="CCCCCC"/>
        </w:rPr>
        <w:t xml:space="preserve">Confidentiality, please refer to web pages </w:t>
      </w:r>
      <w:hyperlink r:id="rId8">
        <w:r>
          <w:rPr>
            <w:b/>
            <w:bCs/>
            <w:i/>
            <w:iCs/>
            <w:color w:val="1155CC"/>
            <w:sz w:val="20"/>
            <w:szCs w:val="20"/>
            <w:u w:val="single"/>
            <w:shd w:val="clear" w:color="auto" w:fill="CCCCCC"/>
          </w:rPr>
          <w:t>http://www.sheffield.ac.uk/govern/data-protection http://www.sheffield.ac.uk/govern/data-protection</w:t>
        </w:r>
      </w:hyperlink>
      <w:r>
        <w:rPr>
          <w:b/>
          <w:bCs/>
          <w:i/>
          <w:iCs/>
          <w:sz w:val="20"/>
          <w:szCs w:val="20"/>
          <w:shd w:val="clear" w:color="auto" w:fill="CCCCCC"/>
        </w:rPr>
        <w:t xml:space="preserve"> &amp; </w:t>
      </w:r>
      <w:hyperlink r:id="rId9">
        <w:r>
          <w:rPr>
            <w:b/>
            <w:bCs/>
            <w:i/>
            <w:iCs/>
            <w:color w:val="1155CC"/>
            <w:sz w:val="20"/>
            <w:szCs w:val="20"/>
            <w:u w:val="single"/>
            <w:shd w:val="clear" w:color="auto" w:fill="CCCCCC"/>
          </w:rPr>
          <w:t>https://www.sheffield.ac.uk/new-students/registration/international-students/about/issac-privacy-notice</w:t>
        </w:r>
      </w:hyperlink>
      <w:r>
        <w:fldChar w:fldCharType="begin"/>
      </w:r>
      <w:r>
        <w:instrText xml:space="preserve"> HYPERLINK "http://www.sheffield.ac.uk/govern/data-protection" </w:instrText>
      </w:r>
      <w:r>
        <w:fldChar w:fldCharType="separate"/>
      </w:r>
    </w:p>
    <w:p w14:paraId="33416D64" w14:textId="77777777" w:rsidR="006075E4" w:rsidRDefault="00626028">
      <w:pPr>
        <w:pBdr>
          <w:top w:val="nil"/>
          <w:left w:val="nil"/>
          <w:bottom w:val="nil"/>
          <w:right w:val="nil"/>
          <w:between w:val="nil"/>
        </w:pBdr>
        <w:tabs>
          <w:tab w:val="left" w:pos="-30"/>
        </w:tabs>
        <w:spacing w:line="240" w:lineRule="auto"/>
        <w:ind w:right="-870"/>
        <w:rPr>
          <w:b/>
          <w:bCs/>
          <w:i/>
          <w:iCs/>
          <w:sz w:val="20"/>
          <w:szCs w:val="20"/>
          <w:shd w:val="clear" w:color="auto" w:fill="CCCCCC"/>
        </w:rPr>
      </w:pPr>
      <w:r>
        <w:fldChar w:fldCharType="end"/>
      </w:r>
      <w:r>
        <w:fldChar w:fldCharType="begin"/>
      </w:r>
      <w:r>
        <w:instrText xml:space="preserve"> HYPERLINK "http://www.sheffield.ac.uk/govern/data-protection" </w:instrText>
      </w:r>
      <w:r>
        <w:fldChar w:fldCharType="separate"/>
      </w:r>
    </w:p>
    <w:p w14:paraId="700E67AC" w14:textId="77777777" w:rsidR="006075E4" w:rsidRDefault="00626028">
      <w:pPr>
        <w:pBdr>
          <w:top w:val="nil"/>
          <w:left w:val="nil"/>
          <w:bottom w:val="nil"/>
          <w:right w:val="nil"/>
          <w:between w:val="nil"/>
        </w:pBdr>
        <w:tabs>
          <w:tab w:val="left" w:pos="-30"/>
        </w:tabs>
        <w:spacing w:line="240" w:lineRule="auto"/>
        <w:ind w:right="-870"/>
        <w:rPr>
          <w:i/>
          <w:iCs/>
          <w:u w:val="single"/>
          <w:shd w:val="clear" w:color="auto" w:fill="CCCCCC"/>
        </w:rPr>
      </w:pPr>
      <w:r>
        <w:fldChar w:fldCharType="end"/>
      </w:r>
    </w:p>
    <w:p w14:paraId="73AC2339" w14:textId="77777777" w:rsidR="006075E4" w:rsidRDefault="00626028">
      <w:pPr>
        <w:pBdr>
          <w:top w:val="nil"/>
          <w:left w:val="nil"/>
          <w:bottom w:val="nil"/>
          <w:right w:val="nil"/>
          <w:between w:val="nil"/>
        </w:pBdr>
        <w:tabs>
          <w:tab w:val="left" w:pos="-30"/>
        </w:tabs>
        <w:spacing w:line="240" w:lineRule="auto"/>
        <w:rPr>
          <w:b/>
          <w:bCs/>
          <w:sz w:val="20"/>
          <w:szCs w:val="20"/>
          <w:highlight w:val="white"/>
          <w:u w:val="single"/>
        </w:rPr>
      </w:pPr>
      <w:r>
        <w:rPr>
          <w:b/>
          <w:bCs/>
          <w:sz w:val="20"/>
          <w:szCs w:val="20"/>
          <w:highlight w:val="white"/>
          <w:u w:val="single"/>
        </w:rPr>
        <w:t>2. Service to be Provided</w:t>
      </w:r>
    </w:p>
    <w:p w14:paraId="2DD037B8" w14:textId="77777777" w:rsidR="006075E4" w:rsidRDefault="00626028">
      <w:pPr>
        <w:numPr>
          <w:ilvl w:val="0"/>
          <w:numId w:val="7"/>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ISSAC will keep a copy of your file and related documents confidentially for a period of 6 years before it is destroyed.</w:t>
      </w:r>
    </w:p>
    <w:p w14:paraId="27F66AFB" w14:textId="77777777" w:rsidR="006075E4" w:rsidRDefault="00626028">
      <w:pPr>
        <w:numPr>
          <w:ilvl w:val="0"/>
          <w:numId w:val="7"/>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We may keep paper and electronic records of our contact with you.</w:t>
      </w:r>
    </w:p>
    <w:p w14:paraId="3372F08F" w14:textId="77777777" w:rsidR="006075E4" w:rsidRDefault="00626028">
      <w:pPr>
        <w:numPr>
          <w:ilvl w:val="0"/>
          <w:numId w:val="7"/>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You are strongly advised to keep your own copy of all paperwork relating to your immigration status.</w:t>
      </w:r>
    </w:p>
    <w:p w14:paraId="5B835B77" w14:textId="77777777" w:rsidR="006075E4" w:rsidRDefault="00626028">
      <w:pPr>
        <w:numPr>
          <w:ilvl w:val="0"/>
          <w:numId w:val="7"/>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You are entitled to request a copy of your records if you wish to do so. If requested, we aim to provide this in a timely manner. This includes copies of any original documents you have provided to ISSAC.</w:t>
      </w:r>
    </w:p>
    <w:p w14:paraId="5958C2F0" w14:textId="77777777" w:rsidR="006075E4" w:rsidRDefault="00626028">
      <w:pPr>
        <w:numPr>
          <w:ilvl w:val="0"/>
          <w:numId w:val="2"/>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 xml:space="preserve">Once the ISSAC are acting on your behalf, you are asked not to contact immigration officials yourself. If you do receive correspondence directly from the Home Office, for example a request to make a further payment for the Immigration Health Surcharge, it is your responsibility to respond before any deadlines given.  Please contact your adviser/representative at the University of Sheffield with any queries. </w:t>
      </w:r>
    </w:p>
    <w:p w14:paraId="3D3B61CE" w14:textId="77777777" w:rsidR="006075E4" w:rsidRDefault="00626028">
      <w:pPr>
        <w:pBdr>
          <w:top w:val="nil"/>
          <w:left w:val="nil"/>
          <w:bottom w:val="nil"/>
          <w:right w:val="nil"/>
          <w:between w:val="nil"/>
        </w:pBdr>
        <w:tabs>
          <w:tab w:val="left" w:pos="-30"/>
        </w:tabs>
        <w:spacing w:line="240" w:lineRule="auto"/>
        <w:rPr>
          <w:b/>
          <w:bCs/>
          <w:sz w:val="20"/>
          <w:szCs w:val="20"/>
          <w:highlight w:val="white"/>
          <w:u w:val="single"/>
        </w:rPr>
      </w:pPr>
      <w:r>
        <w:rPr>
          <w:b/>
          <w:bCs/>
          <w:sz w:val="20"/>
          <w:szCs w:val="20"/>
          <w:highlight w:val="white"/>
          <w:u w:val="single"/>
        </w:rPr>
        <w:lastRenderedPageBreak/>
        <w:t>3. Costs</w:t>
      </w:r>
    </w:p>
    <w:p w14:paraId="2A23F5E7" w14:textId="77777777" w:rsidR="006075E4" w:rsidRDefault="00626028">
      <w:pPr>
        <w:pBdr>
          <w:top w:val="nil"/>
          <w:left w:val="nil"/>
          <w:bottom w:val="nil"/>
          <w:right w:val="nil"/>
          <w:between w:val="nil"/>
        </w:pBdr>
        <w:tabs>
          <w:tab w:val="left" w:pos="-30"/>
        </w:tabs>
        <w:spacing w:line="240" w:lineRule="auto"/>
        <w:rPr>
          <w:sz w:val="20"/>
          <w:szCs w:val="20"/>
          <w:highlight w:val="white"/>
        </w:rPr>
      </w:pPr>
      <w:r>
        <w:rPr>
          <w:sz w:val="20"/>
          <w:szCs w:val="20"/>
          <w:highlight w:val="white"/>
        </w:rPr>
        <w:t xml:space="preserve">You are responsible for the costs involved in visa application fees, Immigration Health Surcharge, Biometric fees and photocopying documents for your own records. </w:t>
      </w:r>
    </w:p>
    <w:p w14:paraId="409D5F22" w14:textId="77777777" w:rsidR="006075E4" w:rsidRDefault="006075E4">
      <w:pPr>
        <w:pBdr>
          <w:top w:val="nil"/>
          <w:left w:val="nil"/>
          <w:bottom w:val="nil"/>
          <w:right w:val="nil"/>
          <w:between w:val="nil"/>
        </w:pBdr>
        <w:tabs>
          <w:tab w:val="left" w:pos="-30"/>
        </w:tabs>
        <w:spacing w:line="240" w:lineRule="auto"/>
        <w:rPr>
          <w:sz w:val="20"/>
          <w:szCs w:val="20"/>
          <w:highlight w:val="white"/>
        </w:rPr>
      </w:pPr>
    </w:p>
    <w:p w14:paraId="70576860" w14:textId="77777777" w:rsidR="006075E4" w:rsidRDefault="00626028">
      <w:pPr>
        <w:pBdr>
          <w:top w:val="nil"/>
          <w:left w:val="nil"/>
          <w:bottom w:val="nil"/>
          <w:right w:val="nil"/>
          <w:between w:val="nil"/>
        </w:pBdr>
        <w:tabs>
          <w:tab w:val="left" w:pos="-30"/>
        </w:tabs>
        <w:spacing w:line="240" w:lineRule="auto"/>
        <w:rPr>
          <w:b/>
          <w:bCs/>
          <w:sz w:val="20"/>
          <w:szCs w:val="20"/>
          <w:highlight w:val="white"/>
          <w:u w:val="single"/>
        </w:rPr>
      </w:pPr>
      <w:r>
        <w:rPr>
          <w:b/>
          <w:bCs/>
          <w:sz w:val="20"/>
          <w:szCs w:val="20"/>
          <w:highlight w:val="white"/>
          <w:u w:val="single"/>
        </w:rPr>
        <w:t>4. Responsibilities</w:t>
      </w:r>
    </w:p>
    <w:p w14:paraId="644C2096" w14:textId="77777777" w:rsidR="006075E4" w:rsidRDefault="00626028">
      <w:pPr>
        <w:pBdr>
          <w:top w:val="nil"/>
          <w:left w:val="nil"/>
          <w:bottom w:val="nil"/>
          <w:right w:val="nil"/>
          <w:between w:val="nil"/>
        </w:pBdr>
        <w:tabs>
          <w:tab w:val="left" w:pos="-30"/>
        </w:tabs>
        <w:spacing w:line="240" w:lineRule="auto"/>
        <w:rPr>
          <w:b/>
          <w:bCs/>
          <w:sz w:val="20"/>
          <w:szCs w:val="20"/>
          <w:highlight w:val="white"/>
        </w:rPr>
      </w:pPr>
      <w:r>
        <w:rPr>
          <w:b/>
          <w:bCs/>
          <w:sz w:val="20"/>
          <w:szCs w:val="20"/>
          <w:highlight w:val="white"/>
        </w:rPr>
        <w:t>If you fail to meet your responsibilities, it may be necessary for the immigration adviser to withdraw support.  Your responsibilities with regard to your immigration case:</w:t>
      </w:r>
    </w:p>
    <w:p w14:paraId="578B021E" w14:textId="77777777" w:rsidR="006075E4" w:rsidRDefault="00626028">
      <w:pPr>
        <w:numPr>
          <w:ilvl w:val="0"/>
          <w:numId w:val="4"/>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To be open and honest about your circumstances. The quality and accuracy of the advice we give you depends on this.</w:t>
      </w:r>
    </w:p>
    <w:p w14:paraId="0ADD1AC2" w14:textId="77777777" w:rsidR="006075E4" w:rsidRDefault="00626028">
      <w:pPr>
        <w:numPr>
          <w:ilvl w:val="0"/>
          <w:numId w:val="1"/>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To read, retain and the following information provided.</w:t>
      </w:r>
    </w:p>
    <w:p w14:paraId="5F58407E" w14:textId="77777777" w:rsidR="006075E4" w:rsidRDefault="00626028">
      <w:pPr>
        <w:numPr>
          <w:ilvl w:val="0"/>
          <w:numId w:val="1"/>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To deal with procedures in a timely manner and meet any Home Office requests before given deadlines [e.g. biometric enrolment, reminders to pay further amounts of Immigration Health Surcharge].</w:t>
      </w:r>
    </w:p>
    <w:p w14:paraId="57AF0E91" w14:textId="77777777" w:rsidR="006075E4" w:rsidRDefault="00626028">
      <w:pPr>
        <w:numPr>
          <w:ilvl w:val="0"/>
          <w:numId w:val="1"/>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To deal with documentation required in a timely manner.</w:t>
      </w:r>
    </w:p>
    <w:p w14:paraId="71CEC6FC" w14:textId="77777777" w:rsidR="006075E4" w:rsidRDefault="00626028">
      <w:pPr>
        <w:numPr>
          <w:ilvl w:val="0"/>
          <w:numId w:val="1"/>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To keep appropriate records of correspondence and information and produce these on request.</w:t>
      </w:r>
    </w:p>
    <w:p w14:paraId="24B4AA7C" w14:textId="77777777" w:rsidR="006075E4" w:rsidRDefault="00626028">
      <w:pPr>
        <w:numPr>
          <w:ilvl w:val="0"/>
          <w:numId w:val="1"/>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To supply relevant information relating to dates, documentation, status, personal circumstances, change of address, change of course etc.  Without this information we may be unable to proceed on your behalf.</w:t>
      </w:r>
    </w:p>
    <w:p w14:paraId="41FD111E" w14:textId="77777777" w:rsidR="006075E4" w:rsidRDefault="00626028">
      <w:pPr>
        <w:numPr>
          <w:ilvl w:val="0"/>
          <w:numId w:val="1"/>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To give us reasonable time to process your case and enable us to provide a fair service to all students.</w:t>
      </w:r>
    </w:p>
    <w:p w14:paraId="24867CF9" w14:textId="77777777" w:rsidR="006075E4" w:rsidRDefault="00626028">
      <w:pPr>
        <w:numPr>
          <w:ilvl w:val="0"/>
          <w:numId w:val="1"/>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To ensure you attend appointments on time, bringing any relevant information with you.</w:t>
      </w:r>
    </w:p>
    <w:p w14:paraId="56752476" w14:textId="77777777" w:rsidR="006075E4" w:rsidRDefault="00626028">
      <w:pPr>
        <w:numPr>
          <w:ilvl w:val="0"/>
          <w:numId w:val="1"/>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To contact us when you become aware of a difficulty arising so that together we can take appropriate action.</w:t>
      </w:r>
    </w:p>
    <w:p w14:paraId="6704B20F" w14:textId="77777777" w:rsidR="006075E4" w:rsidRDefault="00626028">
      <w:pPr>
        <w:numPr>
          <w:ilvl w:val="0"/>
          <w:numId w:val="1"/>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To assist us in monitoring the quality of services provided.</w:t>
      </w:r>
    </w:p>
    <w:p w14:paraId="3A2FD892" w14:textId="77777777" w:rsidR="006075E4" w:rsidRDefault="00626028">
      <w:pPr>
        <w:numPr>
          <w:ilvl w:val="0"/>
          <w:numId w:val="1"/>
        </w:numPr>
        <w:tabs>
          <w:tab w:val="left" w:pos="-30"/>
        </w:tabs>
        <w:spacing w:line="240" w:lineRule="auto"/>
        <w:ind w:right="-870"/>
        <w:rPr>
          <w:sz w:val="20"/>
          <w:szCs w:val="20"/>
          <w:highlight w:val="white"/>
        </w:rPr>
      </w:pPr>
      <w:r>
        <w:rPr>
          <w:sz w:val="20"/>
          <w:szCs w:val="20"/>
          <w:highlight w:val="white"/>
        </w:rPr>
        <w:t xml:space="preserve">For more information on your responsibilities as a student, please see: </w:t>
      </w:r>
      <w:hyperlink r:id="rId10">
        <w:r>
          <w:rPr>
            <w:color w:val="1155CC"/>
            <w:sz w:val="20"/>
            <w:szCs w:val="20"/>
            <w:highlight w:val="white"/>
            <w:u w:val="single"/>
          </w:rPr>
          <w:t>https://www.sheffield.ac.uk/new-students/immigration/during-study/conditions-responsibilities/student-visa-responsibilities</w:t>
        </w:r>
      </w:hyperlink>
    </w:p>
    <w:p w14:paraId="58941AD3" w14:textId="77777777" w:rsidR="006075E4" w:rsidRDefault="006075E4">
      <w:pPr>
        <w:pBdr>
          <w:top w:val="nil"/>
          <w:left w:val="nil"/>
          <w:bottom w:val="nil"/>
          <w:right w:val="nil"/>
          <w:between w:val="nil"/>
        </w:pBdr>
        <w:tabs>
          <w:tab w:val="left" w:pos="-30"/>
        </w:tabs>
        <w:spacing w:line="240" w:lineRule="auto"/>
        <w:rPr>
          <w:b/>
          <w:bCs/>
          <w:sz w:val="20"/>
          <w:szCs w:val="20"/>
          <w:highlight w:val="white"/>
        </w:rPr>
      </w:pPr>
    </w:p>
    <w:p w14:paraId="44D5FCEC" w14:textId="77777777" w:rsidR="006075E4" w:rsidRDefault="00626028">
      <w:pPr>
        <w:pBdr>
          <w:top w:val="nil"/>
          <w:left w:val="nil"/>
          <w:bottom w:val="nil"/>
          <w:right w:val="nil"/>
          <w:between w:val="nil"/>
        </w:pBdr>
        <w:tabs>
          <w:tab w:val="left" w:pos="-30"/>
        </w:tabs>
        <w:spacing w:line="240" w:lineRule="auto"/>
        <w:rPr>
          <w:b/>
          <w:bCs/>
          <w:sz w:val="20"/>
          <w:szCs w:val="20"/>
          <w:highlight w:val="white"/>
        </w:rPr>
      </w:pPr>
      <w:r>
        <w:rPr>
          <w:b/>
          <w:bCs/>
          <w:sz w:val="20"/>
          <w:szCs w:val="20"/>
          <w:highlight w:val="white"/>
        </w:rPr>
        <w:t>Our responsibilities with regard to your immigration case:</w:t>
      </w:r>
    </w:p>
    <w:p w14:paraId="6054D5A1" w14:textId="77777777" w:rsidR="006075E4" w:rsidRDefault="00626028">
      <w:pPr>
        <w:numPr>
          <w:ilvl w:val="0"/>
          <w:numId w:val="3"/>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To meet the standards outlined in and work within the boundaries of IAA’s Code of Standards and Guidance regulations.</w:t>
      </w:r>
    </w:p>
    <w:p w14:paraId="319470E8" w14:textId="77777777" w:rsidR="006075E4" w:rsidRDefault="00626028">
      <w:pPr>
        <w:numPr>
          <w:ilvl w:val="0"/>
          <w:numId w:val="3"/>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 xml:space="preserve">Where a query is complex or is outside of our area of expertise, we will signpost you to a more specialist service provider. This could be a </w:t>
      </w:r>
      <w:proofErr w:type="gramStart"/>
      <w:r>
        <w:rPr>
          <w:sz w:val="20"/>
          <w:szCs w:val="20"/>
          <w:highlight w:val="white"/>
        </w:rPr>
        <w:t>University</w:t>
      </w:r>
      <w:proofErr w:type="gramEnd"/>
      <w:r>
        <w:rPr>
          <w:sz w:val="20"/>
          <w:szCs w:val="20"/>
          <w:highlight w:val="white"/>
        </w:rPr>
        <w:t xml:space="preserve"> service or a service provided by an external organisation.</w:t>
      </w:r>
    </w:p>
    <w:p w14:paraId="26BC51F2" w14:textId="77777777" w:rsidR="006075E4" w:rsidRDefault="00626028">
      <w:pPr>
        <w:numPr>
          <w:ilvl w:val="0"/>
          <w:numId w:val="3"/>
        </w:numPr>
        <w:pBdr>
          <w:top w:val="nil"/>
          <w:left w:val="nil"/>
          <w:bottom w:val="nil"/>
          <w:right w:val="nil"/>
          <w:between w:val="nil"/>
        </w:pBdr>
        <w:tabs>
          <w:tab w:val="left" w:pos="-30"/>
        </w:tabs>
        <w:spacing w:line="240" w:lineRule="auto"/>
        <w:rPr>
          <w:sz w:val="20"/>
          <w:szCs w:val="20"/>
          <w:highlight w:val="white"/>
        </w:rPr>
      </w:pPr>
      <w:r>
        <w:rPr>
          <w:sz w:val="20"/>
          <w:szCs w:val="20"/>
          <w:highlight w:val="white"/>
        </w:rPr>
        <w:t>To liaise with academic departments, external bodies [e.g. Home Office, Immigration Officers etc.] and other support services on your behalf in relation to this immigration case.</w:t>
      </w:r>
    </w:p>
    <w:p w14:paraId="21A06657" w14:textId="77777777" w:rsidR="006075E4" w:rsidRDefault="00626028">
      <w:pPr>
        <w:numPr>
          <w:ilvl w:val="0"/>
          <w:numId w:val="3"/>
        </w:numPr>
        <w:pBdr>
          <w:top w:val="nil"/>
          <w:left w:val="nil"/>
          <w:bottom w:val="nil"/>
          <w:right w:val="nil"/>
          <w:between w:val="nil"/>
        </w:pBdr>
        <w:tabs>
          <w:tab w:val="left" w:pos="-30"/>
        </w:tabs>
        <w:spacing w:line="240" w:lineRule="auto"/>
        <w:jc w:val="both"/>
        <w:rPr>
          <w:sz w:val="20"/>
          <w:szCs w:val="20"/>
          <w:highlight w:val="white"/>
        </w:rPr>
      </w:pPr>
      <w:r>
        <w:rPr>
          <w:sz w:val="20"/>
          <w:szCs w:val="20"/>
          <w:highlight w:val="white"/>
        </w:rPr>
        <w:t xml:space="preserve">We hope you are satisfied with the advice you have been given.  However, if you do have grounds to complain about our service, please see information on the University’s complaints procedure at: </w:t>
      </w:r>
      <w:hyperlink r:id="rId11">
        <w:r>
          <w:rPr>
            <w:color w:val="1155CC"/>
            <w:sz w:val="20"/>
            <w:szCs w:val="20"/>
            <w:highlight w:val="white"/>
            <w:u w:val="single"/>
          </w:rPr>
          <w:t>https://www.sheffield.ac.uk/ssid/complaints-and-appeals/complaints</w:t>
        </w:r>
      </w:hyperlink>
      <w:r>
        <w:rPr>
          <w:sz w:val="20"/>
          <w:szCs w:val="20"/>
          <w:highlight w:val="white"/>
        </w:rPr>
        <w:t xml:space="preserve">.  If you prefer, you can complain directly to the IAA.  You can find full details of their complaints procedure at </w:t>
      </w:r>
      <w:hyperlink r:id="rId12">
        <w:r>
          <w:rPr>
            <w:color w:val="1155CC"/>
            <w:sz w:val="20"/>
            <w:szCs w:val="20"/>
            <w:highlight w:val="white"/>
            <w:u w:val="single"/>
          </w:rPr>
          <w:t>https://www.gov.uk/government/organisations/immigration-advice-authority</w:t>
        </w:r>
      </w:hyperlink>
    </w:p>
    <w:p w14:paraId="2182DEA4" w14:textId="77777777" w:rsidR="006075E4" w:rsidRDefault="006075E4">
      <w:pPr>
        <w:pBdr>
          <w:top w:val="nil"/>
          <w:left w:val="nil"/>
          <w:bottom w:val="nil"/>
          <w:right w:val="nil"/>
          <w:between w:val="nil"/>
        </w:pBdr>
        <w:tabs>
          <w:tab w:val="left" w:pos="-30"/>
        </w:tabs>
        <w:spacing w:line="240" w:lineRule="auto"/>
        <w:rPr>
          <w:b/>
          <w:bCs/>
          <w:sz w:val="28"/>
          <w:szCs w:val="28"/>
          <w:highlight w:val="white"/>
        </w:rPr>
      </w:pPr>
    </w:p>
    <w:p w14:paraId="34A3F48C" w14:textId="77777777" w:rsidR="006075E4" w:rsidRDefault="00626028">
      <w:pPr>
        <w:pBdr>
          <w:top w:val="nil"/>
          <w:left w:val="nil"/>
          <w:bottom w:val="nil"/>
          <w:right w:val="nil"/>
          <w:between w:val="nil"/>
        </w:pBdr>
        <w:tabs>
          <w:tab w:val="left" w:pos="-30"/>
        </w:tabs>
        <w:spacing w:line="240" w:lineRule="auto"/>
        <w:ind w:left="720"/>
        <w:jc w:val="center"/>
        <w:rPr>
          <w:b/>
          <w:bCs/>
          <w:sz w:val="28"/>
          <w:szCs w:val="28"/>
          <w:highlight w:val="white"/>
        </w:rPr>
      </w:pPr>
      <w:r>
        <w:br w:type="page"/>
      </w:r>
    </w:p>
    <w:p w14:paraId="10E976D4" w14:textId="77777777" w:rsidR="006075E4" w:rsidRDefault="00626028">
      <w:pPr>
        <w:pBdr>
          <w:top w:val="nil"/>
          <w:left w:val="nil"/>
          <w:bottom w:val="nil"/>
          <w:right w:val="nil"/>
          <w:between w:val="nil"/>
        </w:pBdr>
        <w:tabs>
          <w:tab w:val="left" w:pos="-30"/>
        </w:tabs>
        <w:spacing w:line="240" w:lineRule="auto"/>
        <w:ind w:left="720"/>
        <w:jc w:val="center"/>
        <w:rPr>
          <w:b/>
          <w:bCs/>
          <w:sz w:val="28"/>
          <w:szCs w:val="28"/>
          <w:highlight w:val="white"/>
        </w:rPr>
      </w:pPr>
      <w:r>
        <w:rPr>
          <w:b/>
          <w:bCs/>
          <w:sz w:val="28"/>
          <w:szCs w:val="28"/>
          <w:highlight w:val="white"/>
        </w:rPr>
        <w:lastRenderedPageBreak/>
        <w:t>DECLARATION</w:t>
      </w:r>
    </w:p>
    <w:p w14:paraId="67805FEE" w14:textId="77777777" w:rsidR="006075E4" w:rsidRDefault="00626028">
      <w:pPr>
        <w:tabs>
          <w:tab w:val="left" w:pos="-30"/>
        </w:tabs>
        <w:spacing w:line="240" w:lineRule="auto"/>
        <w:rPr>
          <w:b/>
          <w:bCs/>
          <w:i/>
          <w:iCs/>
          <w:sz w:val="20"/>
          <w:szCs w:val="20"/>
          <w:highlight w:val="white"/>
          <w:u w:val="single"/>
        </w:rPr>
      </w:pPr>
      <w:r>
        <w:rPr>
          <w:b/>
          <w:bCs/>
          <w:i/>
          <w:iCs/>
          <w:sz w:val="20"/>
          <w:szCs w:val="20"/>
          <w:highlight w:val="white"/>
          <w:u w:val="single"/>
        </w:rPr>
        <w:t>Important: You must fill in every section.</w:t>
      </w:r>
    </w:p>
    <w:p w14:paraId="42ED2126" w14:textId="77777777" w:rsidR="006075E4" w:rsidRDefault="00626028">
      <w:pPr>
        <w:tabs>
          <w:tab w:val="left" w:pos="-30"/>
        </w:tabs>
        <w:spacing w:line="240" w:lineRule="auto"/>
        <w:rPr>
          <w:b/>
          <w:bCs/>
          <w:sz w:val="20"/>
          <w:szCs w:val="20"/>
          <w:highlight w:val="white"/>
          <w:u w:val="single"/>
        </w:rPr>
      </w:pPr>
      <w:r>
        <w:rPr>
          <w:b/>
          <w:bCs/>
          <w:sz w:val="20"/>
          <w:szCs w:val="20"/>
          <w:highlight w:val="white"/>
          <w:u w:val="single"/>
        </w:rPr>
        <w:t>Please read the declaration below and sign and date to give your consent to your details being passed on to those involved in or related to your immigration case. If you do not agree to this, we will not be able to advise you on immigration matters.</w:t>
      </w:r>
    </w:p>
    <w:p w14:paraId="1E1D9A08" w14:textId="77777777" w:rsidR="006075E4" w:rsidRDefault="00626028">
      <w:pPr>
        <w:tabs>
          <w:tab w:val="left" w:pos="-30"/>
        </w:tabs>
        <w:spacing w:line="240" w:lineRule="auto"/>
        <w:rPr>
          <w:rFonts w:ascii="Times New Roman" w:eastAsia="Times New Roman" w:hAnsi="Times New Roman" w:cs="Times New Roman"/>
          <w:sz w:val="24"/>
          <w:szCs w:val="24"/>
          <w:highlight w:val="white"/>
        </w:rPr>
      </w:pPr>
      <w:r>
        <w:rPr>
          <w:b/>
          <w:bCs/>
          <w:sz w:val="20"/>
          <w:szCs w:val="20"/>
          <w:highlight w:val="white"/>
        </w:rPr>
        <w:t>Full name:</w:t>
      </w:r>
    </w:p>
    <w:tbl>
      <w:tblPr>
        <w:tblStyle w:val="a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075E4" w14:paraId="64D19E0E" w14:textId="77777777">
        <w:trPr>
          <w:trHeight w:val="400"/>
        </w:trPr>
        <w:tc>
          <w:tcPr>
            <w:tcW w:w="9029" w:type="dxa"/>
            <w:shd w:val="clear" w:color="auto" w:fill="auto"/>
            <w:tcMar>
              <w:top w:w="100" w:type="dxa"/>
              <w:left w:w="100" w:type="dxa"/>
              <w:bottom w:w="100" w:type="dxa"/>
              <w:right w:w="100" w:type="dxa"/>
            </w:tcMar>
          </w:tcPr>
          <w:p w14:paraId="70AAD59B" w14:textId="77777777" w:rsidR="006075E4" w:rsidRDefault="006075E4">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tc>
      </w:tr>
    </w:tbl>
    <w:p w14:paraId="58A97DF0" w14:textId="77777777" w:rsidR="006075E4" w:rsidRDefault="00626028">
      <w:pPr>
        <w:tabs>
          <w:tab w:val="left" w:pos="-30"/>
        </w:tabs>
        <w:spacing w:line="240" w:lineRule="auto"/>
        <w:rPr>
          <w:b/>
          <w:bCs/>
          <w:sz w:val="20"/>
          <w:szCs w:val="20"/>
        </w:rPr>
      </w:pPr>
      <w:r>
        <w:rPr>
          <w:b/>
          <w:bCs/>
          <w:sz w:val="20"/>
          <w:szCs w:val="20"/>
        </w:rPr>
        <w:t>Date of Birth:</w:t>
      </w:r>
    </w:p>
    <w:tbl>
      <w:tblPr>
        <w:tblStyle w:val="a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075E4" w14:paraId="3F25ADF2" w14:textId="77777777">
        <w:tc>
          <w:tcPr>
            <w:tcW w:w="9029" w:type="dxa"/>
            <w:shd w:val="clear" w:color="auto" w:fill="auto"/>
            <w:tcMar>
              <w:top w:w="100" w:type="dxa"/>
              <w:left w:w="100" w:type="dxa"/>
              <w:bottom w:w="100" w:type="dxa"/>
              <w:right w:w="100" w:type="dxa"/>
            </w:tcMar>
          </w:tcPr>
          <w:p w14:paraId="79514DE1" w14:textId="77777777" w:rsidR="006075E4" w:rsidRDefault="006075E4">
            <w:pPr>
              <w:widowControl w:val="0"/>
              <w:pBdr>
                <w:top w:val="nil"/>
                <w:left w:val="nil"/>
                <w:bottom w:val="nil"/>
                <w:right w:val="nil"/>
                <w:between w:val="nil"/>
              </w:pBdr>
              <w:spacing w:line="240" w:lineRule="auto"/>
              <w:rPr>
                <w:b/>
                <w:bCs/>
                <w:sz w:val="20"/>
                <w:szCs w:val="20"/>
              </w:rPr>
            </w:pPr>
          </w:p>
        </w:tc>
      </w:tr>
    </w:tbl>
    <w:p w14:paraId="238EE479" w14:textId="3DA86E21" w:rsidR="006075E4" w:rsidRDefault="00626028">
      <w:pPr>
        <w:tabs>
          <w:tab w:val="left" w:pos="-30"/>
        </w:tabs>
        <w:spacing w:line="240" w:lineRule="auto"/>
        <w:rPr>
          <w:rFonts w:ascii="Times New Roman" w:eastAsia="Times New Roman" w:hAnsi="Times New Roman" w:cs="Times New Roman"/>
          <w:sz w:val="24"/>
          <w:szCs w:val="24"/>
          <w:highlight w:val="white"/>
        </w:rPr>
      </w:pPr>
      <w:r>
        <w:rPr>
          <w:b/>
          <w:bCs/>
          <w:sz w:val="20"/>
          <w:szCs w:val="20"/>
        </w:rPr>
        <w:t>University Application Number,  E-mail Address, Telephone Number:</w:t>
      </w:r>
    </w:p>
    <w:tbl>
      <w:tblPr>
        <w:tblStyle w:val="a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075E4" w14:paraId="1122DA17" w14:textId="77777777">
        <w:tc>
          <w:tcPr>
            <w:tcW w:w="9029" w:type="dxa"/>
            <w:shd w:val="clear" w:color="auto" w:fill="auto"/>
            <w:tcMar>
              <w:top w:w="100" w:type="dxa"/>
              <w:left w:w="100" w:type="dxa"/>
              <w:bottom w:w="100" w:type="dxa"/>
              <w:right w:w="100" w:type="dxa"/>
            </w:tcMar>
          </w:tcPr>
          <w:p w14:paraId="3BDFBB57" w14:textId="77777777" w:rsidR="006075E4" w:rsidRDefault="006075E4">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tc>
      </w:tr>
    </w:tbl>
    <w:p w14:paraId="011563E6" w14:textId="77777777" w:rsidR="006075E4" w:rsidRDefault="00626028">
      <w:pPr>
        <w:tabs>
          <w:tab w:val="left" w:pos="-30"/>
        </w:tabs>
        <w:spacing w:line="240" w:lineRule="auto"/>
        <w:rPr>
          <w:rFonts w:ascii="Times New Roman" w:eastAsia="Times New Roman" w:hAnsi="Times New Roman" w:cs="Times New Roman"/>
          <w:sz w:val="24"/>
          <w:szCs w:val="24"/>
          <w:highlight w:val="white"/>
        </w:rPr>
      </w:pPr>
      <w:r>
        <w:rPr>
          <w:b/>
          <w:bCs/>
          <w:sz w:val="20"/>
          <w:szCs w:val="20"/>
          <w:highlight w:val="white"/>
        </w:rPr>
        <w:t xml:space="preserve">Nationality:  </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t xml:space="preserve">                    </w:t>
      </w:r>
      <w:r>
        <w:rPr>
          <w:rFonts w:ascii="Times New Roman" w:eastAsia="Times New Roman" w:hAnsi="Times New Roman" w:cs="Times New Roman"/>
          <w:sz w:val="24"/>
          <w:szCs w:val="24"/>
          <w:highlight w:val="white"/>
        </w:rPr>
        <w:tab/>
        <w:t xml:space="preserve">      </w:t>
      </w:r>
    </w:p>
    <w:tbl>
      <w:tblPr>
        <w:tblStyle w:val="a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075E4" w14:paraId="7CA25C82" w14:textId="77777777">
        <w:tc>
          <w:tcPr>
            <w:tcW w:w="9029" w:type="dxa"/>
            <w:shd w:val="clear" w:color="auto" w:fill="auto"/>
            <w:tcMar>
              <w:top w:w="100" w:type="dxa"/>
              <w:left w:w="100" w:type="dxa"/>
              <w:bottom w:w="100" w:type="dxa"/>
              <w:right w:w="100" w:type="dxa"/>
            </w:tcMar>
          </w:tcPr>
          <w:p w14:paraId="2CA6233B" w14:textId="77777777" w:rsidR="006075E4" w:rsidRDefault="006075E4">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tc>
      </w:tr>
    </w:tbl>
    <w:p w14:paraId="7BC3D6E7" w14:textId="77777777" w:rsidR="006075E4" w:rsidRDefault="00626028">
      <w:pPr>
        <w:tabs>
          <w:tab w:val="left" w:pos="-30"/>
        </w:tabs>
        <w:spacing w:line="240" w:lineRule="auto"/>
        <w:rPr>
          <w:b/>
          <w:bCs/>
          <w:sz w:val="20"/>
          <w:szCs w:val="20"/>
          <w:highlight w:val="white"/>
        </w:rPr>
      </w:pPr>
      <w:r>
        <w:rPr>
          <w:b/>
          <w:bCs/>
          <w:sz w:val="20"/>
          <w:szCs w:val="20"/>
          <w:highlight w:val="white"/>
        </w:rPr>
        <w:t>Passport Number: Include visa application reference or Atas reference if applicable</w:t>
      </w:r>
    </w:p>
    <w:tbl>
      <w:tblPr>
        <w:tblStyle w:val="a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075E4" w14:paraId="79F1933A" w14:textId="77777777">
        <w:tc>
          <w:tcPr>
            <w:tcW w:w="9029" w:type="dxa"/>
            <w:shd w:val="clear" w:color="auto" w:fill="auto"/>
            <w:tcMar>
              <w:top w:w="100" w:type="dxa"/>
              <w:left w:w="100" w:type="dxa"/>
              <w:bottom w:w="100" w:type="dxa"/>
              <w:right w:w="100" w:type="dxa"/>
            </w:tcMar>
          </w:tcPr>
          <w:p w14:paraId="23186543" w14:textId="77777777" w:rsidR="006075E4" w:rsidRDefault="006075E4">
            <w:pPr>
              <w:widowControl w:val="0"/>
              <w:pBdr>
                <w:top w:val="nil"/>
                <w:left w:val="nil"/>
                <w:bottom w:val="nil"/>
                <w:right w:val="nil"/>
                <w:between w:val="nil"/>
              </w:pBdr>
              <w:spacing w:line="240" w:lineRule="auto"/>
              <w:rPr>
                <w:b/>
                <w:bCs/>
                <w:sz w:val="20"/>
                <w:szCs w:val="20"/>
                <w:highlight w:val="white"/>
              </w:rPr>
            </w:pPr>
          </w:p>
        </w:tc>
      </w:tr>
    </w:tbl>
    <w:p w14:paraId="43AA1ABF" w14:textId="77777777" w:rsidR="006075E4" w:rsidRDefault="00626028">
      <w:pPr>
        <w:tabs>
          <w:tab w:val="left" w:pos="-30"/>
        </w:tabs>
        <w:spacing w:line="240" w:lineRule="auto"/>
        <w:rPr>
          <w:b/>
          <w:bCs/>
          <w:sz w:val="20"/>
          <w:szCs w:val="20"/>
          <w:highlight w:val="white"/>
        </w:rPr>
      </w:pPr>
      <w:r>
        <w:rPr>
          <w:b/>
          <w:bCs/>
          <w:sz w:val="20"/>
          <w:szCs w:val="20"/>
          <w:highlight w:val="white"/>
        </w:rPr>
        <w:t>Details of all Dependants (if applicable):</w:t>
      </w:r>
    </w:p>
    <w:tbl>
      <w:tblPr>
        <w:tblStyle w:val="a8"/>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075E4" w14:paraId="6477CCC3" w14:textId="77777777">
        <w:trPr>
          <w:trHeight w:val="570"/>
        </w:trPr>
        <w:tc>
          <w:tcPr>
            <w:tcW w:w="9029" w:type="dxa"/>
            <w:shd w:val="clear" w:color="auto" w:fill="auto"/>
            <w:tcMar>
              <w:top w:w="100" w:type="dxa"/>
              <w:left w:w="100" w:type="dxa"/>
              <w:bottom w:w="100" w:type="dxa"/>
              <w:right w:w="100" w:type="dxa"/>
            </w:tcMar>
          </w:tcPr>
          <w:p w14:paraId="6FD0E2D5" w14:textId="77777777" w:rsidR="006075E4" w:rsidRDefault="006075E4">
            <w:pPr>
              <w:widowControl w:val="0"/>
              <w:pBdr>
                <w:top w:val="nil"/>
                <w:left w:val="nil"/>
                <w:bottom w:val="nil"/>
                <w:right w:val="nil"/>
                <w:between w:val="nil"/>
              </w:pBdr>
              <w:spacing w:line="240" w:lineRule="auto"/>
              <w:rPr>
                <w:b/>
                <w:bCs/>
                <w:sz w:val="20"/>
                <w:szCs w:val="20"/>
                <w:highlight w:val="white"/>
              </w:rPr>
            </w:pPr>
          </w:p>
          <w:p w14:paraId="3B9AF03A" w14:textId="77777777" w:rsidR="006075E4" w:rsidRDefault="006075E4">
            <w:pPr>
              <w:widowControl w:val="0"/>
              <w:pBdr>
                <w:top w:val="nil"/>
                <w:left w:val="nil"/>
                <w:bottom w:val="nil"/>
                <w:right w:val="nil"/>
                <w:between w:val="nil"/>
              </w:pBdr>
              <w:spacing w:line="240" w:lineRule="auto"/>
              <w:rPr>
                <w:b/>
                <w:bCs/>
                <w:sz w:val="20"/>
                <w:szCs w:val="20"/>
                <w:highlight w:val="white"/>
              </w:rPr>
            </w:pPr>
          </w:p>
          <w:p w14:paraId="41FEBBCF" w14:textId="77777777" w:rsidR="006075E4" w:rsidRDefault="006075E4">
            <w:pPr>
              <w:widowControl w:val="0"/>
              <w:pBdr>
                <w:top w:val="nil"/>
                <w:left w:val="nil"/>
                <w:bottom w:val="nil"/>
                <w:right w:val="nil"/>
                <w:between w:val="nil"/>
              </w:pBdr>
              <w:spacing w:line="240" w:lineRule="auto"/>
              <w:rPr>
                <w:b/>
                <w:bCs/>
                <w:sz w:val="20"/>
                <w:szCs w:val="20"/>
                <w:highlight w:val="white"/>
              </w:rPr>
            </w:pPr>
          </w:p>
        </w:tc>
      </w:tr>
    </w:tbl>
    <w:p w14:paraId="62F74980" w14:textId="77777777" w:rsidR="006075E4" w:rsidRDefault="00626028">
      <w:pPr>
        <w:tabs>
          <w:tab w:val="left" w:pos="-30"/>
        </w:tabs>
        <w:spacing w:line="240" w:lineRule="auto"/>
        <w:rPr>
          <w:b/>
          <w:bCs/>
          <w:sz w:val="20"/>
          <w:szCs w:val="20"/>
          <w:highlight w:val="white"/>
        </w:rPr>
      </w:pPr>
      <w:r>
        <w:rPr>
          <w:b/>
          <w:bCs/>
          <w:sz w:val="20"/>
          <w:szCs w:val="20"/>
          <w:highlight w:val="white"/>
        </w:rPr>
        <w:t>Current UK Address:</w:t>
      </w:r>
    </w:p>
    <w:tbl>
      <w:tblPr>
        <w:tblStyle w:val="a9"/>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075E4" w14:paraId="1F9B3D97" w14:textId="77777777">
        <w:tc>
          <w:tcPr>
            <w:tcW w:w="9029" w:type="dxa"/>
            <w:shd w:val="clear" w:color="auto" w:fill="auto"/>
            <w:tcMar>
              <w:top w:w="100" w:type="dxa"/>
              <w:left w:w="100" w:type="dxa"/>
              <w:bottom w:w="100" w:type="dxa"/>
              <w:right w:w="100" w:type="dxa"/>
            </w:tcMar>
          </w:tcPr>
          <w:p w14:paraId="43CBAC96" w14:textId="77777777" w:rsidR="006075E4" w:rsidRDefault="006075E4">
            <w:pPr>
              <w:widowControl w:val="0"/>
              <w:pBdr>
                <w:top w:val="nil"/>
                <w:left w:val="nil"/>
                <w:bottom w:val="nil"/>
                <w:right w:val="nil"/>
                <w:between w:val="nil"/>
              </w:pBdr>
              <w:spacing w:line="240" w:lineRule="auto"/>
              <w:rPr>
                <w:b/>
                <w:bCs/>
                <w:sz w:val="20"/>
                <w:szCs w:val="20"/>
                <w:highlight w:val="white"/>
              </w:rPr>
            </w:pPr>
          </w:p>
          <w:p w14:paraId="77A8BE58" w14:textId="77777777" w:rsidR="006075E4" w:rsidRDefault="006075E4">
            <w:pPr>
              <w:widowControl w:val="0"/>
              <w:pBdr>
                <w:top w:val="nil"/>
                <w:left w:val="nil"/>
                <w:bottom w:val="nil"/>
                <w:right w:val="nil"/>
                <w:between w:val="nil"/>
              </w:pBdr>
              <w:spacing w:line="240" w:lineRule="auto"/>
              <w:rPr>
                <w:b/>
                <w:bCs/>
                <w:sz w:val="20"/>
                <w:szCs w:val="20"/>
                <w:highlight w:val="white"/>
              </w:rPr>
            </w:pPr>
          </w:p>
        </w:tc>
      </w:tr>
    </w:tbl>
    <w:p w14:paraId="21969B01" w14:textId="77777777" w:rsidR="006075E4" w:rsidRDefault="00626028">
      <w:pPr>
        <w:tabs>
          <w:tab w:val="left" w:pos="-30"/>
        </w:tabs>
        <w:spacing w:line="240" w:lineRule="auto"/>
        <w:rPr>
          <w:b/>
          <w:bCs/>
          <w:sz w:val="20"/>
          <w:szCs w:val="20"/>
          <w:highlight w:val="white"/>
        </w:rPr>
      </w:pPr>
      <w:r>
        <w:rPr>
          <w:b/>
          <w:bCs/>
          <w:sz w:val="20"/>
          <w:szCs w:val="20"/>
          <w:highlight w:val="white"/>
        </w:rPr>
        <w:t>Current Visa Expires:</w:t>
      </w:r>
    </w:p>
    <w:tbl>
      <w:tblPr>
        <w:tblStyle w:val="a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075E4" w14:paraId="0FDB8251" w14:textId="77777777">
        <w:trPr>
          <w:trHeight w:val="420"/>
        </w:trPr>
        <w:tc>
          <w:tcPr>
            <w:tcW w:w="9029" w:type="dxa"/>
            <w:shd w:val="clear" w:color="auto" w:fill="auto"/>
            <w:tcMar>
              <w:top w:w="100" w:type="dxa"/>
              <w:left w:w="100" w:type="dxa"/>
              <w:bottom w:w="100" w:type="dxa"/>
              <w:right w:w="100" w:type="dxa"/>
            </w:tcMar>
          </w:tcPr>
          <w:p w14:paraId="29C54457" w14:textId="77777777" w:rsidR="006075E4" w:rsidRDefault="006075E4">
            <w:pPr>
              <w:widowControl w:val="0"/>
              <w:pBdr>
                <w:top w:val="nil"/>
                <w:left w:val="nil"/>
                <w:bottom w:val="nil"/>
                <w:right w:val="nil"/>
                <w:between w:val="nil"/>
              </w:pBdr>
              <w:spacing w:line="240" w:lineRule="auto"/>
              <w:rPr>
                <w:b/>
                <w:bCs/>
                <w:sz w:val="20"/>
                <w:szCs w:val="20"/>
                <w:highlight w:val="white"/>
              </w:rPr>
            </w:pPr>
          </w:p>
        </w:tc>
      </w:tr>
    </w:tbl>
    <w:p w14:paraId="7323268E" w14:textId="77777777" w:rsidR="006075E4" w:rsidRDefault="00626028">
      <w:pPr>
        <w:numPr>
          <w:ilvl w:val="0"/>
          <w:numId w:val="5"/>
        </w:numPr>
        <w:tabs>
          <w:tab w:val="left" w:pos="-30"/>
        </w:tabs>
        <w:spacing w:line="240" w:lineRule="auto"/>
        <w:rPr>
          <w:b/>
          <w:bCs/>
          <w:sz w:val="20"/>
          <w:szCs w:val="20"/>
          <w:highlight w:val="white"/>
        </w:rPr>
      </w:pPr>
      <w:r>
        <w:rPr>
          <w:b/>
          <w:bCs/>
          <w:sz w:val="20"/>
          <w:szCs w:val="20"/>
          <w:highlight w:val="white"/>
        </w:rPr>
        <w:t>I have read and understood all the information about immigration advice provided by The University of Sheffield in this letter.</w:t>
      </w:r>
    </w:p>
    <w:p w14:paraId="268AFA37" w14:textId="77777777" w:rsidR="006075E4" w:rsidRDefault="00626028">
      <w:pPr>
        <w:numPr>
          <w:ilvl w:val="0"/>
          <w:numId w:val="5"/>
        </w:numPr>
        <w:tabs>
          <w:tab w:val="left" w:pos="-30"/>
        </w:tabs>
        <w:spacing w:line="240" w:lineRule="auto"/>
        <w:rPr>
          <w:b/>
          <w:bCs/>
          <w:sz w:val="20"/>
          <w:szCs w:val="20"/>
          <w:highlight w:val="white"/>
        </w:rPr>
      </w:pPr>
      <w:r>
        <w:rPr>
          <w:b/>
          <w:bCs/>
          <w:sz w:val="20"/>
          <w:szCs w:val="20"/>
          <w:highlight w:val="white"/>
        </w:rPr>
        <w:t>My Immigration Adviser will keep a record of all actions, communications etc., and make this available to me in a timely manner</w:t>
      </w:r>
    </w:p>
    <w:p w14:paraId="3CADE7B9" w14:textId="77777777" w:rsidR="006075E4" w:rsidRDefault="00626028">
      <w:pPr>
        <w:numPr>
          <w:ilvl w:val="0"/>
          <w:numId w:val="5"/>
        </w:numPr>
        <w:tabs>
          <w:tab w:val="left" w:pos="-30"/>
        </w:tabs>
        <w:spacing w:line="240" w:lineRule="auto"/>
        <w:rPr>
          <w:b/>
          <w:bCs/>
          <w:sz w:val="20"/>
          <w:szCs w:val="20"/>
          <w:highlight w:val="white"/>
        </w:rPr>
      </w:pPr>
      <w:r>
        <w:rPr>
          <w:b/>
          <w:bCs/>
          <w:sz w:val="20"/>
          <w:szCs w:val="20"/>
          <w:highlight w:val="white"/>
        </w:rPr>
        <w:t>I am aware of my responsibilities and undertake to fulfil them to the best of my ability.</w:t>
      </w:r>
    </w:p>
    <w:p w14:paraId="769F7294" w14:textId="77777777" w:rsidR="006075E4" w:rsidRDefault="00626028">
      <w:pPr>
        <w:numPr>
          <w:ilvl w:val="0"/>
          <w:numId w:val="5"/>
        </w:numPr>
        <w:tabs>
          <w:tab w:val="left" w:pos="-30"/>
        </w:tabs>
        <w:spacing w:line="240" w:lineRule="auto"/>
        <w:rPr>
          <w:b/>
          <w:bCs/>
          <w:sz w:val="20"/>
          <w:szCs w:val="20"/>
          <w:highlight w:val="white"/>
        </w:rPr>
      </w:pPr>
      <w:r>
        <w:rPr>
          <w:b/>
          <w:bCs/>
          <w:sz w:val="20"/>
          <w:szCs w:val="20"/>
          <w:highlight w:val="white"/>
        </w:rPr>
        <w:t xml:space="preserve">I agree that relevant information, as explained </w:t>
      </w:r>
      <w:proofErr w:type="gramStart"/>
      <w:r>
        <w:rPr>
          <w:b/>
          <w:bCs/>
          <w:sz w:val="20"/>
          <w:szCs w:val="20"/>
          <w:highlight w:val="white"/>
        </w:rPr>
        <w:t xml:space="preserve">overleaf,   </w:t>
      </w:r>
      <w:proofErr w:type="gramEnd"/>
      <w:r>
        <w:rPr>
          <w:b/>
          <w:bCs/>
          <w:sz w:val="20"/>
          <w:szCs w:val="20"/>
          <w:highlight w:val="white"/>
        </w:rPr>
        <w:t>may be passed on to/discussed with those involved in, or related to, my immigration case.</w:t>
      </w:r>
    </w:p>
    <w:p w14:paraId="5DFB97D1" w14:textId="77777777" w:rsidR="006075E4" w:rsidRDefault="00626028">
      <w:pPr>
        <w:numPr>
          <w:ilvl w:val="0"/>
          <w:numId w:val="5"/>
        </w:numPr>
        <w:tabs>
          <w:tab w:val="left" w:pos="-30"/>
        </w:tabs>
        <w:spacing w:line="240" w:lineRule="auto"/>
        <w:rPr>
          <w:b/>
          <w:bCs/>
          <w:sz w:val="20"/>
          <w:szCs w:val="20"/>
          <w:highlight w:val="white"/>
        </w:rPr>
      </w:pPr>
      <w:r>
        <w:rPr>
          <w:b/>
          <w:bCs/>
          <w:sz w:val="20"/>
          <w:szCs w:val="20"/>
          <w:highlight w:val="white"/>
        </w:rPr>
        <w:t>I understand the Home Office may disclose information related to my case to the University of Sheffield.</w:t>
      </w:r>
    </w:p>
    <w:p w14:paraId="17FC171A" w14:textId="77777777" w:rsidR="006075E4" w:rsidRDefault="00626028">
      <w:pPr>
        <w:numPr>
          <w:ilvl w:val="0"/>
          <w:numId w:val="5"/>
        </w:numPr>
        <w:tabs>
          <w:tab w:val="left" w:pos="-30"/>
        </w:tabs>
        <w:spacing w:line="240" w:lineRule="auto"/>
        <w:rPr>
          <w:b/>
          <w:bCs/>
          <w:sz w:val="20"/>
          <w:szCs w:val="20"/>
          <w:highlight w:val="white"/>
        </w:rPr>
      </w:pPr>
      <w:r>
        <w:rPr>
          <w:b/>
          <w:bCs/>
          <w:sz w:val="20"/>
          <w:szCs w:val="20"/>
          <w:highlight w:val="white"/>
        </w:rPr>
        <w:t>I understand that the University may report actual or suspected breaches of conditions of leave to remain, non-attendance and other changes to my circumstances to immigration authorities.</w:t>
      </w:r>
    </w:p>
    <w:p w14:paraId="3D0F02AF" w14:textId="77777777" w:rsidR="006075E4" w:rsidRDefault="00626028">
      <w:pPr>
        <w:numPr>
          <w:ilvl w:val="0"/>
          <w:numId w:val="5"/>
        </w:numPr>
        <w:tabs>
          <w:tab w:val="left" w:pos="-30"/>
        </w:tabs>
        <w:spacing w:line="240" w:lineRule="auto"/>
        <w:rPr>
          <w:b/>
          <w:bCs/>
          <w:sz w:val="20"/>
          <w:szCs w:val="20"/>
          <w:highlight w:val="white"/>
        </w:rPr>
      </w:pPr>
      <w:r>
        <w:rPr>
          <w:b/>
          <w:bCs/>
          <w:sz w:val="20"/>
          <w:szCs w:val="20"/>
          <w:highlight w:val="white"/>
        </w:rPr>
        <w:t>I have full contact details for my adviser.</w:t>
      </w:r>
    </w:p>
    <w:p w14:paraId="03E6BCEF" w14:textId="77777777" w:rsidR="006075E4" w:rsidRDefault="006075E4">
      <w:pPr>
        <w:tabs>
          <w:tab w:val="left" w:pos="-30"/>
        </w:tabs>
        <w:spacing w:line="240" w:lineRule="auto"/>
        <w:rPr>
          <w:b/>
          <w:bCs/>
          <w:sz w:val="20"/>
          <w:szCs w:val="20"/>
          <w:highlight w:val="white"/>
        </w:rPr>
      </w:pPr>
    </w:p>
    <w:p w14:paraId="45EAC9A2" w14:textId="77777777" w:rsidR="006075E4" w:rsidRDefault="00626028">
      <w:pPr>
        <w:tabs>
          <w:tab w:val="left" w:pos="-30"/>
        </w:tabs>
        <w:spacing w:line="240" w:lineRule="auto"/>
        <w:rPr>
          <w:b/>
          <w:bCs/>
          <w:sz w:val="20"/>
          <w:szCs w:val="20"/>
          <w:highlight w:val="white"/>
        </w:rPr>
      </w:pPr>
      <w:r>
        <w:rPr>
          <w:b/>
          <w:bCs/>
          <w:sz w:val="20"/>
          <w:szCs w:val="20"/>
          <w:highlight w:val="white"/>
        </w:rPr>
        <w:t xml:space="preserve"> Student Signature &amp; Date:</w:t>
      </w:r>
    </w:p>
    <w:tbl>
      <w:tblPr>
        <w:tblStyle w:val="ab"/>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075E4" w14:paraId="4C6E930F" w14:textId="77777777">
        <w:tc>
          <w:tcPr>
            <w:tcW w:w="9029" w:type="dxa"/>
            <w:shd w:val="clear" w:color="auto" w:fill="auto"/>
            <w:tcMar>
              <w:top w:w="100" w:type="dxa"/>
              <w:left w:w="100" w:type="dxa"/>
              <w:bottom w:w="100" w:type="dxa"/>
              <w:right w:w="100" w:type="dxa"/>
            </w:tcMar>
          </w:tcPr>
          <w:p w14:paraId="5B461727" w14:textId="77777777" w:rsidR="006075E4" w:rsidRDefault="006075E4">
            <w:pPr>
              <w:widowControl w:val="0"/>
              <w:pBdr>
                <w:top w:val="nil"/>
                <w:left w:val="nil"/>
                <w:bottom w:val="nil"/>
                <w:right w:val="nil"/>
                <w:between w:val="nil"/>
              </w:pBdr>
              <w:spacing w:line="240" w:lineRule="auto"/>
              <w:rPr>
                <w:b/>
                <w:bCs/>
                <w:sz w:val="20"/>
                <w:szCs w:val="20"/>
                <w:highlight w:val="white"/>
              </w:rPr>
            </w:pPr>
          </w:p>
          <w:p w14:paraId="2AF32210" w14:textId="77777777" w:rsidR="006075E4" w:rsidRDefault="006075E4">
            <w:pPr>
              <w:widowControl w:val="0"/>
              <w:pBdr>
                <w:top w:val="nil"/>
                <w:left w:val="nil"/>
                <w:bottom w:val="nil"/>
                <w:right w:val="nil"/>
                <w:between w:val="nil"/>
              </w:pBdr>
              <w:spacing w:line="240" w:lineRule="auto"/>
              <w:rPr>
                <w:b/>
                <w:bCs/>
                <w:sz w:val="20"/>
                <w:szCs w:val="20"/>
                <w:highlight w:val="white"/>
              </w:rPr>
            </w:pPr>
          </w:p>
        </w:tc>
      </w:tr>
    </w:tbl>
    <w:p w14:paraId="490C78B8" w14:textId="77777777" w:rsidR="006075E4" w:rsidRDefault="00626028">
      <w:pPr>
        <w:tabs>
          <w:tab w:val="left" w:pos="-30"/>
        </w:tabs>
        <w:spacing w:line="240" w:lineRule="auto"/>
        <w:rPr>
          <w:rFonts w:ascii="Times New Roman" w:eastAsia="Times New Roman" w:hAnsi="Times New Roman" w:cs="Times New Roman"/>
          <w:sz w:val="24"/>
          <w:szCs w:val="24"/>
          <w:highlight w:val="white"/>
        </w:rPr>
      </w:pPr>
      <w:r>
        <w:rPr>
          <w:b/>
          <w:bCs/>
          <w:sz w:val="20"/>
          <w:szCs w:val="20"/>
          <w:highlight w:val="white"/>
        </w:rPr>
        <w:t>Signature of Any Dependants Aged Over 18 &amp; Date</w:t>
      </w:r>
    </w:p>
    <w:tbl>
      <w:tblPr>
        <w:tblStyle w:val="ac"/>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075E4" w14:paraId="6F87E890" w14:textId="77777777">
        <w:tc>
          <w:tcPr>
            <w:tcW w:w="9029" w:type="dxa"/>
            <w:shd w:val="clear" w:color="auto" w:fill="auto"/>
            <w:tcMar>
              <w:top w:w="100" w:type="dxa"/>
              <w:left w:w="100" w:type="dxa"/>
              <w:bottom w:w="100" w:type="dxa"/>
              <w:right w:w="100" w:type="dxa"/>
            </w:tcMar>
          </w:tcPr>
          <w:p w14:paraId="7E80159D" w14:textId="77777777" w:rsidR="006075E4" w:rsidRDefault="006075E4">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p w14:paraId="12CA2206" w14:textId="77777777" w:rsidR="006075E4" w:rsidRDefault="006075E4">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tc>
      </w:tr>
    </w:tbl>
    <w:p w14:paraId="4BF1D8D8" w14:textId="77777777" w:rsidR="006075E4" w:rsidRDefault="006075E4">
      <w:pPr>
        <w:tabs>
          <w:tab w:val="left" w:pos="-30"/>
        </w:tabs>
        <w:spacing w:line="240" w:lineRule="auto"/>
        <w:rPr>
          <w:rFonts w:ascii="Times New Roman" w:eastAsia="Times New Roman" w:hAnsi="Times New Roman" w:cs="Times New Roman"/>
          <w:sz w:val="24"/>
          <w:szCs w:val="24"/>
          <w:highlight w:val="white"/>
        </w:rPr>
      </w:pPr>
    </w:p>
    <w:sectPr w:rsidR="006075E4">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8452EBF7-E0D5-4BE0-A5D3-3292C2A0D560}"/>
  </w:font>
  <w:font w:name="Cambria">
    <w:panose1 w:val="02040503050406030204"/>
    <w:charset w:val="00"/>
    <w:family w:val="roman"/>
    <w:pitch w:val="variable"/>
    <w:sig w:usb0="E00006FF" w:usb1="420024FF" w:usb2="02000000" w:usb3="00000000" w:csb0="0000019F" w:csb1="00000000"/>
    <w:embedRegular r:id="rId2" w:fontKey="{67C4A6B8-E106-4C15-BCCA-5009E436749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A051C"/>
    <w:multiLevelType w:val="multilevel"/>
    <w:tmpl w:val="7486A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EA0832"/>
    <w:multiLevelType w:val="multilevel"/>
    <w:tmpl w:val="246E17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894DD6"/>
    <w:multiLevelType w:val="multilevel"/>
    <w:tmpl w:val="B3C87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048477F"/>
    <w:multiLevelType w:val="multilevel"/>
    <w:tmpl w:val="3FB6B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E251E5F"/>
    <w:multiLevelType w:val="multilevel"/>
    <w:tmpl w:val="D3A88B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E0D40BE"/>
    <w:multiLevelType w:val="multilevel"/>
    <w:tmpl w:val="5CC68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1BD3893"/>
    <w:multiLevelType w:val="multilevel"/>
    <w:tmpl w:val="399220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35030457">
    <w:abstractNumId w:val="5"/>
  </w:num>
  <w:num w:numId="2" w16cid:durableId="204878990">
    <w:abstractNumId w:val="4"/>
  </w:num>
  <w:num w:numId="3" w16cid:durableId="501163201">
    <w:abstractNumId w:val="1"/>
  </w:num>
  <w:num w:numId="4" w16cid:durableId="1754546013">
    <w:abstractNumId w:val="0"/>
  </w:num>
  <w:num w:numId="5" w16cid:durableId="1697266609">
    <w:abstractNumId w:val="2"/>
  </w:num>
  <w:num w:numId="6" w16cid:durableId="170947389">
    <w:abstractNumId w:val="6"/>
  </w:num>
  <w:num w:numId="7" w16cid:durableId="1231562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5E4"/>
    <w:rsid w:val="003D774E"/>
    <w:rsid w:val="004C728E"/>
    <w:rsid w:val="005B261D"/>
    <w:rsid w:val="006075E4"/>
    <w:rsid w:val="0062602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EB87"/>
  <w15:docId w15:val="{91EB67B4-7304-46F3-A669-17D707BA6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heffield.ac.uk/govern/data-protec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organisations/immigration-advice-authority" TargetMode="External"/><Relationship Id="rId12" Type="http://schemas.openxmlformats.org/officeDocument/2006/relationships/hyperlink" Target="https://www.gov.uk/government/organisations/immigration-advice-author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heffield.ac.uk/new-students/registration/international-students/about" TargetMode="External"/><Relationship Id="rId11" Type="http://schemas.openxmlformats.org/officeDocument/2006/relationships/hyperlink" Target="https://www.sheffield.ac.uk/ssid/complaints-and-appeals/complaints" TargetMode="External"/><Relationship Id="rId5" Type="http://schemas.openxmlformats.org/officeDocument/2006/relationships/image" Target="media/image1.jpg"/><Relationship Id="rId10" Type="http://schemas.openxmlformats.org/officeDocument/2006/relationships/hyperlink" Target="https://www.sheffield.ac.uk/new-students/immigration/during-study/conditions-responsibilities/student-visa-responsibilities" TargetMode="External"/><Relationship Id="rId4" Type="http://schemas.openxmlformats.org/officeDocument/2006/relationships/webSettings" Target="webSettings.xml"/><Relationship Id="rId9" Type="http://schemas.openxmlformats.org/officeDocument/2006/relationships/hyperlink" Target="https://www.sheffield.ac.uk/new-students/registration/international-students/about/issac-privacy-notice"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1536</Words>
  <Characters>8761</Characters>
  <Application>Microsoft Office Word</Application>
  <DocSecurity>0</DocSecurity>
  <Lines>73</Lines>
  <Paragraphs>20</Paragraphs>
  <ScaleCrop>false</ScaleCrop>
  <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Green</dc:creator>
  <cp:lastModifiedBy>Richard Brailey</cp:lastModifiedBy>
  <cp:revision>3</cp:revision>
  <dcterms:created xsi:type="dcterms:W3CDTF">2026-04-08T14:39:00Z</dcterms:created>
  <dcterms:modified xsi:type="dcterms:W3CDTF">2026-04-08T15:30:00Z</dcterms:modified>
</cp:coreProperties>
</file>