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8E42" w14:textId="77777777" w:rsidR="002946B5" w:rsidRPr="00D65EEE" w:rsidRDefault="00320E92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8"/>
          <w:szCs w:val="18"/>
        </w:rPr>
      </w:pPr>
      <w:r>
        <w:rPr>
          <w:rFonts w:ascii="Source Sans Pro" w:hAnsi="Source Sans Pro"/>
          <w:b/>
          <w:sz w:val="32"/>
          <w:szCs w:val="32"/>
        </w:rPr>
        <w:t>APPLICANT CASE</w:t>
      </w:r>
      <w:r w:rsidR="000370C9">
        <w:rPr>
          <w:rFonts w:ascii="Source Sans Pro" w:hAnsi="Source Sans Pro"/>
          <w:b/>
          <w:sz w:val="32"/>
          <w:szCs w:val="32"/>
        </w:rPr>
        <w:t xml:space="preserve"> REVIEW REQUEST</w:t>
      </w:r>
      <w:r w:rsidR="002946B5" w:rsidRPr="00D65EEE">
        <w:rPr>
          <w:rFonts w:ascii="Source Sans Pro" w:hAnsi="Source Sans Pro"/>
          <w:b/>
          <w:sz w:val="32"/>
          <w:szCs w:val="32"/>
        </w:rPr>
        <w:t xml:space="preserve"> FORM</w:t>
      </w:r>
    </w:p>
    <w:p w14:paraId="2FD249ED" w14:textId="77777777" w:rsidR="002946B5" w:rsidRPr="00D65EEE" w:rsidRDefault="002946B5" w:rsidP="00AE369E">
      <w:pPr>
        <w:tabs>
          <w:tab w:val="right" w:pos="-180"/>
        </w:tabs>
        <w:spacing w:line="240" w:lineRule="auto"/>
        <w:ind w:right="-283"/>
        <w:rPr>
          <w:rFonts w:ascii="Source Sans Pro" w:hAnsi="Source Sans Pro"/>
          <w:sz w:val="16"/>
          <w:szCs w:val="16"/>
        </w:rPr>
      </w:pPr>
    </w:p>
    <w:p w14:paraId="316ADBAB" w14:textId="77777777" w:rsidR="00432E85" w:rsidRDefault="002946B5" w:rsidP="00AE369E">
      <w:pPr>
        <w:tabs>
          <w:tab w:val="right" w:pos="-180"/>
        </w:tabs>
        <w:spacing w:line="240" w:lineRule="auto"/>
        <w:ind w:right="-283"/>
        <w:rPr>
          <w:rFonts w:ascii="Source Sans Pro" w:hAnsi="Source Sans Pro"/>
        </w:rPr>
      </w:pPr>
      <w:r w:rsidRPr="00D65EEE">
        <w:rPr>
          <w:rFonts w:ascii="Source Sans Pro" w:hAnsi="Source Sans Pro"/>
        </w:rPr>
        <w:t>This form is for</w:t>
      </w:r>
      <w:r w:rsidR="000370C9">
        <w:rPr>
          <w:rFonts w:ascii="Source Sans Pro" w:hAnsi="Source Sans Pro"/>
        </w:rPr>
        <w:t xml:space="preserve"> requests for a</w:t>
      </w:r>
      <w:r w:rsidR="00320E92">
        <w:rPr>
          <w:rFonts w:ascii="Source Sans Pro" w:hAnsi="Source Sans Pro"/>
        </w:rPr>
        <w:t xml:space="preserve"> Cas</w:t>
      </w:r>
      <w:r w:rsidR="000370C9">
        <w:rPr>
          <w:rFonts w:ascii="Source Sans Pro" w:hAnsi="Source Sans Pro"/>
        </w:rPr>
        <w:t>e Review of the decision on</w:t>
      </w:r>
      <w:r w:rsidRPr="00D65EEE">
        <w:rPr>
          <w:rFonts w:ascii="Source Sans Pro" w:hAnsi="Source Sans Pro"/>
        </w:rPr>
        <w:t xml:space="preserve"> </w:t>
      </w:r>
      <w:r w:rsidR="000370C9">
        <w:rPr>
          <w:rFonts w:ascii="Source Sans Pro" w:hAnsi="Source Sans Pro"/>
        </w:rPr>
        <w:t>an</w:t>
      </w:r>
      <w:r w:rsidRPr="00D65EEE">
        <w:rPr>
          <w:rFonts w:ascii="Source Sans Pro" w:hAnsi="Source Sans Pro"/>
        </w:rPr>
        <w:t xml:space="preserve"> appeal or complaint relating to</w:t>
      </w:r>
      <w:r w:rsidR="00320E92">
        <w:rPr>
          <w:rFonts w:ascii="Source Sans Pro" w:hAnsi="Source Sans Pro"/>
        </w:rPr>
        <w:t xml:space="preserve"> an</w:t>
      </w:r>
      <w:r w:rsidRPr="00D65EEE">
        <w:rPr>
          <w:rFonts w:ascii="Source Sans Pro" w:hAnsi="Source Sans Pro"/>
        </w:rPr>
        <w:t xml:space="preserve"> a</w:t>
      </w:r>
      <w:r w:rsidR="00432E85">
        <w:rPr>
          <w:rFonts w:ascii="Source Sans Pro" w:hAnsi="Source Sans Pro"/>
        </w:rPr>
        <w:t>ppl</w:t>
      </w:r>
      <w:r w:rsidR="000370C9">
        <w:rPr>
          <w:rFonts w:ascii="Source Sans Pro" w:hAnsi="Source Sans Pro"/>
        </w:rPr>
        <w:t>i</w:t>
      </w:r>
      <w:r w:rsidR="00320E92">
        <w:rPr>
          <w:rFonts w:ascii="Source Sans Pro" w:hAnsi="Source Sans Pro"/>
        </w:rPr>
        <w:t>catio</w:t>
      </w:r>
      <w:r w:rsidR="000370C9">
        <w:rPr>
          <w:rFonts w:ascii="Source Sans Pro" w:hAnsi="Source Sans Pro"/>
        </w:rPr>
        <w:t>n</w:t>
      </w:r>
      <w:r w:rsidR="00432E85">
        <w:rPr>
          <w:rFonts w:ascii="Source Sans Pro" w:hAnsi="Source Sans Pro"/>
        </w:rPr>
        <w:t xml:space="preserve"> to study at</w:t>
      </w:r>
      <w:r w:rsidRPr="00D65EEE">
        <w:rPr>
          <w:rFonts w:ascii="Source Sans Pro" w:hAnsi="Source Sans Pro"/>
        </w:rPr>
        <w:t xml:space="preserve"> the University of Sheffield.</w:t>
      </w:r>
    </w:p>
    <w:p w14:paraId="6B7A0F67" w14:textId="77777777" w:rsidR="00432E85" w:rsidRPr="00EB2B9E" w:rsidRDefault="00432E85" w:rsidP="00AE369E">
      <w:pPr>
        <w:tabs>
          <w:tab w:val="right" w:pos="-18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p w14:paraId="44ADCBEB" w14:textId="77777777" w:rsidR="00432E85" w:rsidRDefault="002946B5" w:rsidP="00AE369E">
      <w:pPr>
        <w:tabs>
          <w:tab w:val="right" w:pos="-180"/>
        </w:tabs>
        <w:spacing w:line="240" w:lineRule="auto"/>
        <w:ind w:right="-283"/>
        <w:rPr>
          <w:rFonts w:ascii="Source Sans Pro" w:hAnsi="Source Sans Pro"/>
        </w:rPr>
      </w:pPr>
      <w:r w:rsidRPr="00D65EEE">
        <w:rPr>
          <w:rFonts w:ascii="Source Sans Pro" w:hAnsi="Source Sans Pro"/>
        </w:rPr>
        <w:t>Before completing th</w:t>
      </w:r>
      <w:r w:rsidR="00432E85">
        <w:rPr>
          <w:rFonts w:ascii="Source Sans Pro" w:hAnsi="Source Sans Pro"/>
        </w:rPr>
        <w:t>e</w:t>
      </w:r>
      <w:r w:rsidRPr="00D65EEE">
        <w:rPr>
          <w:rFonts w:ascii="Source Sans Pro" w:hAnsi="Source Sans Pro"/>
        </w:rPr>
        <w:t xml:space="preserve"> form, please refer to</w:t>
      </w:r>
      <w:r w:rsidR="000370C9">
        <w:rPr>
          <w:rFonts w:ascii="Source Sans Pro" w:hAnsi="Source Sans Pro"/>
        </w:rPr>
        <w:t xml:space="preserve"> section 3</w:t>
      </w:r>
      <w:r w:rsidR="001A7E46">
        <w:rPr>
          <w:rFonts w:ascii="Source Sans Pro" w:hAnsi="Source Sans Pro"/>
        </w:rPr>
        <w:t>.3</w:t>
      </w:r>
      <w:r w:rsidR="000370C9">
        <w:rPr>
          <w:rFonts w:ascii="Source Sans Pro" w:hAnsi="Source Sans Pro"/>
        </w:rPr>
        <w:t xml:space="preserve"> of</w:t>
      </w:r>
      <w:r w:rsidRPr="00D65EEE">
        <w:rPr>
          <w:rFonts w:ascii="Source Sans Pro" w:hAnsi="Source Sans Pro"/>
        </w:rPr>
        <w:t xml:space="preserve"> our Appeals and Complaints Procedure for Applicants, available </w:t>
      </w:r>
      <w:r w:rsidR="00B11936">
        <w:rPr>
          <w:rFonts w:ascii="Source Sans Pro" w:hAnsi="Source Sans Pro"/>
        </w:rPr>
        <w:t>at</w:t>
      </w:r>
      <w:r w:rsidR="00236BA0" w:rsidRPr="00D65EEE">
        <w:rPr>
          <w:rFonts w:ascii="Source Sans Pro" w:hAnsi="Source Sans Pro"/>
        </w:rPr>
        <w:t xml:space="preserve"> </w:t>
      </w:r>
      <w:hyperlink r:id="rId7" w:history="1">
        <w:r w:rsidR="00CC29AD" w:rsidRPr="00D65EEE">
          <w:rPr>
            <w:rStyle w:val="Hyperlink"/>
            <w:rFonts w:ascii="Source Sans Pro" w:hAnsi="Source Sans Pro" w:cs="TUOS Blake"/>
          </w:rPr>
          <w:t>www.sheffield.ac.uk/study/policies/appeals-complaints-applicants</w:t>
        </w:r>
      </w:hyperlink>
      <w:r w:rsidRPr="00D65EEE">
        <w:rPr>
          <w:rFonts w:ascii="Source Sans Pro" w:hAnsi="Source Sans Pro"/>
        </w:rPr>
        <w:t>.</w:t>
      </w:r>
    </w:p>
    <w:p w14:paraId="5A74C69E" w14:textId="77777777" w:rsidR="00432E85" w:rsidRPr="00EB2B9E" w:rsidRDefault="00432E85" w:rsidP="00AE369E">
      <w:pPr>
        <w:tabs>
          <w:tab w:val="right" w:pos="-18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p w14:paraId="4CF489D8" w14:textId="77777777" w:rsidR="002946B5" w:rsidRPr="00D65EEE" w:rsidRDefault="00432E85" w:rsidP="00AE369E">
      <w:pPr>
        <w:tabs>
          <w:tab w:val="right" w:pos="-180"/>
        </w:tabs>
        <w:spacing w:line="240" w:lineRule="auto"/>
        <w:ind w:right="-283"/>
        <w:rPr>
          <w:rFonts w:ascii="Source Sans Pro" w:hAnsi="Source Sans Pro"/>
        </w:rPr>
      </w:pPr>
      <w:r>
        <w:rPr>
          <w:rFonts w:ascii="Source Sans Pro" w:hAnsi="Source Sans Pro"/>
        </w:rPr>
        <w:t>Please submit you</w:t>
      </w:r>
      <w:r w:rsidR="002946B5" w:rsidRPr="00D65EEE">
        <w:rPr>
          <w:rFonts w:ascii="Source Sans Pro" w:hAnsi="Source Sans Pro"/>
        </w:rPr>
        <w:t xml:space="preserve">r </w:t>
      </w:r>
      <w:r w:rsidR="000370C9">
        <w:rPr>
          <w:rFonts w:ascii="Source Sans Pro" w:hAnsi="Source Sans Pro"/>
        </w:rPr>
        <w:t xml:space="preserve">request for </w:t>
      </w:r>
      <w:r w:rsidR="00320E92">
        <w:rPr>
          <w:rFonts w:ascii="Source Sans Pro" w:hAnsi="Source Sans Pro"/>
        </w:rPr>
        <w:t>Cas</w:t>
      </w:r>
      <w:r w:rsidR="000370C9">
        <w:rPr>
          <w:rFonts w:ascii="Source Sans Pro" w:hAnsi="Source Sans Pro"/>
        </w:rPr>
        <w:t>e Review</w:t>
      </w:r>
      <w:r w:rsidR="002946B5" w:rsidRPr="00D65EEE">
        <w:rPr>
          <w:rFonts w:ascii="Source Sans Pro" w:hAnsi="Source Sans Pro"/>
        </w:rPr>
        <w:t xml:space="preserve"> </w:t>
      </w:r>
      <w:r w:rsidR="00077862" w:rsidRPr="00D65EEE">
        <w:rPr>
          <w:rFonts w:ascii="Source Sans Pro" w:hAnsi="Source Sans Pro"/>
        </w:rPr>
        <w:t xml:space="preserve">by email to </w:t>
      </w:r>
      <w:hyperlink r:id="rId8" w:history="1">
        <w:r w:rsidR="008706B8">
          <w:rPr>
            <w:rStyle w:val="Hyperlink"/>
            <w:rFonts w:ascii="Source Sans Pro" w:hAnsi="Source Sans Pro" w:cs="TUOS Blake"/>
          </w:rPr>
          <w:t>admissions@sheffield.ac.uk</w:t>
        </w:r>
      </w:hyperlink>
      <w:r>
        <w:rPr>
          <w:rFonts w:ascii="Source Sans Pro" w:hAnsi="Source Sans Pro"/>
        </w:rPr>
        <w:t>, or by post to the address above</w:t>
      </w:r>
      <w:r w:rsidR="00077862" w:rsidRPr="00D65EEE">
        <w:rPr>
          <w:rFonts w:ascii="Source Sans Pro" w:hAnsi="Source Sans Pro"/>
        </w:rPr>
        <w:t>.</w:t>
      </w:r>
    </w:p>
    <w:p w14:paraId="5C58F344" w14:textId="77777777" w:rsidR="002946B5" w:rsidRPr="00320E92" w:rsidRDefault="002946B5" w:rsidP="00AE369E">
      <w:pPr>
        <w:tabs>
          <w:tab w:val="right" w:pos="0"/>
        </w:tabs>
        <w:spacing w:line="240" w:lineRule="auto"/>
        <w:ind w:right="-283"/>
        <w:rPr>
          <w:rFonts w:ascii="Source Sans Pro" w:hAnsi="Source Sans Pro"/>
          <w:sz w:val="28"/>
          <w:szCs w:val="28"/>
        </w:rPr>
      </w:pPr>
    </w:p>
    <w:p w14:paraId="5B7962B3" w14:textId="77777777" w:rsidR="002946B5" w:rsidRPr="00D65EEE" w:rsidRDefault="002946B5" w:rsidP="00AE369E">
      <w:pPr>
        <w:tabs>
          <w:tab w:val="right" w:pos="0"/>
        </w:tabs>
        <w:spacing w:line="240" w:lineRule="auto"/>
        <w:ind w:right="-283"/>
        <w:rPr>
          <w:rFonts w:ascii="Source Sans Pro" w:hAnsi="Source Sans Pro"/>
          <w:b/>
          <w:u w:val="single"/>
        </w:rPr>
      </w:pPr>
      <w:r w:rsidRPr="00D65EEE">
        <w:rPr>
          <w:rFonts w:ascii="Source Sans Pro" w:hAnsi="Source Sans Pro"/>
          <w:b/>
          <w:u w:val="single"/>
        </w:rPr>
        <w:t xml:space="preserve">Section 1 – Personal </w:t>
      </w:r>
      <w:r w:rsidR="00AE369E" w:rsidRPr="00D65EEE">
        <w:rPr>
          <w:rFonts w:ascii="Source Sans Pro" w:hAnsi="Source Sans Pro"/>
          <w:b/>
          <w:u w:val="single"/>
        </w:rPr>
        <w:t>i</w:t>
      </w:r>
      <w:r w:rsidRPr="00D65EEE">
        <w:rPr>
          <w:rFonts w:ascii="Source Sans Pro" w:hAnsi="Source Sans Pro"/>
          <w:b/>
          <w:u w:val="single"/>
        </w:rPr>
        <w:t>nformation</w:t>
      </w:r>
    </w:p>
    <w:p w14:paraId="5ACC558D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p w14:paraId="6BFAEAF8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</w:rPr>
      </w:pPr>
      <w:r w:rsidRPr="00D65EEE">
        <w:rPr>
          <w:rFonts w:ascii="Source Sans Pro" w:hAnsi="Source Sans Pro"/>
        </w:rPr>
        <w:t>T</w:t>
      </w:r>
      <w:r w:rsidR="00EE3FC1" w:rsidRPr="00D65EEE">
        <w:rPr>
          <w:rFonts w:ascii="Source Sans Pro" w:hAnsi="Source Sans Pro"/>
        </w:rPr>
        <w:t xml:space="preserve">his section is for the personal and </w:t>
      </w:r>
      <w:r w:rsidRPr="00D65EEE">
        <w:rPr>
          <w:rFonts w:ascii="Source Sans Pro" w:hAnsi="Source Sans Pro"/>
        </w:rPr>
        <w:t xml:space="preserve">contact details of the person </w:t>
      </w:r>
      <w:r w:rsidR="000370C9">
        <w:rPr>
          <w:rFonts w:ascii="Source Sans Pro" w:hAnsi="Source Sans Pro"/>
        </w:rPr>
        <w:t xml:space="preserve">requesting </w:t>
      </w:r>
      <w:r w:rsidR="00320E92">
        <w:rPr>
          <w:rFonts w:ascii="Source Sans Pro" w:hAnsi="Source Sans Pro"/>
        </w:rPr>
        <w:t>Cas</w:t>
      </w:r>
      <w:r w:rsidR="000370C9">
        <w:rPr>
          <w:rFonts w:ascii="Source Sans Pro" w:hAnsi="Source Sans Pro"/>
        </w:rPr>
        <w:t>e Review</w:t>
      </w:r>
      <w:r w:rsidRPr="00D65EEE">
        <w:rPr>
          <w:rFonts w:ascii="Source Sans Pro" w:hAnsi="Source Sans Pro"/>
        </w:rPr>
        <w:t>.</w:t>
      </w:r>
    </w:p>
    <w:p w14:paraId="141529C0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tbl>
      <w:tblPr>
        <w:tblW w:w="978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07"/>
        <w:gridCol w:w="340"/>
        <w:gridCol w:w="748"/>
        <w:gridCol w:w="326"/>
        <w:gridCol w:w="282"/>
        <w:gridCol w:w="2115"/>
        <w:gridCol w:w="1217"/>
        <w:gridCol w:w="392"/>
        <w:gridCol w:w="794"/>
        <w:gridCol w:w="2860"/>
      </w:tblGrid>
      <w:tr w:rsidR="002946B5" w:rsidRPr="00D65EEE" w14:paraId="5231BBEA" w14:textId="77777777">
        <w:tc>
          <w:tcPr>
            <w:tcW w:w="707" w:type="dxa"/>
            <w:shd w:val="clear" w:color="auto" w:fill="E6E6E6"/>
          </w:tcPr>
          <w:p w14:paraId="0AEF75C2" w14:textId="77777777" w:rsidR="002946B5" w:rsidRPr="00D65EEE" w:rsidRDefault="002946B5" w:rsidP="00AE369E">
            <w:pPr>
              <w:tabs>
                <w:tab w:val="right" w:pos="8820"/>
              </w:tabs>
              <w:spacing w:line="240" w:lineRule="auto"/>
              <w:ind w:right="-283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Title</w:t>
            </w:r>
          </w:p>
        </w:tc>
        <w:tc>
          <w:tcPr>
            <w:tcW w:w="1088" w:type="dxa"/>
            <w:gridSpan w:val="2"/>
          </w:tcPr>
          <w:p w14:paraId="1F854023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  <w:tc>
          <w:tcPr>
            <w:tcW w:w="2723" w:type="dxa"/>
            <w:gridSpan w:val="3"/>
            <w:shd w:val="clear" w:color="auto" w:fill="E6E6E6"/>
          </w:tcPr>
          <w:p w14:paraId="55FA3C15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ind w:right="-126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Forename/Given name(s)</w:t>
            </w:r>
          </w:p>
        </w:tc>
        <w:tc>
          <w:tcPr>
            <w:tcW w:w="5263" w:type="dxa"/>
            <w:gridSpan w:val="4"/>
          </w:tcPr>
          <w:p w14:paraId="7BDFC266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  <w:tr w:rsidR="002946B5" w:rsidRPr="00D65EEE" w14:paraId="042751EA" w14:textId="77777777">
        <w:tc>
          <w:tcPr>
            <w:tcW w:w="2403" w:type="dxa"/>
            <w:gridSpan w:val="5"/>
            <w:shd w:val="clear" w:color="auto" w:fill="E6E6E6"/>
          </w:tcPr>
          <w:p w14:paraId="5902D965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ind w:right="-115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Surname/Family name</w:t>
            </w:r>
          </w:p>
        </w:tc>
        <w:tc>
          <w:tcPr>
            <w:tcW w:w="7378" w:type="dxa"/>
            <w:gridSpan w:val="5"/>
          </w:tcPr>
          <w:p w14:paraId="5D5AEC47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  <w:tr w:rsidR="002946B5" w:rsidRPr="00D65EEE" w14:paraId="55136D89" w14:textId="77777777">
        <w:tc>
          <w:tcPr>
            <w:tcW w:w="1047" w:type="dxa"/>
            <w:gridSpan w:val="2"/>
            <w:shd w:val="clear" w:color="auto" w:fill="E6E6E6"/>
          </w:tcPr>
          <w:p w14:paraId="737E239E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ind w:right="-56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Address</w:t>
            </w:r>
          </w:p>
        </w:tc>
        <w:tc>
          <w:tcPr>
            <w:tcW w:w="8734" w:type="dxa"/>
            <w:gridSpan w:val="8"/>
          </w:tcPr>
          <w:p w14:paraId="49296BA5" w14:textId="77777777" w:rsidR="002946B5" w:rsidRPr="00D65EEE" w:rsidRDefault="002946B5" w:rsidP="007C465A">
            <w:pPr>
              <w:tabs>
                <w:tab w:val="right" w:pos="8519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  <w:tr w:rsidR="002946B5" w:rsidRPr="00D65EEE" w14:paraId="15689827" w14:textId="77777777">
        <w:tc>
          <w:tcPr>
            <w:tcW w:w="5735" w:type="dxa"/>
            <w:gridSpan w:val="7"/>
          </w:tcPr>
          <w:p w14:paraId="655DFD61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ind w:right="-45"/>
              <w:rPr>
                <w:rFonts w:ascii="Source Sans Pro" w:hAnsi="Source Sans Pro"/>
              </w:rPr>
            </w:pPr>
          </w:p>
        </w:tc>
        <w:tc>
          <w:tcPr>
            <w:tcW w:w="1186" w:type="dxa"/>
            <w:gridSpan w:val="2"/>
            <w:shd w:val="clear" w:color="auto" w:fill="E6E6E6"/>
          </w:tcPr>
          <w:p w14:paraId="61CE5F8F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Postcode</w:t>
            </w:r>
          </w:p>
        </w:tc>
        <w:tc>
          <w:tcPr>
            <w:tcW w:w="2860" w:type="dxa"/>
          </w:tcPr>
          <w:p w14:paraId="4534CB50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  <w:tr w:rsidR="002946B5" w:rsidRPr="00D65EEE" w14:paraId="0342370F" w14:textId="77777777">
        <w:tc>
          <w:tcPr>
            <w:tcW w:w="2121" w:type="dxa"/>
            <w:gridSpan w:val="4"/>
            <w:shd w:val="clear" w:color="auto" w:fill="E6E6E6"/>
          </w:tcPr>
          <w:p w14:paraId="68A1CCB5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Telephone number</w:t>
            </w:r>
          </w:p>
        </w:tc>
        <w:tc>
          <w:tcPr>
            <w:tcW w:w="2397" w:type="dxa"/>
            <w:gridSpan w:val="2"/>
          </w:tcPr>
          <w:p w14:paraId="223732F8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  <w:tc>
          <w:tcPr>
            <w:tcW w:w="1609" w:type="dxa"/>
            <w:gridSpan w:val="2"/>
            <w:shd w:val="clear" w:color="auto" w:fill="E6E6E6"/>
          </w:tcPr>
          <w:p w14:paraId="3AAB0732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Email address</w:t>
            </w:r>
          </w:p>
        </w:tc>
        <w:tc>
          <w:tcPr>
            <w:tcW w:w="3654" w:type="dxa"/>
            <w:gridSpan w:val="2"/>
          </w:tcPr>
          <w:p w14:paraId="4E3FDE5B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</w:tbl>
    <w:p w14:paraId="1E46E071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28"/>
          <w:szCs w:val="28"/>
        </w:rPr>
      </w:pPr>
    </w:p>
    <w:p w14:paraId="201D060E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b/>
          <w:u w:val="single"/>
        </w:rPr>
      </w:pPr>
      <w:r w:rsidRPr="00D65EEE">
        <w:rPr>
          <w:rFonts w:ascii="Source Sans Pro" w:hAnsi="Source Sans Pro"/>
          <w:b/>
          <w:u w:val="single"/>
        </w:rPr>
        <w:t xml:space="preserve">Section 2 – Application </w:t>
      </w:r>
      <w:r w:rsidR="00AE369E" w:rsidRPr="00D65EEE">
        <w:rPr>
          <w:rFonts w:ascii="Source Sans Pro" w:hAnsi="Source Sans Pro"/>
          <w:b/>
          <w:u w:val="single"/>
        </w:rPr>
        <w:t>i</w:t>
      </w:r>
      <w:r w:rsidRPr="00D65EEE">
        <w:rPr>
          <w:rFonts w:ascii="Source Sans Pro" w:hAnsi="Source Sans Pro"/>
          <w:b/>
          <w:u w:val="single"/>
        </w:rPr>
        <w:t>nformation</w:t>
      </w:r>
    </w:p>
    <w:p w14:paraId="147DF7A4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p w14:paraId="3F921D07" w14:textId="77777777" w:rsidR="002946B5" w:rsidRPr="00D65EEE" w:rsidRDefault="00EE3FC1" w:rsidP="00EE3FC1">
      <w:pPr>
        <w:tabs>
          <w:tab w:val="right" w:pos="8820"/>
        </w:tabs>
        <w:ind w:right="-691"/>
        <w:rPr>
          <w:rFonts w:ascii="Source Sans Pro" w:hAnsi="Source Sans Pro"/>
        </w:rPr>
      </w:pPr>
      <w:r w:rsidRPr="00D65EEE">
        <w:rPr>
          <w:rFonts w:ascii="Source Sans Pro" w:hAnsi="Source Sans Pro"/>
        </w:rPr>
        <w:t xml:space="preserve">This section is for the details of the application concerned in the </w:t>
      </w:r>
      <w:r w:rsidR="000370C9">
        <w:rPr>
          <w:rFonts w:ascii="Source Sans Pro" w:hAnsi="Source Sans Pro"/>
        </w:rPr>
        <w:t xml:space="preserve">request for </w:t>
      </w:r>
      <w:r w:rsidR="00320E92">
        <w:rPr>
          <w:rFonts w:ascii="Source Sans Pro" w:hAnsi="Source Sans Pro"/>
        </w:rPr>
        <w:t>Cas</w:t>
      </w:r>
      <w:r w:rsidR="000370C9">
        <w:rPr>
          <w:rFonts w:ascii="Source Sans Pro" w:hAnsi="Source Sans Pro"/>
        </w:rPr>
        <w:t>e Review</w:t>
      </w:r>
      <w:r w:rsidRPr="00D65EEE">
        <w:rPr>
          <w:rFonts w:ascii="Source Sans Pro" w:hAnsi="Source Sans Pro"/>
        </w:rPr>
        <w:t xml:space="preserve">. If the person </w:t>
      </w:r>
      <w:r w:rsidR="000370C9">
        <w:rPr>
          <w:rFonts w:ascii="Source Sans Pro" w:hAnsi="Source Sans Pro"/>
        </w:rPr>
        <w:t>submitting this request</w:t>
      </w:r>
      <w:r w:rsidRPr="00D65EEE">
        <w:rPr>
          <w:rFonts w:ascii="Source Sans Pro" w:hAnsi="Source Sans Pro"/>
        </w:rPr>
        <w:t xml:space="preserve"> is not the same as the applicant, please note that we will not be able to </w:t>
      </w:r>
      <w:r w:rsidR="000370C9">
        <w:rPr>
          <w:rFonts w:ascii="Source Sans Pro" w:hAnsi="Source Sans Pro"/>
        </w:rPr>
        <w:t>consider</w:t>
      </w:r>
      <w:r w:rsidRPr="00D65EEE">
        <w:rPr>
          <w:rFonts w:ascii="Source Sans Pro" w:hAnsi="Source Sans Pro"/>
        </w:rPr>
        <w:t xml:space="preserve"> the </w:t>
      </w:r>
      <w:r w:rsidR="000370C9">
        <w:rPr>
          <w:rFonts w:ascii="Source Sans Pro" w:hAnsi="Source Sans Pro"/>
        </w:rPr>
        <w:t>request</w:t>
      </w:r>
      <w:r w:rsidRPr="00D65EEE">
        <w:rPr>
          <w:rFonts w:ascii="Source Sans Pro" w:hAnsi="Source Sans Pro"/>
        </w:rPr>
        <w:t xml:space="preserve"> without written evidence of the applicant’s full consent</w:t>
      </w:r>
      <w:r w:rsidR="002946B5" w:rsidRPr="00D65EEE">
        <w:rPr>
          <w:rFonts w:ascii="Source Sans Pro" w:hAnsi="Source Sans Pro"/>
        </w:rPr>
        <w:t>.</w:t>
      </w:r>
    </w:p>
    <w:p w14:paraId="63707633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tbl>
      <w:tblPr>
        <w:tblW w:w="978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07"/>
        <w:gridCol w:w="707"/>
        <w:gridCol w:w="371"/>
        <w:gridCol w:w="619"/>
        <w:gridCol w:w="1424"/>
        <w:gridCol w:w="670"/>
        <w:gridCol w:w="2158"/>
        <w:gridCol w:w="106"/>
        <w:gridCol w:w="664"/>
        <w:gridCol w:w="653"/>
        <w:gridCol w:w="188"/>
        <w:gridCol w:w="881"/>
        <w:gridCol w:w="633"/>
      </w:tblGrid>
      <w:tr w:rsidR="002946B5" w:rsidRPr="00D65EEE" w14:paraId="5134D337" w14:textId="77777777">
        <w:tc>
          <w:tcPr>
            <w:tcW w:w="707" w:type="dxa"/>
            <w:shd w:val="clear" w:color="auto" w:fill="E6E6E6"/>
          </w:tcPr>
          <w:p w14:paraId="6C736881" w14:textId="77777777" w:rsidR="002946B5" w:rsidRPr="00D65EEE" w:rsidRDefault="002946B5" w:rsidP="00AE369E">
            <w:pPr>
              <w:tabs>
                <w:tab w:val="right" w:pos="8820"/>
              </w:tabs>
              <w:spacing w:line="240" w:lineRule="auto"/>
              <w:ind w:right="-283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Title</w:t>
            </w:r>
          </w:p>
        </w:tc>
        <w:tc>
          <w:tcPr>
            <w:tcW w:w="1078" w:type="dxa"/>
            <w:gridSpan w:val="2"/>
          </w:tcPr>
          <w:p w14:paraId="227CFEDF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  <w:tc>
          <w:tcPr>
            <w:tcW w:w="2713" w:type="dxa"/>
            <w:gridSpan w:val="3"/>
            <w:shd w:val="clear" w:color="auto" w:fill="E6E6E6"/>
          </w:tcPr>
          <w:p w14:paraId="304A7AF8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ind w:right="-5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Forename/Given name(s)</w:t>
            </w:r>
          </w:p>
        </w:tc>
        <w:tc>
          <w:tcPr>
            <w:tcW w:w="5283" w:type="dxa"/>
            <w:gridSpan w:val="7"/>
          </w:tcPr>
          <w:p w14:paraId="345C3A49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  <w:tr w:rsidR="002946B5" w:rsidRPr="00D65EEE" w14:paraId="6D320D7B" w14:textId="77777777">
        <w:tc>
          <w:tcPr>
            <w:tcW w:w="2404" w:type="dxa"/>
            <w:gridSpan w:val="4"/>
            <w:shd w:val="clear" w:color="auto" w:fill="E6E6E6"/>
          </w:tcPr>
          <w:p w14:paraId="7297D6DE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ind w:right="-114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Surname/Family name</w:t>
            </w:r>
          </w:p>
        </w:tc>
        <w:tc>
          <w:tcPr>
            <w:tcW w:w="4252" w:type="dxa"/>
            <w:gridSpan w:val="3"/>
          </w:tcPr>
          <w:p w14:paraId="461B0672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  <w:tc>
          <w:tcPr>
            <w:tcW w:w="1423" w:type="dxa"/>
            <w:gridSpan w:val="3"/>
            <w:shd w:val="clear" w:color="auto" w:fill="E6E6E6"/>
          </w:tcPr>
          <w:p w14:paraId="15D330BD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ind w:right="-109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Date of birth</w:t>
            </w:r>
          </w:p>
        </w:tc>
        <w:tc>
          <w:tcPr>
            <w:tcW w:w="1702" w:type="dxa"/>
            <w:gridSpan w:val="3"/>
          </w:tcPr>
          <w:p w14:paraId="620176A9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  <w:tr w:rsidR="002946B5" w:rsidRPr="00D65EEE" w14:paraId="0FBA027D" w14:textId="77777777">
        <w:tc>
          <w:tcPr>
            <w:tcW w:w="3828" w:type="dxa"/>
            <w:gridSpan w:val="5"/>
            <w:shd w:val="clear" w:color="auto" w:fill="E6E6E6"/>
          </w:tcPr>
          <w:p w14:paraId="343C0A97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UCAS ID/Sheffield applica</w:t>
            </w:r>
            <w:r w:rsidR="00C40332" w:rsidRPr="00D65EEE">
              <w:rPr>
                <w:rFonts w:ascii="Source Sans Pro" w:hAnsi="Source Sans Pro"/>
              </w:rPr>
              <w:t>n</w:t>
            </w:r>
            <w:r w:rsidRPr="00D65EEE">
              <w:rPr>
                <w:rFonts w:ascii="Source Sans Pro" w:hAnsi="Source Sans Pro"/>
              </w:rPr>
              <w:t>t number</w:t>
            </w:r>
          </w:p>
        </w:tc>
        <w:tc>
          <w:tcPr>
            <w:tcW w:w="3598" w:type="dxa"/>
            <w:gridSpan w:val="4"/>
          </w:tcPr>
          <w:p w14:paraId="7E6F13B3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  <w:tc>
          <w:tcPr>
            <w:tcW w:w="1722" w:type="dxa"/>
            <w:gridSpan w:val="3"/>
            <w:shd w:val="clear" w:color="auto" w:fill="E6E6E6"/>
          </w:tcPr>
          <w:p w14:paraId="0653B9DC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ind w:right="-32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Choice number</w:t>
            </w:r>
          </w:p>
        </w:tc>
        <w:tc>
          <w:tcPr>
            <w:tcW w:w="633" w:type="dxa"/>
          </w:tcPr>
          <w:p w14:paraId="550DDBE7" w14:textId="77777777" w:rsidR="002946B5" w:rsidRPr="00D65EEE" w:rsidRDefault="002946B5" w:rsidP="00AE369E">
            <w:pPr>
              <w:tabs>
                <w:tab w:val="right" w:pos="8820"/>
              </w:tabs>
              <w:spacing w:line="240" w:lineRule="auto"/>
              <w:ind w:right="-283"/>
              <w:rPr>
                <w:rFonts w:ascii="Source Sans Pro" w:hAnsi="Source Sans Pro"/>
              </w:rPr>
            </w:pPr>
          </w:p>
        </w:tc>
      </w:tr>
      <w:tr w:rsidR="002946B5" w:rsidRPr="00D65EEE" w14:paraId="44A1C8F0" w14:textId="77777777">
        <w:tc>
          <w:tcPr>
            <w:tcW w:w="1414" w:type="dxa"/>
            <w:gridSpan w:val="2"/>
            <w:shd w:val="clear" w:color="auto" w:fill="E6E6E6"/>
          </w:tcPr>
          <w:p w14:paraId="6DFE3984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ind w:right="29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Course title</w:t>
            </w:r>
          </w:p>
        </w:tc>
        <w:tc>
          <w:tcPr>
            <w:tcW w:w="5348" w:type="dxa"/>
            <w:gridSpan w:val="6"/>
          </w:tcPr>
          <w:p w14:paraId="4CF1816D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ind w:right="-10"/>
              <w:rPr>
                <w:rFonts w:ascii="Source Sans Pro" w:hAnsi="Source Sans Pro"/>
              </w:rPr>
            </w:pPr>
          </w:p>
        </w:tc>
        <w:tc>
          <w:tcPr>
            <w:tcW w:w="1505" w:type="dxa"/>
            <w:gridSpan w:val="3"/>
            <w:shd w:val="clear" w:color="auto" w:fill="E6E6E6"/>
          </w:tcPr>
          <w:p w14:paraId="67FF11D4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ind w:right="-63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>Course code</w:t>
            </w:r>
          </w:p>
        </w:tc>
        <w:tc>
          <w:tcPr>
            <w:tcW w:w="1514" w:type="dxa"/>
            <w:gridSpan w:val="2"/>
          </w:tcPr>
          <w:p w14:paraId="3F5BED0C" w14:textId="77777777" w:rsidR="002946B5" w:rsidRPr="00D65EEE" w:rsidRDefault="002946B5" w:rsidP="007C465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</w:tbl>
    <w:p w14:paraId="0DA68864" w14:textId="77777777" w:rsidR="002946B5" w:rsidRPr="00A75FAA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</w:rPr>
      </w:pPr>
    </w:p>
    <w:tbl>
      <w:tblPr>
        <w:tblW w:w="9781" w:type="dxa"/>
        <w:tblInd w:w="108" w:type="dxa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6946"/>
        <w:gridCol w:w="2835"/>
      </w:tblGrid>
      <w:tr w:rsidR="002946B5" w:rsidRPr="00D65EEE" w14:paraId="61DC4A4D" w14:textId="77777777">
        <w:trPr>
          <w:trHeight w:val="199"/>
        </w:trPr>
        <w:tc>
          <w:tcPr>
            <w:tcW w:w="6946" w:type="dxa"/>
          </w:tcPr>
          <w:p w14:paraId="48CB18B4" w14:textId="77777777" w:rsidR="002946B5" w:rsidRPr="00D65EEE" w:rsidRDefault="007C465A" w:rsidP="00AE369E">
            <w:pPr>
              <w:spacing w:line="240" w:lineRule="auto"/>
              <w:ind w:right="34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 xml:space="preserve">I am the applicant concerned in this </w:t>
            </w:r>
            <w:r w:rsidR="000370C9">
              <w:rPr>
                <w:rFonts w:ascii="Source Sans Pro" w:hAnsi="Source Sans Pro"/>
              </w:rPr>
              <w:t xml:space="preserve">request for </w:t>
            </w:r>
            <w:r w:rsidR="00320E92">
              <w:rPr>
                <w:rFonts w:ascii="Source Sans Pro" w:hAnsi="Source Sans Pro"/>
              </w:rPr>
              <w:t>Cas</w:t>
            </w:r>
            <w:r w:rsidR="000370C9">
              <w:rPr>
                <w:rFonts w:ascii="Source Sans Pro" w:hAnsi="Source Sans Pro"/>
              </w:rPr>
              <w:t>e Review</w:t>
            </w:r>
          </w:p>
        </w:tc>
        <w:tc>
          <w:tcPr>
            <w:tcW w:w="2835" w:type="dxa"/>
            <w:vAlign w:val="center"/>
          </w:tcPr>
          <w:p w14:paraId="327F89F5" w14:textId="77777777" w:rsidR="002946B5" w:rsidRPr="00D65EEE" w:rsidRDefault="002946B5" w:rsidP="00201802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EEE">
              <w:rPr>
                <w:rFonts w:ascii="Source Sans Pro" w:hAnsi="Source Sans Pro"/>
                <w:b/>
                <w:szCs w:val="24"/>
              </w:rPr>
              <w:instrText xml:space="preserve"> FORMCHECKBOX </w:instrText>
            </w:r>
            <w:r w:rsidRPr="00D65EEE">
              <w:rPr>
                <w:rFonts w:ascii="Source Sans Pro" w:hAnsi="Source Sans Pro"/>
                <w:b/>
                <w:szCs w:val="24"/>
              </w:rPr>
            </w:r>
            <w:r w:rsidRPr="00D65EEE">
              <w:rPr>
                <w:rFonts w:ascii="Source Sans Pro" w:hAnsi="Source Sans Pro"/>
                <w:b/>
                <w:szCs w:val="24"/>
              </w:rPr>
              <w:fldChar w:fldCharType="end"/>
            </w:r>
          </w:p>
        </w:tc>
      </w:tr>
      <w:tr w:rsidR="007C465A" w:rsidRPr="00D65EEE" w14:paraId="47AB6998" w14:textId="77777777">
        <w:trPr>
          <w:trHeight w:val="500"/>
        </w:trPr>
        <w:tc>
          <w:tcPr>
            <w:tcW w:w="6946" w:type="dxa"/>
          </w:tcPr>
          <w:p w14:paraId="5B1B650E" w14:textId="77777777" w:rsidR="007C465A" w:rsidRPr="00D65EEE" w:rsidRDefault="007C465A" w:rsidP="00AE369E">
            <w:pPr>
              <w:spacing w:line="240" w:lineRule="auto"/>
              <w:ind w:right="34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</w:rPr>
              <w:t xml:space="preserve">I am not the applicant concerned in this </w:t>
            </w:r>
            <w:r w:rsidR="000370C9">
              <w:rPr>
                <w:rFonts w:ascii="Source Sans Pro" w:hAnsi="Source Sans Pro"/>
              </w:rPr>
              <w:t xml:space="preserve">request for </w:t>
            </w:r>
            <w:r w:rsidR="00320E92">
              <w:rPr>
                <w:rFonts w:ascii="Source Sans Pro" w:hAnsi="Source Sans Pro"/>
              </w:rPr>
              <w:t>Cas</w:t>
            </w:r>
            <w:r w:rsidR="000370C9">
              <w:rPr>
                <w:rFonts w:ascii="Source Sans Pro" w:hAnsi="Source Sans Pro"/>
              </w:rPr>
              <w:t>e Review</w:t>
            </w:r>
            <w:r w:rsidRPr="00D65EEE">
              <w:rPr>
                <w:rFonts w:ascii="Source Sans Pro" w:hAnsi="Source Sans Pro"/>
              </w:rPr>
              <w:t>, but I have their written consent and this is enclosed with this form</w:t>
            </w:r>
          </w:p>
        </w:tc>
        <w:tc>
          <w:tcPr>
            <w:tcW w:w="2835" w:type="dxa"/>
            <w:vAlign w:val="center"/>
          </w:tcPr>
          <w:p w14:paraId="4500B84E" w14:textId="77777777" w:rsidR="007C465A" w:rsidRPr="00D65EEE" w:rsidRDefault="007C465A" w:rsidP="00201802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  <w:b/>
                <w:szCs w:val="24"/>
              </w:rPr>
            </w:pPr>
            <w:r w:rsidRPr="00D65EEE">
              <w:rPr>
                <w:rFonts w:ascii="Source Sans Pro" w:hAnsi="Source Sans Pro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EEE">
              <w:rPr>
                <w:rFonts w:ascii="Source Sans Pro" w:hAnsi="Source Sans Pro"/>
                <w:b/>
                <w:szCs w:val="24"/>
              </w:rPr>
              <w:instrText xml:space="preserve"> FORMCHECKBOX </w:instrText>
            </w:r>
            <w:r w:rsidRPr="00D65EEE">
              <w:rPr>
                <w:rFonts w:ascii="Source Sans Pro" w:hAnsi="Source Sans Pro"/>
                <w:b/>
                <w:szCs w:val="24"/>
              </w:rPr>
            </w:r>
            <w:r w:rsidRPr="00D65EEE">
              <w:rPr>
                <w:rFonts w:ascii="Source Sans Pro" w:hAnsi="Source Sans Pro"/>
                <w:b/>
                <w:szCs w:val="24"/>
              </w:rPr>
              <w:fldChar w:fldCharType="end"/>
            </w:r>
          </w:p>
        </w:tc>
      </w:tr>
    </w:tbl>
    <w:p w14:paraId="15FEBD38" w14:textId="77777777" w:rsidR="001A7E46" w:rsidRPr="00D65EEE" w:rsidRDefault="0093545F" w:rsidP="001A7E46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b/>
          <w:u w:val="single"/>
        </w:rPr>
      </w:pPr>
      <w:r w:rsidRPr="00D65EEE">
        <w:rPr>
          <w:rFonts w:ascii="Source Sans Pro" w:hAnsi="Source Sans Pro"/>
          <w:b/>
          <w:u w:val="single"/>
        </w:rPr>
        <w:br w:type="page"/>
      </w:r>
      <w:r w:rsidR="001A7E46" w:rsidRPr="00D65EEE">
        <w:rPr>
          <w:rFonts w:ascii="Source Sans Pro" w:hAnsi="Source Sans Pro"/>
          <w:b/>
          <w:u w:val="single"/>
        </w:rPr>
        <w:lastRenderedPageBreak/>
        <w:t xml:space="preserve">Section </w:t>
      </w:r>
      <w:r w:rsidR="001A7E46">
        <w:rPr>
          <w:rFonts w:ascii="Source Sans Pro" w:hAnsi="Source Sans Pro"/>
          <w:b/>
          <w:u w:val="single"/>
        </w:rPr>
        <w:t>3</w:t>
      </w:r>
      <w:r w:rsidR="001A7E46" w:rsidRPr="00D65EEE">
        <w:rPr>
          <w:rFonts w:ascii="Source Sans Pro" w:hAnsi="Source Sans Pro"/>
          <w:b/>
          <w:u w:val="single"/>
        </w:rPr>
        <w:t xml:space="preserve"> – </w:t>
      </w:r>
      <w:r w:rsidR="001A7E46">
        <w:rPr>
          <w:rFonts w:ascii="Source Sans Pro" w:hAnsi="Source Sans Pro"/>
          <w:b/>
          <w:u w:val="single"/>
        </w:rPr>
        <w:t>Details of appeal/complaint decision</w:t>
      </w:r>
    </w:p>
    <w:p w14:paraId="68ADCE61" w14:textId="77777777" w:rsidR="001A7E46" w:rsidRPr="00D65EEE" w:rsidRDefault="001A7E46" w:rsidP="001A7E46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tbl>
      <w:tblPr>
        <w:tblW w:w="9781" w:type="dxa"/>
        <w:tblInd w:w="108" w:type="dxa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7655"/>
        <w:gridCol w:w="2126"/>
      </w:tblGrid>
      <w:tr w:rsidR="007D0CAA" w:rsidRPr="00D65EEE" w14:paraId="61C13DAC" w14:textId="77777777" w:rsidTr="00C57286">
        <w:tc>
          <w:tcPr>
            <w:tcW w:w="7655" w:type="dxa"/>
          </w:tcPr>
          <w:p w14:paraId="6ED3528D" w14:textId="77777777" w:rsidR="00B11936" w:rsidRDefault="007D0CAA" w:rsidP="007D0CAA">
            <w:pPr>
              <w:tabs>
                <w:tab w:val="right" w:pos="8820"/>
              </w:tabs>
              <w:ind w:right="-691"/>
              <w:rPr>
                <w:rFonts w:ascii="Source Sans Pro" w:hAnsi="Source Sans Pro"/>
              </w:rPr>
            </w:pPr>
            <w:r>
              <w:rPr>
                <w:rFonts w:ascii="Source Sans Pro" w:hAnsi="Source Sans Pro"/>
              </w:rPr>
              <w:t xml:space="preserve">Please enter the name of the member of staff who </w:t>
            </w:r>
            <w:r w:rsidR="00B11936">
              <w:rPr>
                <w:rFonts w:ascii="Source Sans Pro" w:hAnsi="Source Sans Pro"/>
              </w:rPr>
              <w:t>decid</w:t>
            </w:r>
            <w:r>
              <w:rPr>
                <w:rFonts w:ascii="Source Sans Pro" w:hAnsi="Source Sans Pro"/>
              </w:rPr>
              <w:t>ed</w:t>
            </w:r>
            <w:r w:rsidR="00B11936">
              <w:rPr>
                <w:rFonts w:ascii="Source Sans Pro" w:hAnsi="Source Sans Pro"/>
              </w:rPr>
              <w:t xml:space="preserve"> on</w:t>
            </w:r>
            <w:r>
              <w:rPr>
                <w:rFonts w:ascii="Source Sans Pro" w:hAnsi="Source Sans Pro"/>
              </w:rPr>
              <w:t xml:space="preserve"> the </w:t>
            </w:r>
            <w:r w:rsidRPr="001A7E46">
              <w:rPr>
                <w:rFonts w:ascii="Source Sans Pro" w:hAnsi="Source Sans Pro"/>
              </w:rPr>
              <w:t>appeal/</w:t>
            </w:r>
          </w:p>
          <w:p w14:paraId="3C12D9F8" w14:textId="77777777" w:rsidR="007D0CAA" w:rsidRPr="00D65EEE" w:rsidRDefault="007D0CAA" w:rsidP="007D0CAA">
            <w:pPr>
              <w:tabs>
                <w:tab w:val="right" w:pos="8820"/>
              </w:tabs>
              <w:ind w:right="-691"/>
              <w:rPr>
                <w:rFonts w:ascii="Source Sans Pro" w:hAnsi="Source Sans Pro"/>
              </w:rPr>
            </w:pPr>
            <w:r w:rsidRPr="001A7E46">
              <w:rPr>
                <w:rFonts w:ascii="Source Sans Pro" w:hAnsi="Source Sans Pro"/>
              </w:rPr>
              <w:t xml:space="preserve">complaint concerned in this request for </w:t>
            </w:r>
            <w:r w:rsidR="00320E92">
              <w:rPr>
                <w:rFonts w:ascii="Source Sans Pro" w:hAnsi="Source Sans Pro"/>
              </w:rPr>
              <w:t>Cas</w:t>
            </w:r>
            <w:r w:rsidRPr="001A7E46">
              <w:rPr>
                <w:rFonts w:ascii="Source Sans Pro" w:hAnsi="Source Sans Pro"/>
              </w:rPr>
              <w:t>e Review</w:t>
            </w:r>
            <w:r>
              <w:rPr>
                <w:rFonts w:ascii="Source Sans Pro" w:hAnsi="Source Sans Pro"/>
              </w:rPr>
              <w:t>.</w:t>
            </w:r>
          </w:p>
        </w:tc>
        <w:tc>
          <w:tcPr>
            <w:tcW w:w="2126" w:type="dxa"/>
            <w:vAlign w:val="center"/>
          </w:tcPr>
          <w:p w14:paraId="3A40C48E" w14:textId="77777777" w:rsidR="007D0CAA" w:rsidRPr="00D65EEE" w:rsidRDefault="007D0CA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  <w:tr w:rsidR="007D0CAA" w:rsidRPr="00D65EEE" w14:paraId="3908BE74" w14:textId="77777777" w:rsidTr="00C57286">
        <w:trPr>
          <w:trHeight w:val="235"/>
        </w:trPr>
        <w:tc>
          <w:tcPr>
            <w:tcW w:w="7655" w:type="dxa"/>
          </w:tcPr>
          <w:p w14:paraId="4D67D144" w14:textId="77777777" w:rsidR="007D0CAA" w:rsidRPr="00D65EEE" w:rsidRDefault="007D0CAA" w:rsidP="007D0CAA">
            <w:pPr>
              <w:tabs>
                <w:tab w:val="right" w:pos="8820"/>
              </w:tabs>
              <w:spacing w:line="240" w:lineRule="auto"/>
              <w:ind w:right="36"/>
              <w:rPr>
                <w:rFonts w:ascii="Source Sans Pro" w:hAnsi="Source Sans Pro"/>
              </w:rPr>
            </w:pPr>
            <w:r w:rsidRPr="001A7E46">
              <w:rPr>
                <w:rFonts w:ascii="Source Sans Pro" w:hAnsi="Source Sans Pro"/>
              </w:rPr>
              <w:t xml:space="preserve">Please enter the date of the outcome letter responding to the appeal/complaint concerned in this request for </w:t>
            </w:r>
            <w:r w:rsidR="00320E92">
              <w:rPr>
                <w:rFonts w:ascii="Source Sans Pro" w:hAnsi="Source Sans Pro"/>
              </w:rPr>
              <w:t>Cas</w:t>
            </w:r>
            <w:r w:rsidRPr="001A7E46">
              <w:rPr>
                <w:rFonts w:ascii="Source Sans Pro" w:hAnsi="Source Sans Pro"/>
              </w:rPr>
              <w:t>e Review. This request should be submitted by the deadline specified in the final paragraph of the outcome letter. We will not be able to consider requests submitted after the deadline without a satisfactory explanation of why the deadline could not reasonably be met.</w:t>
            </w:r>
          </w:p>
        </w:tc>
        <w:tc>
          <w:tcPr>
            <w:tcW w:w="2126" w:type="dxa"/>
            <w:vAlign w:val="center"/>
          </w:tcPr>
          <w:p w14:paraId="22D3F91E" w14:textId="77777777" w:rsidR="007D0CAA" w:rsidRPr="00D65EEE" w:rsidRDefault="007D0CAA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</w:tbl>
    <w:p w14:paraId="1F7F37B7" w14:textId="77777777" w:rsidR="001A7E46" w:rsidRPr="00D65EEE" w:rsidRDefault="001A7E46" w:rsidP="001A7E46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28"/>
          <w:szCs w:val="28"/>
        </w:rPr>
      </w:pPr>
    </w:p>
    <w:p w14:paraId="6E893D92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b/>
          <w:u w:val="single"/>
        </w:rPr>
      </w:pPr>
      <w:r w:rsidRPr="00D65EEE">
        <w:rPr>
          <w:rFonts w:ascii="Source Sans Pro" w:hAnsi="Source Sans Pro"/>
          <w:b/>
          <w:u w:val="single"/>
        </w:rPr>
        <w:t xml:space="preserve">Section </w:t>
      </w:r>
      <w:r w:rsidR="001A7E46">
        <w:rPr>
          <w:rFonts w:ascii="Source Sans Pro" w:hAnsi="Source Sans Pro"/>
          <w:b/>
          <w:u w:val="single"/>
        </w:rPr>
        <w:t>4</w:t>
      </w:r>
      <w:r w:rsidRPr="00D65EEE">
        <w:rPr>
          <w:rFonts w:ascii="Source Sans Pro" w:hAnsi="Source Sans Pro"/>
          <w:b/>
          <w:u w:val="single"/>
        </w:rPr>
        <w:t xml:space="preserve"> – </w:t>
      </w:r>
      <w:r w:rsidR="001A7E46">
        <w:rPr>
          <w:rFonts w:ascii="Source Sans Pro" w:hAnsi="Source Sans Pro"/>
          <w:b/>
          <w:u w:val="single"/>
        </w:rPr>
        <w:t>Grounds for the request</w:t>
      </w:r>
    </w:p>
    <w:p w14:paraId="220BFEEE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tbl>
      <w:tblPr>
        <w:tblW w:w="9781" w:type="dxa"/>
        <w:tblInd w:w="108" w:type="dxa"/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9072"/>
        <w:gridCol w:w="709"/>
      </w:tblGrid>
      <w:tr w:rsidR="002946B5" w:rsidRPr="00D65EEE" w14:paraId="22D7271B" w14:textId="77777777" w:rsidTr="00C57286">
        <w:tc>
          <w:tcPr>
            <w:tcW w:w="9072" w:type="dxa"/>
          </w:tcPr>
          <w:p w14:paraId="413FB1B9" w14:textId="77777777" w:rsidR="007D0CAA" w:rsidRPr="007D0CAA" w:rsidRDefault="007D0CAA" w:rsidP="007D0CAA">
            <w:pPr>
              <w:spacing w:line="240" w:lineRule="auto"/>
              <w:ind w:right="34"/>
              <w:rPr>
                <w:rFonts w:ascii="Source Sans Pro" w:hAnsi="Source Sans Pro"/>
                <w:b/>
                <w:bCs/>
              </w:rPr>
            </w:pPr>
            <w:r w:rsidRPr="007D0CAA">
              <w:rPr>
                <w:rFonts w:ascii="Source Sans Pro" w:hAnsi="Source Sans Pro"/>
                <w:b/>
                <w:bCs/>
              </w:rPr>
              <w:t>A material procedural irregularity occurred which rendered the process leading to the decision taken in respect of the appeal/complaint unfair</w:t>
            </w:r>
          </w:p>
          <w:p w14:paraId="4391E810" w14:textId="77777777" w:rsidR="007D0CAA" w:rsidRPr="00A75FAA" w:rsidRDefault="007D0CAA" w:rsidP="007D0CAA">
            <w:pPr>
              <w:spacing w:line="240" w:lineRule="auto"/>
              <w:ind w:right="34"/>
              <w:rPr>
                <w:rFonts w:ascii="Source Sans Pro" w:hAnsi="Source Sans Pro"/>
                <w:sz w:val="12"/>
                <w:szCs w:val="12"/>
              </w:rPr>
            </w:pPr>
          </w:p>
          <w:p w14:paraId="4F809031" w14:textId="77777777" w:rsidR="007D0CAA" w:rsidRPr="007D0CAA" w:rsidRDefault="007D0CAA" w:rsidP="007D0CAA">
            <w:pPr>
              <w:spacing w:line="240" w:lineRule="auto"/>
              <w:ind w:right="34"/>
              <w:rPr>
                <w:rFonts w:ascii="Source Sans Pro" w:hAnsi="Source Sans Pro"/>
              </w:rPr>
            </w:pPr>
            <w:r w:rsidRPr="007D0CAA">
              <w:rPr>
                <w:rFonts w:ascii="Source Sans Pro" w:hAnsi="Source Sans Pro"/>
              </w:rPr>
              <w:t xml:space="preserve">If you select this ground, please include in your statement (Section </w:t>
            </w:r>
            <w:r w:rsidR="00C57286">
              <w:rPr>
                <w:rFonts w:ascii="Source Sans Pro" w:hAnsi="Source Sans Pro"/>
              </w:rPr>
              <w:t>6</w:t>
            </w:r>
            <w:r w:rsidRPr="007D0CAA">
              <w:rPr>
                <w:rFonts w:ascii="Source Sans Pro" w:hAnsi="Source Sans Pro"/>
              </w:rPr>
              <w:t>):</w:t>
            </w:r>
          </w:p>
          <w:p w14:paraId="1228949A" w14:textId="77777777" w:rsidR="007D0CAA" w:rsidRPr="007D0CAA" w:rsidRDefault="007D0CAA" w:rsidP="007D0CAA">
            <w:pPr>
              <w:numPr>
                <w:ilvl w:val="0"/>
                <w:numId w:val="17"/>
              </w:numPr>
              <w:spacing w:line="240" w:lineRule="auto"/>
              <w:ind w:right="34"/>
              <w:rPr>
                <w:rFonts w:ascii="Source Sans Pro" w:hAnsi="Source Sans Pro"/>
              </w:rPr>
            </w:pPr>
            <w:r w:rsidRPr="007D0CAA">
              <w:rPr>
                <w:rFonts w:ascii="Source Sans Pro" w:hAnsi="Source Sans Pro"/>
              </w:rPr>
              <w:t>What the material procedural irregularity is</w:t>
            </w:r>
          </w:p>
          <w:p w14:paraId="39D98188" w14:textId="77777777" w:rsidR="002946B5" w:rsidRPr="00D65EEE" w:rsidRDefault="007D0CAA" w:rsidP="007D0CAA">
            <w:pPr>
              <w:numPr>
                <w:ilvl w:val="0"/>
                <w:numId w:val="17"/>
              </w:numPr>
              <w:spacing w:line="240" w:lineRule="auto"/>
              <w:ind w:right="34"/>
              <w:rPr>
                <w:rFonts w:ascii="Source Sans Pro" w:hAnsi="Source Sans Pro"/>
              </w:rPr>
            </w:pPr>
            <w:r w:rsidRPr="007D0CAA">
              <w:rPr>
                <w:rFonts w:ascii="Source Sans Pro" w:hAnsi="Source Sans Pro"/>
              </w:rPr>
              <w:t>Why you think this irregularity led to an unfair decision on your appeal/complaint</w:t>
            </w:r>
          </w:p>
        </w:tc>
        <w:tc>
          <w:tcPr>
            <w:tcW w:w="709" w:type="dxa"/>
            <w:vAlign w:val="center"/>
          </w:tcPr>
          <w:p w14:paraId="684B10FA" w14:textId="77777777" w:rsidR="002946B5" w:rsidRPr="00D65EEE" w:rsidRDefault="002946B5" w:rsidP="00201802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EEE">
              <w:rPr>
                <w:rFonts w:ascii="Source Sans Pro" w:hAnsi="Source Sans Pro"/>
                <w:b/>
                <w:szCs w:val="24"/>
              </w:rPr>
              <w:instrText xml:space="preserve"> FORMCHECKBOX </w:instrText>
            </w:r>
            <w:r w:rsidRPr="00D65EEE">
              <w:rPr>
                <w:rFonts w:ascii="Source Sans Pro" w:hAnsi="Source Sans Pro"/>
                <w:b/>
                <w:szCs w:val="24"/>
              </w:rPr>
            </w:r>
            <w:r w:rsidRPr="00D65EEE">
              <w:rPr>
                <w:rFonts w:ascii="Source Sans Pro" w:hAnsi="Source Sans Pro"/>
                <w:b/>
                <w:szCs w:val="24"/>
              </w:rPr>
              <w:fldChar w:fldCharType="end"/>
            </w:r>
          </w:p>
        </w:tc>
      </w:tr>
      <w:tr w:rsidR="002946B5" w:rsidRPr="00D65EEE" w14:paraId="5BDB1952" w14:textId="77777777" w:rsidTr="00C57286">
        <w:trPr>
          <w:trHeight w:val="235"/>
        </w:trPr>
        <w:tc>
          <w:tcPr>
            <w:tcW w:w="9072" w:type="dxa"/>
          </w:tcPr>
          <w:p w14:paraId="3303F9F2" w14:textId="77777777" w:rsidR="007D0CAA" w:rsidRPr="007D0CAA" w:rsidRDefault="007D0CAA" w:rsidP="007D0CAA">
            <w:pPr>
              <w:spacing w:line="240" w:lineRule="auto"/>
              <w:ind w:right="34"/>
              <w:rPr>
                <w:rFonts w:ascii="Source Sans Pro" w:hAnsi="Source Sans Pro"/>
                <w:b/>
                <w:bCs/>
              </w:rPr>
            </w:pPr>
            <w:r w:rsidRPr="007D0CAA">
              <w:rPr>
                <w:rFonts w:ascii="Source Sans Pro" w:hAnsi="Source Sans Pro"/>
                <w:b/>
                <w:bCs/>
              </w:rPr>
              <w:t>Material which could not reasonably have been produced at the time of the decision taken in respect of the appeal/complaint casts substantial doubt on the appropriateness of that decision</w:t>
            </w:r>
          </w:p>
          <w:p w14:paraId="3A98892A" w14:textId="77777777" w:rsidR="007D0CAA" w:rsidRPr="00A75FAA" w:rsidRDefault="007D0CAA" w:rsidP="007D0CAA">
            <w:pPr>
              <w:spacing w:line="240" w:lineRule="auto"/>
              <w:ind w:right="34"/>
              <w:rPr>
                <w:rFonts w:ascii="Source Sans Pro" w:hAnsi="Source Sans Pro"/>
                <w:sz w:val="12"/>
                <w:szCs w:val="12"/>
              </w:rPr>
            </w:pPr>
          </w:p>
          <w:p w14:paraId="08D2D858" w14:textId="77777777" w:rsidR="007D0CAA" w:rsidRPr="007D0CAA" w:rsidRDefault="007D0CAA" w:rsidP="007D0CAA">
            <w:pPr>
              <w:spacing w:line="240" w:lineRule="auto"/>
              <w:ind w:right="34"/>
              <w:rPr>
                <w:rFonts w:ascii="Source Sans Pro" w:hAnsi="Source Sans Pro"/>
              </w:rPr>
            </w:pPr>
            <w:r w:rsidRPr="007D0CAA">
              <w:rPr>
                <w:rFonts w:ascii="Source Sans Pro" w:hAnsi="Source Sans Pro"/>
              </w:rPr>
              <w:t xml:space="preserve">If you select this ground, please include in your statement (Section </w:t>
            </w:r>
            <w:r w:rsidR="00C57286">
              <w:rPr>
                <w:rFonts w:ascii="Source Sans Pro" w:hAnsi="Source Sans Pro"/>
              </w:rPr>
              <w:t>6</w:t>
            </w:r>
            <w:r w:rsidRPr="007D0CAA">
              <w:rPr>
                <w:rFonts w:ascii="Source Sans Pro" w:hAnsi="Source Sans Pro"/>
              </w:rPr>
              <w:t>):</w:t>
            </w:r>
          </w:p>
          <w:p w14:paraId="1BC25168" w14:textId="77777777" w:rsidR="007D0CAA" w:rsidRPr="007D0CAA" w:rsidRDefault="007D0CAA" w:rsidP="007D0CAA">
            <w:pPr>
              <w:numPr>
                <w:ilvl w:val="0"/>
                <w:numId w:val="16"/>
              </w:numPr>
              <w:spacing w:line="240" w:lineRule="auto"/>
              <w:ind w:left="714" w:right="34" w:hanging="357"/>
              <w:rPr>
                <w:rFonts w:ascii="Source Sans Pro" w:hAnsi="Source Sans Pro"/>
              </w:rPr>
            </w:pPr>
            <w:r w:rsidRPr="007D0CAA">
              <w:rPr>
                <w:rFonts w:ascii="Source Sans Pro" w:hAnsi="Source Sans Pro"/>
              </w:rPr>
              <w:t>What this material is</w:t>
            </w:r>
          </w:p>
          <w:p w14:paraId="08B9C76B" w14:textId="77777777" w:rsidR="007D0CAA" w:rsidRPr="007D0CAA" w:rsidRDefault="007D0CAA" w:rsidP="007D0CAA">
            <w:pPr>
              <w:numPr>
                <w:ilvl w:val="0"/>
                <w:numId w:val="16"/>
              </w:numPr>
              <w:spacing w:line="240" w:lineRule="auto"/>
              <w:ind w:right="34"/>
              <w:rPr>
                <w:rFonts w:ascii="Source Sans Pro" w:hAnsi="Source Sans Pro"/>
              </w:rPr>
            </w:pPr>
            <w:r w:rsidRPr="007D0CAA">
              <w:rPr>
                <w:rFonts w:ascii="Source Sans Pro" w:hAnsi="Source Sans Pro"/>
              </w:rPr>
              <w:t>Why it was not made available at the time of the appeal/complaint</w:t>
            </w:r>
          </w:p>
          <w:p w14:paraId="5A241608" w14:textId="77777777" w:rsidR="002946B5" w:rsidRPr="00D65EEE" w:rsidRDefault="007D0CAA" w:rsidP="007D0CAA">
            <w:pPr>
              <w:numPr>
                <w:ilvl w:val="0"/>
                <w:numId w:val="16"/>
              </w:numPr>
              <w:spacing w:line="240" w:lineRule="auto"/>
              <w:ind w:right="34"/>
              <w:rPr>
                <w:rFonts w:ascii="Source Sans Pro" w:hAnsi="Source Sans Pro"/>
              </w:rPr>
            </w:pPr>
            <w:r w:rsidRPr="007D0CAA">
              <w:rPr>
                <w:rFonts w:ascii="Source Sans Pro" w:hAnsi="Source Sans Pro"/>
              </w:rPr>
              <w:t>Why you think it casts substantial doubt on the decision</w:t>
            </w:r>
          </w:p>
        </w:tc>
        <w:tc>
          <w:tcPr>
            <w:tcW w:w="709" w:type="dxa"/>
            <w:vAlign w:val="center"/>
          </w:tcPr>
          <w:p w14:paraId="356E19A8" w14:textId="77777777" w:rsidR="002946B5" w:rsidRPr="00D65EEE" w:rsidRDefault="002946B5" w:rsidP="00201802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  <w:r w:rsidRPr="00D65EEE">
              <w:rPr>
                <w:rFonts w:ascii="Source Sans Pro" w:hAnsi="Source Sans Pro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EEE">
              <w:rPr>
                <w:rFonts w:ascii="Source Sans Pro" w:hAnsi="Source Sans Pro"/>
                <w:b/>
                <w:szCs w:val="24"/>
              </w:rPr>
              <w:instrText xml:space="preserve"> FORMCHECKBOX </w:instrText>
            </w:r>
            <w:r w:rsidRPr="00D65EEE">
              <w:rPr>
                <w:rFonts w:ascii="Source Sans Pro" w:hAnsi="Source Sans Pro"/>
                <w:b/>
                <w:szCs w:val="24"/>
              </w:rPr>
            </w:r>
            <w:r w:rsidRPr="00D65EEE">
              <w:rPr>
                <w:rFonts w:ascii="Source Sans Pro" w:hAnsi="Source Sans Pro"/>
                <w:b/>
                <w:szCs w:val="24"/>
              </w:rPr>
              <w:fldChar w:fldCharType="end"/>
            </w:r>
          </w:p>
        </w:tc>
      </w:tr>
      <w:tr w:rsidR="001A7E46" w:rsidRPr="00D65EEE" w14:paraId="0443BBFA" w14:textId="77777777" w:rsidTr="00C57286">
        <w:trPr>
          <w:trHeight w:val="235"/>
        </w:trPr>
        <w:tc>
          <w:tcPr>
            <w:tcW w:w="9072" w:type="dxa"/>
          </w:tcPr>
          <w:p w14:paraId="7F675014" w14:textId="77777777" w:rsidR="007D0CAA" w:rsidRPr="007D0CAA" w:rsidRDefault="007D0CAA" w:rsidP="007D0CAA">
            <w:pPr>
              <w:tabs>
                <w:tab w:val="right" w:pos="8820"/>
              </w:tabs>
              <w:spacing w:line="240" w:lineRule="auto"/>
              <w:ind w:right="34"/>
              <w:rPr>
                <w:rFonts w:ascii="Source Sans Pro" w:hAnsi="Source Sans Pro"/>
                <w:b/>
                <w:bCs/>
              </w:rPr>
            </w:pPr>
            <w:r w:rsidRPr="007D0CAA">
              <w:rPr>
                <w:rFonts w:ascii="Source Sans Pro" w:hAnsi="Source Sans Pro"/>
                <w:b/>
                <w:bCs/>
              </w:rPr>
              <w:t>The decision taken in respect of the appeal/complaint was manifestly unreasonable</w:t>
            </w:r>
          </w:p>
          <w:p w14:paraId="397801AF" w14:textId="77777777" w:rsidR="007D0CAA" w:rsidRPr="00A75FAA" w:rsidRDefault="007D0CAA" w:rsidP="007D0CAA">
            <w:pPr>
              <w:tabs>
                <w:tab w:val="right" w:pos="8820"/>
              </w:tabs>
              <w:spacing w:line="240" w:lineRule="auto"/>
              <w:ind w:right="34"/>
              <w:rPr>
                <w:rFonts w:ascii="Source Sans Pro" w:hAnsi="Source Sans Pro"/>
                <w:sz w:val="12"/>
                <w:szCs w:val="12"/>
              </w:rPr>
            </w:pPr>
          </w:p>
          <w:p w14:paraId="4BE55823" w14:textId="77777777" w:rsidR="007D0CAA" w:rsidRDefault="007D0CAA" w:rsidP="007D0CAA">
            <w:pPr>
              <w:tabs>
                <w:tab w:val="right" w:pos="8820"/>
              </w:tabs>
              <w:spacing w:line="240" w:lineRule="auto"/>
              <w:ind w:right="34"/>
              <w:rPr>
                <w:rFonts w:ascii="Source Sans Pro" w:hAnsi="Source Sans Pro"/>
              </w:rPr>
            </w:pPr>
            <w:r w:rsidRPr="007D0CAA">
              <w:rPr>
                <w:rFonts w:ascii="Source Sans Pro" w:hAnsi="Source Sans Pro"/>
              </w:rPr>
              <w:t xml:space="preserve">If you select this ground, please include in your statement (Section </w:t>
            </w:r>
            <w:r w:rsidR="00C57286">
              <w:rPr>
                <w:rFonts w:ascii="Source Sans Pro" w:hAnsi="Source Sans Pro"/>
              </w:rPr>
              <w:t>6</w:t>
            </w:r>
            <w:r w:rsidRPr="007D0CAA">
              <w:rPr>
                <w:rFonts w:ascii="Source Sans Pro" w:hAnsi="Source Sans Pro"/>
              </w:rPr>
              <w:t>):</w:t>
            </w:r>
          </w:p>
          <w:p w14:paraId="38730E15" w14:textId="77777777" w:rsidR="001A7E46" w:rsidRPr="007D0CAA" w:rsidRDefault="007D0CAA" w:rsidP="007D0CAA">
            <w:pPr>
              <w:numPr>
                <w:ilvl w:val="0"/>
                <w:numId w:val="16"/>
              </w:numPr>
              <w:spacing w:line="240" w:lineRule="auto"/>
              <w:ind w:right="34"/>
              <w:rPr>
                <w:rFonts w:ascii="Source Sans Pro" w:hAnsi="Source Sans Pro"/>
              </w:rPr>
            </w:pPr>
            <w:r w:rsidRPr="007D0CAA">
              <w:rPr>
                <w:rFonts w:ascii="Source Sans Pro" w:hAnsi="Source Sans Pro"/>
              </w:rPr>
              <w:t>Clear reason(s) as to why the decision is so unreasonable that it should not have been reached</w:t>
            </w:r>
          </w:p>
        </w:tc>
        <w:tc>
          <w:tcPr>
            <w:tcW w:w="709" w:type="dxa"/>
            <w:vAlign w:val="center"/>
          </w:tcPr>
          <w:p w14:paraId="30F00D87" w14:textId="77777777" w:rsidR="001A7E46" w:rsidRPr="00D65EEE" w:rsidRDefault="001A7E46" w:rsidP="001A7E46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  <w:b/>
                <w:szCs w:val="24"/>
              </w:rPr>
            </w:pPr>
            <w:r w:rsidRPr="00D65EEE">
              <w:rPr>
                <w:rFonts w:ascii="Source Sans Pro" w:hAnsi="Source Sans Pro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5EEE">
              <w:rPr>
                <w:rFonts w:ascii="Source Sans Pro" w:hAnsi="Source Sans Pro"/>
                <w:b/>
                <w:szCs w:val="24"/>
              </w:rPr>
              <w:instrText xml:space="preserve"> FORMCHECKBOX </w:instrText>
            </w:r>
            <w:r w:rsidRPr="00D65EEE">
              <w:rPr>
                <w:rFonts w:ascii="Source Sans Pro" w:hAnsi="Source Sans Pro"/>
                <w:b/>
                <w:szCs w:val="24"/>
              </w:rPr>
            </w:r>
            <w:r w:rsidRPr="00D65EEE">
              <w:rPr>
                <w:rFonts w:ascii="Source Sans Pro" w:hAnsi="Source Sans Pro"/>
                <w:b/>
                <w:szCs w:val="24"/>
              </w:rPr>
              <w:fldChar w:fldCharType="end"/>
            </w:r>
          </w:p>
        </w:tc>
      </w:tr>
    </w:tbl>
    <w:p w14:paraId="358F27AF" w14:textId="77777777" w:rsidR="002946B5" w:rsidRPr="00D65EEE" w:rsidRDefault="002946B5" w:rsidP="00AE369E">
      <w:pPr>
        <w:tabs>
          <w:tab w:val="right" w:pos="5760"/>
          <w:tab w:val="left" w:pos="6660"/>
        </w:tabs>
        <w:spacing w:line="240" w:lineRule="auto"/>
        <w:ind w:right="-283"/>
        <w:rPr>
          <w:rFonts w:ascii="Source Sans Pro" w:hAnsi="Source Sans Pro"/>
          <w:sz w:val="28"/>
          <w:szCs w:val="28"/>
        </w:rPr>
      </w:pPr>
    </w:p>
    <w:p w14:paraId="4FF23173" w14:textId="77777777" w:rsidR="00FB6A25" w:rsidRPr="00D65EEE" w:rsidRDefault="00FB6A25" w:rsidP="00FB6A2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b/>
          <w:u w:val="single"/>
        </w:rPr>
      </w:pPr>
      <w:r w:rsidRPr="00D65EEE">
        <w:rPr>
          <w:rFonts w:ascii="Source Sans Pro" w:hAnsi="Source Sans Pro"/>
          <w:b/>
          <w:u w:val="single"/>
        </w:rPr>
        <w:t xml:space="preserve">Section </w:t>
      </w:r>
      <w:r w:rsidR="00C57286">
        <w:rPr>
          <w:rFonts w:ascii="Source Sans Pro" w:hAnsi="Source Sans Pro"/>
          <w:b/>
          <w:u w:val="single"/>
        </w:rPr>
        <w:t>5</w:t>
      </w:r>
      <w:r w:rsidRPr="00D65EEE">
        <w:rPr>
          <w:rFonts w:ascii="Source Sans Pro" w:hAnsi="Source Sans Pro"/>
          <w:b/>
          <w:u w:val="single"/>
        </w:rPr>
        <w:t xml:space="preserve"> – E</w:t>
      </w:r>
      <w:r>
        <w:rPr>
          <w:rFonts w:ascii="Source Sans Pro" w:hAnsi="Source Sans Pro"/>
          <w:b/>
          <w:u w:val="single"/>
        </w:rPr>
        <w:t>vidence</w:t>
      </w:r>
    </w:p>
    <w:p w14:paraId="195FF08E" w14:textId="77777777" w:rsidR="00FB6A25" w:rsidRPr="00D65EEE" w:rsidRDefault="00FB6A25" w:rsidP="00FB6A2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p w14:paraId="109C4105" w14:textId="77777777" w:rsidR="00FB6A25" w:rsidRDefault="00FB6A25" w:rsidP="00FB6A2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</w:rPr>
      </w:pPr>
      <w:r w:rsidRPr="00D65EEE">
        <w:rPr>
          <w:rFonts w:ascii="Source Sans Pro" w:hAnsi="Source Sans Pro"/>
        </w:rPr>
        <w:t>Please provide details of any</w:t>
      </w:r>
      <w:r>
        <w:rPr>
          <w:rFonts w:ascii="Source Sans Pro" w:hAnsi="Source Sans Pro"/>
        </w:rPr>
        <w:t xml:space="preserve"> new evidence you wish to be considered as part of the </w:t>
      </w:r>
      <w:r w:rsidR="00320E92">
        <w:rPr>
          <w:rFonts w:ascii="Source Sans Pro" w:hAnsi="Source Sans Pro"/>
        </w:rPr>
        <w:t>Cas</w:t>
      </w:r>
      <w:r>
        <w:rPr>
          <w:rFonts w:ascii="Source Sans Pro" w:hAnsi="Source Sans Pro"/>
        </w:rPr>
        <w:t>e Review process, along with an explanation of why it was not included with the original appeal/complaint submission.</w:t>
      </w:r>
    </w:p>
    <w:p w14:paraId="55771097" w14:textId="77777777" w:rsidR="00FB6A25" w:rsidRPr="00FB6A25" w:rsidRDefault="00FB6A25" w:rsidP="00FB6A2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p w14:paraId="53C45E66" w14:textId="77777777" w:rsidR="00FB6A25" w:rsidRDefault="00FB6A25" w:rsidP="00FB6A2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</w:rPr>
      </w:pPr>
      <w:r>
        <w:rPr>
          <w:rFonts w:ascii="Source Sans Pro" w:hAnsi="Source Sans Pro"/>
        </w:rPr>
        <w:t xml:space="preserve">All evidence supplied with the original appeal/complaint will be reviewed during </w:t>
      </w:r>
      <w:r w:rsidR="00320E92">
        <w:rPr>
          <w:rFonts w:ascii="Source Sans Pro" w:hAnsi="Source Sans Pro"/>
        </w:rPr>
        <w:t>Cas</w:t>
      </w:r>
      <w:r>
        <w:rPr>
          <w:rFonts w:ascii="Source Sans Pro" w:hAnsi="Source Sans Pro"/>
        </w:rPr>
        <w:t>e Review and does not need to be resupplied</w:t>
      </w:r>
      <w:r w:rsidRPr="00D65EEE">
        <w:rPr>
          <w:rFonts w:ascii="Source Sans Pro" w:hAnsi="Source Sans Pro"/>
        </w:rPr>
        <w:t>.</w:t>
      </w:r>
    </w:p>
    <w:p w14:paraId="2F665E53" w14:textId="77777777" w:rsidR="00FB6A25" w:rsidRPr="00FB6A25" w:rsidRDefault="00FB6A25" w:rsidP="00FB6A2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p w14:paraId="053D65E1" w14:textId="77777777" w:rsidR="00FB6A25" w:rsidRPr="00D65EEE" w:rsidRDefault="00FB6A25" w:rsidP="00FB6A2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</w:rPr>
      </w:pPr>
      <w:r>
        <w:rPr>
          <w:rFonts w:ascii="Source Sans Pro" w:hAnsi="Source Sans Pro"/>
        </w:rPr>
        <w:t>Please add further lines as necessary.</w:t>
      </w:r>
    </w:p>
    <w:p w14:paraId="1F7A2668" w14:textId="77777777" w:rsidR="00FB6A25" w:rsidRPr="00D65EEE" w:rsidRDefault="00FB6A25" w:rsidP="00FB6A2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tbl>
      <w:tblPr>
        <w:tblW w:w="978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4890"/>
        <w:gridCol w:w="4891"/>
      </w:tblGrid>
      <w:tr w:rsidR="00FB6A25" w:rsidRPr="00D65EEE" w14:paraId="6F7A5C3F" w14:textId="77777777">
        <w:trPr>
          <w:trHeight w:val="71"/>
        </w:trPr>
        <w:tc>
          <w:tcPr>
            <w:tcW w:w="4890" w:type="dxa"/>
          </w:tcPr>
          <w:p w14:paraId="2C202A11" w14:textId="77777777" w:rsidR="00FB6A25" w:rsidRPr="00FB6A25" w:rsidRDefault="00FB6A25">
            <w:pPr>
              <w:tabs>
                <w:tab w:val="right" w:pos="8820"/>
              </w:tabs>
              <w:spacing w:line="240" w:lineRule="auto"/>
              <w:jc w:val="center"/>
              <w:rPr>
                <w:rFonts w:ascii="Source Sans Pro" w:hAnsi="Source Sans Pro"/>
                <w:b/>
                <w:bCs/>
              </w:rPr>
            </w:pPr>
            <w:r w:rsidRPr="00FB6A25">
              <w:rPr>
                <w:rFonts w:ascii="Source Sans Pro" w:hAnsi="Source Sans Pro"/>
                <w:b/>
                <w:bCs/>
              </w:rPr>
              <w:t>Evidence</w:t>
            </w:r>
          </w:p>
        </w:tc>
        <w:tc>
          <w:tcPr>
            <w:tcW w:w="4891" w:type="dxa"/>
          </w:tcPr>
          <w:p w14:paraId="68FA902F" w14:textId="77777777" w:rsidR="00FB6A25" w:rsidRPr="00FB6A25" w:rsidRDefault="00FB6A25">
            <w:pPr>
              <w:tabs>
                <w:tab w:val="right" w:pos="8820"/>
              </w:tabs>
              <w:spacing w:line="240" w:lineRule="auto"/>
              <w:jc w:val="center"/>
              <w:rPr>
                <w:rFonts w:ascii="Source Sans Pro" w:hAnsi="Source Sans Pro"/>
                <w:b/>
                <w:bCs/>
              </w:rPr>
            </w:pPr>
            <w:r w:rsidRPr="00FB6A25">
              <w:rPr>
                <w:rFonts w:ascii="Source Sans Pro" w:hAnsi="Source Sans Pro"/>
                <w:b/>
                <w:bCs/>
              </w:rPr>
              <w:t>Explanation</w:t>
            </w:r>
          </w:p>
        </w:tc>
      </w:tr>
      <w:tr w:rsidR="00FB6A25" w:rsidRPr="00D65EEE" w14:paraId="55486E7E" w14:textId="77777777">
        <w:trPr>
          <w:trHeight w:val="664"/>
        </w:trPr>
        <w:tc>
          <w:tcPr>
            <w:tcW w:w="4890" w:type="dxa"/>
          </w:tcPr>
          <w:p w14:paraId="4431E2C9" w14:textId="77777777" w:rsidR="00FB6A25" w:rsidRPr="00D65EEE" w:rsidRDefault="00FB6A25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  <w:tc>
          <w:tcPr>
            <w:tcW w:w="4891" w:type="dxa"/>
          </w:tcPr>
          <w:p w14:paraId="48D60346" w14:textId="77777777" w:rsidR="00FB6A25" w:rsidRPr="00D65EEE" w:rsidRDefault="00FB6A25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  <w:tr w:rsidR="00FB6A25" w:rsidRPr="00D65EEE" w14:paraId="3F813B8E" w14:textId="77777777">
        <w:trPr>
          <w:trHeight w:val="664"/>
        </w:trPr>
        <w:tc>
          <w:tcPr>
            <w:tcW w:w="4890" w:type="dxa"/>
          </w:tcPr>
          <w:p w14:paraId="56C3BE59" w14:textId="77777777" w:rsidR="00FB6A25" w:rsidRPr="00D65EEE" w:rsidRDefault="00FB6A25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  <w:tc>
          <w:tcPr>
            <w:tcW w:w="4891" w:type="dxa"/>
          </w:tcPr>
          <w:p w14:paraId="2E6A4FB9" w14:textId="77777777" w:rsidR="00FB6A25" w:rsidRPr="00D65EEE" w:rsidRDefault="00FB6A25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</w:tbl>
    <w:p w14:paraId="5BD69E23" w14:textId="77777777" w:rsidR="002946B5" w:rsidRPr="00D65EEE" w:rsidRDefault="00C57286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b/>
          <w:u w:val="single"/>
        </w:rPr>
      </w:pPr>
      <w:r>
        <w:rPr>
          <w:rFonts w:ascii="Source Sans Pro" w:hAnsi="Source Sans Pro"/>
          <w:b/>
          <w:u w:val="single"/>
        </w:rPr>
        <w:br w:type="page"/>
      </w:r>
      <w:r w:rsidR="002946B5" w:rsidRPr="00D65EEE">
        <w:rPr>
          <w:rFonts w:ascii="Source Sans Pro" w:hAnsi="Source Sans Pro"/>
          <w:b/>
          <w:u w:val="single"/>
        </w:rPr>
        <w:lastRenderedPageBreak/>
        <w:t xml:space="preserve">Section </w:t>
      </w:r>
      <w:r>
        <w:rPr>
          <w:rFonts w:ascii="Source Sans Pro" w:hAnsi="Source Sans Pro"/>
          <w:b/>
          <w:u w:val="single"/>
        </w:rPr>
        <w:t>6</w:t>
      </w:r>
      <w:r w:rsidR="002946B5" w:rsidRPr="00D65EEE">
        <w:rPr>
          <w:rFonts w:ascii="Source Sans Pro" w:hAnsi="Source Sans Pro"/>
          <w:b/>
          <w:u w:val="single"/>
        </w:rPr>
        <w:t xml:space="preserve"> – </w:t>
      </w:r>
      <w:r w:rsidR="006A5B51">
        <w:rPr>
          <w:rFonts w:ascii="Source Sans Pro" w:hAnsi="Source Sans Pro"/>
          <w:b/>
          <w:u w:val="single"/>
        </w:rPr>
        <w:t>Statement</w:t>
      </w:r>
    </w:p>
    <w:p w14:paraId="537D7F9A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p w14:paraId="10951D73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</w:rPr>
      </w:pPr>
      <w:r w:rsidRPr="00D65EEE">
        <w:rPr>
          <w:rFonts w:ascii="Source Sans Pro" w:hAnsi="Source Sans Pro"/>
        </w:rPr>
        <w:t>Please provide details of your case. You can use additional sheets if necessary.</w:t>
      </w:r>
    </w:p>
    <w:p w14:paraId="43978AD6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tbl>
      <w:tblPr>
        <w:tblW w:w="978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9781"/>
      </w:tblGrid>
      <w:tr w:rsidR="002946B5" w:rsidRPr="00D65EEE" w14:paraId="0D3F89CC" w14:textId="77777777" w:rsidTr="00C57286">
        <w:trPr>
          <w:trHeight w:val="6537"/>
        </w:trPr>
        <w:tc>
          <w:tcPr>
            <w:tcW w:w="9781" w:type="dxa"/>
          </w:tcPr>
          <w:p w14:paraId="27B60737" w14:textId="77777777" w:rsidR="002946B5" w:rsidRPr="00D65EEE" w:rsidRDefault="002946B5" w:rsidP="00201802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</w:tbl>
    <w:p w14:paraId="59960F28" w14:textId="77777777" w:rsidR="002946B5" w:rsidRPr="00D65EEE" w:rsidRDefault="00FB6A25" w:rsidP="00FB6A2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28"/>
          <w:szCs w:val="28"/>
        </w:rPr>
      </w:pPr>
      <w:r w:rsidRPr="00D65EEE">
        <w:rPr>
          <w:rFonts w:ascii="Source Sans Pro" w:hAnsi="Source Sans Pro"/>
          <w:sz w:val="28"/>
          <w:szCs w:val="28"/>
        </w:rPr>
        <w:t xml:space="preserve"> </w:t>
      </w:r>
    </w:p>
    <w:p w14:paraId="6CD04646" w14:textId="77777777" w:rsidR="00695F75" w:rsidRPr="00D65EEE" w:rsidRDefault="00695F75" w:rsidP="00695F7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b/>
          <w:u w:val="single"/>
        </w:rPr>
      </w:pPr>
      <w:r w:rsidRPr="00D65EEE">
        <w:rPr>
          <w:rFonts w:ascii="Source Sans Pro" w:hAnsi="Source Sans Pro"/>
          <w:b/>
          <w:u w:val="single"/>
        </w:rPr>
        <w:t xml:space="preserve">Section </w:t>
      </w:r>
      <w:r>
        <w:rPr>
          <w:rFonts w:ascii="Source Sans Pro" w:hAnsi="Source Sans Pro"/>
          <w:b/>
          <w:u w:val="single"/>
        </w:rPr>
        <w:t>7</w:t>
      </w:r>
      <w:r w:rsidRPr="00D65EEE">
        <w:rPr>
          <w:rFonts w:ascii="Source Sans Pro" w:hAnsi="Source Sans Pro"/>
          <w:b/>
          <w:u w:val="single"/>
        </w:rPr>
        <w:t xml:space="preserve"> – Desired resolution</w:t>
      </w:r>
    </w:p>
    <w:p w14:paraId="0D24D5FB" w14:textId="77777777" w:rsidR="00695F75" w:rsidRPr="00D65EEE" w:rsidRDefault="00695F75" w:rsidP="00695F7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p w14:paraId="5931BD0C" w14:textId="77777777" w:rsidR="00695F75" w:rsidRPr="00D65EEE" w:rsidRDefault="00695F75" w:rsidP="00695F7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</w:rPr>
      </w:pPr>
      <w:r w:rsidRPr="00D65EEE">
        <w:rPr>
          <w:rFonts w:ascii="Source Sans Pro" w:hAnsi="Source Sans Pro"/>
        </w:rPr>
        <w:t xml:space="preserve">Please tell us how you would like the University to resolve your </w:t>
      </w:r>
      <w:r>
        <w:rPr>
          <w:rFonts w:ascii="Source Sans Pro" w:hAnsi="Source Sans Pro"/>
        </w:rPr>
        <w:t>case</w:t>
      </w:r>
      <w:r w:rsidRPr="00D65EEE">
        <w:rPr>
          <w:rFonts w:ascii="Source Sans Pro" w:hAnsi="Source Sans Pro"/>
        </w:rPr>
        <w:t>.</w:t>
      </w:r>
    </w:p>
    <w:p w14:paraId="642E5E68" w14:textId="77777777" w:rsidR="00695F75" w:rsidRPr="00D65EEE" w:rsidRDefault="00695F75" w:rsidP="00695F7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tbl>
      <w:tblPr>
        <w:tblW w:w="9781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108" w:type="dxa"/>
          <w:bottom w:w="108" w:type="dxa"/>
        </w:tblCellMar>
        <w:tblLook w:val="01E0" w:firstRow="1" w:lastRow="1" w:firstColumn="1" w:lastColumn="1" w:noHBand="0" w:noVBand="0"/>
      </w:tblPr>
      <w:tblGrid>
        <w:gridCol w:w="9781"/>
      </w:tblGrid>
      <w:tr w:rsidR="00695F75" w:rsidRPr="00D65EEE" w14:paraId="368C5AB9" w14:textId="77777777">
        <w:trPr>
          <w:trHeight w:val="2552"/>
        </w:trPr>
        <w:tc>
          <w:tcPr>
            <w:tcW w:w="9781" w:type="dxa"/>
          </w:tcPr>
          <w:p w14:paraId="61E8AEF2" w14:textId="77777777" w:rsidR="00695F75" w:rsidRPr="00D65EEE" w:rsidRDefault="00695F75">
            <w:pPr>
              <w:tabs>
                <w:tab w:val="right" w:pos="8820"/>
              </w:tabs>
              <w:spacing w:line="240" w:lineRule="auto"/>
              <w:rPr>
                <w:rFonts w:ascii="Source Sans Pro" w:hAnsi="Source Sans Pro"/>
              </w:rPr>
            </w:pPr>
          </w:p>
        </w:tc>
      </w:tr>
    </w:tbl>
    <w:p w14:paraId="418138C2" w14:textId="77777777" w:rsidR="002946B5" w:rsidRPr="00D65EEE" w:rsidRDefault="002946B5" w:rsidP="00695F75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28"/>
          <w:szCs w:val="28"/>
        </w:rPr>
      </w:pPr>
    </w:p>
    <w:p w14:paraId="156B443E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b/>
          <w:u w:val="single"/>
        </w:rPr>
      </w:pPr>
      <w:r w:rsidRPr="00D65EEE">
        <w:rPr>
          <w:rFonts w:ascii="Source Sans Pro" w:hAnsi="Source Sans Pro"/>
          <w:b/>
          <w:u w:val="single"/>
        </w:rPr>
        <w:t>Section 8 – Declaration</w:t>
      </w:r>
    </w:p>
    <w:p w14:paraId="4F25C93A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sz w:val="12"/>
          <w:szCs w:val="12"/>
        </w:rPr>
      </w:pPr>
    </w:p>
    <w:p w14:paraId="77A59394" w14:textId="77777777" w:rsidR="002946B5" w:rsidRPr="00D65EEE" w:rsidRDefault="002946B5" w:rsidP="002A0A23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  <w:b/>
        </w:rPr>
      </w:pPr>
      <w:r w:rsidRPr="00D65EEE">
        <w:rPr>
          <w:rFonts w:ascii="Source Sans Pro" w:hAnsi="Source Sans Pro"/>
          <w:b/>
        </w:rPr>
        <w:t xml:space="preserve">I believe that the above information is accurate. I confirm that this </w:t>
      </w:r>
      <w:r w:rsidR="00ED7241" w:rsidRPr="00ED7241">
        <w:rPr>
          <w:rFonts w:ascii="Source Sans Pro" w:hAnsi="Source Sans Pro"/>
          <w:b/>
        </w:rPr>
        <w:t>request</w:t>
      </w:r>
      <w:r w:rsidR="00ED7241">
        <w:rPr>
          <w:rFonts w:ascii="Source Sans Pro" w:hAnsi="Source Sans Pro"/>
          <w:b/>
        </w:rPr>
        <w:t xml:space="preserve"> for</w:t>
      </w:r>
      <w:r w:rsidR="00ED7241" w:rsidRPr="00ED7241">
        <w:rPr>
          <w:rFonts w:ascii="Source Sans Pro" w:hAnsi="Source Sans Pro"/>
          <w:b/>
        </w:rPr>
        <w:t xml:space="preserve"> </w:t>
      </w:r>
      <w:r w:rsidR="00320E92">
        <w:rPr>
          <w:rFonts w:ascii="Source Sans Pro" w:hAnsi="Source Sans Pro"/>
          <w:b/>
        </w:rPr>
        <w:t>Cas</w:t>
      </w:r>
      <w:r w:rsidR="00ED7241" w:rsidRPr="00ED7241">
        <w:rPr>
          <w:rFonts w:ascii="Source Sans Pro" w:hAnsi="Source Sans Pro"/>
          <w:b/>
        </w:rPr>
        <w:t>e Review</w:t>
      </w:r>
      <w:r w:rsidR="00F96AEF" w:rsidRPr="00D65EEE">
        <w:rPr>
          <w:rFonts w:ascii="Source Sans Pro" w:hAnsi="Source Sans Pro"/>
          <w:b/>
        </w:rPr>
        <w:t xml:space="preserve"> and any documentation associated with it</w:t>
      </w:r>
      <w:r w:rsidRPr="00D65EEE">
        <w:rPr>
          <w:rFonts w:ascii="Source Sans Pro" w:hAnsi="Source Sans Pro"/>
          <w:b/>
        </w:rPr>
        <w:t xml:space="preserve"> can be passed to relevant members of University staff for</w:t>
      </w:r>
      <w:r w:rsidR="00F96AEF" w:rsidRPr="00D65EEE">
        <w:rPr>
          <w:rFonts w:ascii="Source Sans Pro" w:hAnsi="Source Sans Pro"/>
          <w:b/>
        </w:rPr>
        <w:t xml:space="preserve"> consideration and</w:t>
      </w:r>
      <w:r w:rsidRPr="00D65EEE">
        <w:rPr>
          <w:rFonts w:ascii="Source Sans Pro" w:hAnsi="Source Sans Pro"/>
          <w:b/>
        </w:rPr>
        <w:t xml:space="preserve"> comment.</w:t>
      </w:r>
    </w:p>
    <w:p w14:paraId="261B88FB" w14:textId="77777777" w:rsidR="002946B5" w:rsidRPr="00D65EEE" w:rsidRDefault="002946B5" w:rsidP="00AE369E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</w:rPr>
      </w:pPr>
    </w:p>
    <w:p w14:paraId="0962D489" w14:textId="77777777" w:rsidR="00432FB3" w:rsidRDefault="002946B5" w:rsidP="0093545F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</w:rPr>
      </w:pPr>
      <w:r w:rsidRPr="00D65EEE">
        <w:rPr>
          <w:rFonts w:ascii="Source Sans Pro" w:hAnsi="Source Sans Pro"/>
        </w:rPr>
        <w:t xml:space="preserve">Signed....................................................................................................................     </w:t>
      </w:r>
    </w:p>
    <w:p w14:paraId="2F804CF5" w14:textId="77777777" w:rsidR="00432FB3" w:rsidRDefault="00432FB3" w:rsidP="0093545F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</w:rPr>
      </w:pPr>
    </w:p>
    <w:p w14:paraId="68152DE4" w14:textId="77777777" w:rsidR="008B58A0" w:rsidRPr="00D65EEE" w:rsidRDefault="002946B5" w:rsidP="0093545F">
      <w:pPr>
        <w:tabs>
          <w:tab w:val="right" w:pos="8820"/>
        </w:tabs>
        <w:spacing w:line="240" w:lineRule="auto"/>
        <w:ind w:right="-283"/>
        <w:rPr>
          <w:rFonts w:ascii="Source Sans Pro" w:hAnsi="Source Sans Pro"/>
        </w:rPr>
      </w:pPr>
      <w:r w:rsidRPr="00D65EEE">
        <w:rPr>
          <w:rFonts w:ascii="Source Sans Pro" w:hAnsi="Source Sans Pro"/>
        </w:rPr>
        <w:t>Date...........................................................</w:t>
      </w:r>
    </w:p>
    <w:sectPr w:rsidR="008B58A0" w:rsidRPr="00D65EEE" w:rsidSect="00320E92">
      <w:headerReference w:type="first" r:id="rId9"/>
      <w:pgSz w:w="11906" w:h="16838" w:code="9"/>
      <w:pgMar w:top="1418" w:right="1416" w:bottom="680" w:left="992" w:header="720" w:footer="5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0FC4" w14:textId="77777777" w:rsidR="00C55457" w:rsidRDefault="00C55457">
      <w:r>
        <w:separator/>
      </w:r>
    </w:p>
  </w:endnote>
  <w:endnote w:type="continuationSeparator" w:id="0">
    <w:p w14:paraId="689C8F15" w14:textId="77777777" w:rsidR="00C55457" w:rsidRDefault="00C5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OS Blake">
    <w:panose1 w:val="020B0503040000020004"/>
    <w:charset w:val="00"/>
    <w:family w:val="swiss"/>
    <w:pitch w:val="variable"/>
    <w:sig w:usb0="8000002F" w:usb1="4000004A" w:usb2="00000000" w:usb3="00000000" w:csb0="00000011" w:csb1="00000000"/>
  </w:font>
  <w:font w:name="TUOS Stephenson">
    <w:panose1 w:val="02070503080000020004"/>
    <w:charset w:val="00"/>
    <w:family w:val="roman"/>
    <w:pitch w:val="variable"/>
    <w:sig w:usb0="8000002F" w:usb1="4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ource Serif Pro">
    <w:panose1 w:val="02040603050405020204"/>
    <w:charset w:val="00"/>
    <w:family w:val="roman"/>
    <w:pitch w:val="variable"/>
    <w:sig w:usb0="20000287" w:usb1="02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A878" w14:textId="77777777" w:rsidR="00C55457" w:rsidRDefault="00C55457">
      <w:r>
        <w:separator/>
      </w:r>
    </w:p>
  </w:footnote>
  <w:footnote w:type="continuationSeparator" w:id="0">
    <w:p w14:paraId="09FC8E71" w14:textId="77777777" w:rsidR="00C55457" w:rsidRDefault="00C5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15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40"/>
      <w:gridCol w:w="4875"/>
    </w:tblGrid>
    <w:tr w:rsidR="007D72B5" w14:paraId="746CA707" w14:textId="77777777" w:rsidTr="000370C9">
      <w:trPr>
        <w:trHeight w:val="2552"/>
      </w:trPr>
      <w:tc>
        <w:tcPr>
          <w:tcW w:w="5040" w:type="dxa"/>
        </w:tcPr>
        <w:p w14:paraId="53F29584" w14:textId="0B01EDD9" w:rsidR="007D72B5" w:rsidRDefault="0046236C" w:rsidP="007D72B5">
          <w:pPr>
            <w:pStyle w:val="Header"/>
            <w:rPr>
              <w:vanish/>
            </w:rPr>
          </w:pPr>
          <w:bookmarkStart w:id="0" w:name="_Hlk136217596"/>
          <w:bookmarkStart w:id="1" w:name="_Hlk136217597"/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6D99F2CA" wp14:editId="130A3E3A">
                    <wp:simplePos x="0" y="0"/>
                    <wp:positionH relativeFrom="column">
                      <wp:posOffset>2338705</wp:posOffset>
                    </wp:positionH>
                    <wp:positionV relativeFrom="paragraph">
                      <wp:posOffset>167640</wp:posOffset>
                    </wp:positionV>
                    <wp:extent cx="1927860" cy="876935"/>
                    <wp:effectExtent l="0" t="0" r="0" b="0"/>
                    <wp:wrapNone/>
                    <wp:docPr id="1027261057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927860" cy="8769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FB6158A" w14:textId="77777777" w:rsidR="007D72B5" w:rsidRDefault="000370C9" w:rsidP="007D72B5">
                                <w:pPr>
                                  <w:spacing w:line="204" w:lineRule="auto"/>
                                  <w:rPr>
                                    <w:rFonts w:ascii="Source Serif Pro" w:hAnsi="Source Serif Pro"/>
                                    <w:color w:val="auto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Source Serif Pro" w:hAnsi="Source Serif Pro"/>
                                    <w:color w:val="auto"/>
                                    <w:sz w:val="30"/>
                                    <w:szCs w:val="30"/>
                                  </w:rPr>
                                  <w:t>Marketing</w:t>
                                </w:r>
                                <w:r w:rsidR="00320E92">
                                  <w:rPr>
                                    <w:rFonts w:ascii="Source Serif Pro" w:hAnsi="Source Serif Pro"/>
                                    <w:color w:val="auto"/>
                                    <w:sz w:val="30"/>
                                    <w:szCs w:val="30"/>
                                  </w:rPr>
                                  <w:t>,</w:t>
                                </w:r>
                                <w:r>
                                  <w:rPr>
                                    <w:rFonts w:ascii="Source Serif Pro" w:hAnsi="Source Serif Pro"/>
                                    <w:color w:val="auto"/>
                                    <w:sz w:val="30"/>
                                    <w:szCs w:val="30"/>
                                  </w:rPr>
                                  <w:t xml:space="preserve"> Admissions</w:t>
                                </w:r>
                                <w:r w:rsidR="00320E92">
                                  <w:rPr>
                                    <w:rFonts w:ascii="Source Serif Pro" w:hAnsi="Source Serif Pro"/>
                                    <w:color w:val="auto"/>
                                    <w:sz w:val="30"/>
                                    <w:szCs w:val="30"/>
                                  </w:rPr>
                                  <w:t>,</w:t>
                                </w:r>
                              </w:p>
                              <w:p w14:paraId="1765332A" w14:textId="77777777" w:rsidR="00320E92" w:rsidRDefault="00320E92" w:rsidP="007D72B5">
                                <w:pPr>
                                  <w:spacing w:line="204" w:lineRule="auto"/>
                                  <w:rPr>
                                    <w:rFonts w:ascii="Source Serif Pro" w:hAnsi="Source Serif Pro"/>
                                    <w:color w:val="auto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Source Serif Pro" w:hAnsi="Source Serif Pro"/>
                                    <w:color w:val="auto"/>
                                    <w:sz w:val="30"/>
                                    <w:szCs w:val="30"/>
                                  </w:rPr>
                                  <w:t>Recruitment and</w:t>
                                </w:r>
                              </w:p>
                              <w:p w14:paraId="2068988B" w14:textId="77777777" w:rsidR="00320E92" w:rsidRPr="00C56C14" w:rsidRDefault="00320E92" w:rsidP="007D72B5">
                                <w:pPr>
                                  <w:spacing w:line="204" w:lineRule="auto"/>
                                  <w:rPr>
                                    <w:rFonts w:ascii="Source Serif Pro" w:hAnsi="Source Serif Pro"/>
                                    <w:color w:val="auto"/>
                                    <w:sz w:val="30"/>
                                    <w:szCs w:val="30"/>
                                  </w:rPr>
                                </w:pPr>
                                <w:r>
                                  <w:rPr>
                                    <w:rFonts w:ascii="Source Serif Pro" w:hAnsi="Source Serif Pro"/>
                                    <w:color w:val="auto"/>
                                    <w:sz w:val="30"/>
                                    <w:szCs w:val="30"/>
                                  </w:rPr>
                                  <w:t>Communications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D99F2C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margin-left:184.15pt;margin-top:13.2pt;width:151.8pt;height:6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" filled="f" stroked="f" strokeweight=".5pt">
                    <v:textbox>
                      <w:txbxContent>
                        <w:p w14:paraId="4FB6158A" w14:textId="77777777" w:rsidR="007D72B5" w:rsidRDefault="000370C9" w:rsidP="007D72B5">
                          <w:pPr>
                            <w:spacing w:line="204" w:lineRule="auto"/>
                            <w:rPr>
                              <w:rFonts w:ascii="Source Serif Pro" w:hAnsi="Source Serif Pro"/>
                              <w:color w:val="auto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Source Serif Pro" w:hAnsi="Source Serif Pro"/>
                              <w:color w:val="auto"/>
                              <w:sz w:val="30"/>
                              <w:szCs w:val="30"/>
                            </w:rPr>
                            <w:t>Marketing</w:t>
                          </w:r>
                          <w:r w:rsidR="00320E92">
                            <w:rPr>
                              <w:rFonts w:ascii="Source Serif Pro" w:hAnsi="Source Serif Pro"/>
                              <w:color w:val="auto"/>
                              <w:sz w:val="30"/>
                              <w:szCs w:val="30"/>
                            </w:rPr>
                            <w:t>,</w:t>
                          </w:r>
                          <w:r>
                            <w:rPr>
                              <w:rFonts w:ascii="Source Serif Pro" w:hAnsi="Source Serif Pro"/>
                              <w:color w:val="auto"/>
                              <w:sz w:val="30"/>
                              <w:szCs w:val="30"/>
                            </w:rPr>
                            <w:t xml:space="preserve"> Admissions</w:t>
                          </w:r>
                          <w:r w:rsidR="00320E92">
                            <w:rPr>
                              <w:rFonts w:ascii="Source Serif Pro" w:hAnsi="Source Serif Pro"/>
                              <w:color w:val="auto"/>
                              <w:sz w:val="30"/>
                              <w:szCs w:val="30"/>
                            </w:rPr>
                            <w:t>,</w:t>
                          </w:r>
                        </w:p>
                        <w:p w14:paraId="1765332A" w14:textId="77777777" w:rsidR="00320E92" w:rsidRDefault="00320E92" w:rsidP="007D72B5">
                          <w:pPr>
                            <w:spacing w:line="204" w:lineRule="auto"/>
                            <w:rPr>
                              <w:rFonts w:ascii="Source Serif Pro" w:hAnsi="Source Serif Pro"/>
                              <w:color w:val="auto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Source Serif Pro" w:hAnsi="Source Serif Pro"/>
                              <w:color w:val="auto"/>
                              <w:sz w:val="30"/>
                              <w:szCs w:val="30"/>
                            </w:rPr>
                            <w:t>Recruitment and</w:t>
                          </w:r>
                        </w:p>
                        <w:p w14:paraId="2068988B" w14:textId="77777777" w:rsidR="00320E92" w:rsidRPr="00C56C14" w:rsidRDefault="00320E92" w:rsidP="007D72B5">
                          <w:pPr>
                            <w:spacing w:line="204" w:lineRule="auto"/>
                            <w:rPr>
                              <w:rFonts w:ascii="Source Serif Pro" w:hAnsi="Source Serif Pro"/>
                              <w:color w:val="auto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Source Serif Pro" w:hAnsi="Source Serif Pro"/>
                              <w:color w:val="auto"/>
                              <w:sz w:val="30"/>
                              <w:szCs w:val="30"/>
                            </w:rPr>
                            <w:t>Communications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46041DC1" wp14:editId="04174767">
                <wp:simplePos x="0" y="0"/>
                <wp:positionH relativeFrom="column">
                  <wp:posOffset>-17145</wp:posOffset>
                </wp:positionH>
                <wp:positionV relativeFrom="paragraph">
                  <wp:posOffset>269875</wp:posOffset>
                </wp:positionV>
                <wp:extent cx="2109470" cy="669290"/>
                <wp:effectExtent l="0" t="0" r="0" b="0"/>
                <wp:wrapNone/>
                <wp:docPr id="4" name="Picture 11601377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6013775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9470" cy="669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58752" behindDoc="0" locked="0" layoutInCell="1" allowOverlap="1" wp14:anchorId="26F63E05" wp14:editId="706F1A4A">
                    <wp:simplePos x="0" y="0"/>
                    <wp:positionH relativeFrom="column">
                      <wp:posOffset>2291079</wp:posOffset>
                    </wp:positionH>
                    <wp:positionV relativeFrom="paragraph">
                      <wp:posOffset>325120</wp:posOffset>
                    </wp:positionV>
                    <wp:extent cx="0" cy="556260"/>
                    <wp:effectExtent l="0" t="0" r="19050" b="15240"/>
                    <wp:wrapNone/>
                    <wp:docPr id="341377337" name="Straight Connector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556260"/>
                            </a:xfrm>
                            <a:prstGeom prst="line">
                              <a:avLst/>
                            </a:prstGeom>
                            <a:noFill/>
                            <a:ln w="254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09BE9E3" id="Straight Connector 1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80.4pt,25.6pt" to="180.4pt,6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" strokecolor="windowText" strokeweight="2pt">
                    <o:lock v:ext="edit" shapetype="f"/>
                  </v:line>
                </w:pict>
              </mc:Fallback>
            </mc:AlternateContent>
          </w:r>
        </w:p>
      </w:tc>
      <w:tc>
        <w:tcPr>
          <w:tcW w:w="4875" w:type="dxa"/>
        </w:tcPr>
        <w:p w14:paraId="1C5EC904" w14:textId="77777777" w:rsidR="007D72B5" w:rsidRDefault="007D72B5" w:rsidP="007D72B5">
          <w:pPr>
            <w:tabs>
              <w:tab w:val="left" w:pos="5220"/>
            </w:tabs>
            <w:spacing w:line="240" w:lineRule="auto"/>
            <w:jc w:val="right"/>
            <w:rPr>
              <w:rFonts w:ascii="Source Serif Pro" w:hAnsi="Source Serif Pro"/>
              <w:sz w:val="18"/>
              <w:szCs w:val="18"/>
            </w:rPr>
          </w:pPr>
        </w:p>
        <w:p w14:paraId="7B524CAE" w14:textId="77777777" w:rsidR="007D72B5" w:rsidRDefault="007D72B5" w:rsidP="007D72B5">
          <w:pPr>
            <w:tabs>
              <w:tab w:val="left" w:pos="5220"/>
            </w:tabs>
            <w:spacing w:line="240" w:lineRule="auto"/>
            <w:jc w:val="right"/>
            <w:rPr>
              <w:rFonts w:ascii="Source Serif Pro" w:hAnsi="Source Serif Pro"/>
              <w:sz w:val="18"/>
              <w:szCs w:val="18"/>
            </w:rPr>
          </w:pPr>
        </w:p>
        <w:p w14:paraId="1F54B230" w14:textId="77777777" w:rsidR="007D72B5" w:rsidRDefault="007D72B5" w:rsidP="007D72B5">
          <w:pPr>
            <w:tabs>
              <w:tab w:val="left" w:pos="5220"/>
            </w:tabs>
            <w:spacing w:line="240" w:lineRule="auto"/>
            <w:jc w:val="right"/>
            <w:rPr>
              <w:rFonts w:ascii="Source Serif Pro" w:hAnsi="Source Serif Pro"/>
              <w:sz w:val="18"/>
              <w:szCs w:val="18"/>
            </w:rPr>
          </w:pPr>
        </w:p>
        <w:p w14:paraId="0F44A266" w14:textId="77777777" w:rsidR="007D72B5" w:rsidRDefault="007D72B5" w:rsidP="007D72B5">
          <w:pPr>
            <w:tabs>
              <w:tab w:val="left" w:pos="5220"/>
            </w:tabs>
            <w:spacing w:line="240" w:lineRule="auto"/>
            <w:jc w:val="right"/>
            <w:rPr>
              <w:rFonts w:ascii="Source Serif Pro" w:hAnsi="Source Serif Pro"/>
              <w:sz w:val="18"/>
              <w:szCs w:val="18"/>
            </w:rPr>
          </w:pPr>
        </w:p>
        <w:p w14:paraId="5716D70E" w14:textId="77777777" w:rsidR="007D72B5" w:rsidRDefault="007D72B5" w:rsidP="007D72B5">
          <w:pPr>
            <w:tabs>
              <w:tab w:val="left" w:pos="5220"/>
            </w:tabs>
            <w:spacing w:line="240" w:lineRule="auto"/>
            <w:jc w:val="right"/>
            <w:rPr>
              <w:rFonts w:ascii="Source Serif Pro" w:hAnsi="Source Serif Pro"/>
              <w:sz w:val="18"/>
              <w:szCs w:val="18"/>
            </w:rPr>
          </w:pPr>
        </w:p>
        <w:p w14:paraId="2245102D" w14:textId="77777777" w:rsidR="00320E92" w:rsidRDefault="00320E92" w:rsidP="007D72B5">
          <w:pPr>
            <w:tabs>
              <w:tab w:val="left" w:pos="5220"/>
            </w:tabs>
            <w:spacing w:line="240" w:lineRule="auto"/>
            <w:jc w:val="right"/>
            <w:rPr>
              <w:rFonts w:ascii="Source Serif Pro" w:hAnsi="Source Serif Pro"/>
              <w:sz w:val="18"/>
              <w:szCs w:val="18"/>
            </w:rPr>
          </w:pPr>
        </w:p>
        <w:p w14:paraId="4E8A4AE4" w14:textId="77777777" w:rsidR="00320E92" w:rsidRDefault="00320E92" w:rsidP="007D72B5">
          <w:pPr>
            <w:tabs>
              <w:tab w:val="left" w:pos="5220"/>
            </w:tabs>
            <w:spacing w:line="240" w:lineRule="auto"/>
            <w:jc w:val="right"/>
            <w:rPr>
              <w:rFonts w:ascii="Source Serif Pro" w:hAnsi="Source Serif Pro"/>
              <w:sz w:val="18"/>
              <w:szCs w:val="18"/>
            </w:rPr>
          </w:pPr>
        </w:p>
        <w:p w14:paraId="2A67DDAD" w14:textId="77777777" w:rsidR="000370C9" w:rsidRDefault="00320E92" w:rsidP="007D72B5">
          <w:pPr>
            <w:tabs>
              <w:tab w:val="left" w:pos="5220"/>
            </w:tabs>
            <w:spacing w:line="240" w:lineRule="auto"/>
            <w:jc w:val="right"/>
            <w:rPr>
              <w:rFonts w:ascii="Source Serif Pro" w:hAnsi="Source Serif Pro"/>
              <w:sz w:val="18"/>
              <w:szCs w:val="18"/>
            </w:rPr>
          </w:pPr>
          <w:r>
            <w:rPr>
              <w:rFonts w:ascii="Source Serif Pro" w:hAnsi="Source Serif Pro"/>
              <w:sz w:val="18"/>
              <w:szCs w:val="18"/>
            </w:rPr>
            <w:t xml:space="preserve">Deputy </w:t>
          </w:r>
          <w:r w:rsidR="000370C9">
            <w:rPr>
              <w:rFonts w:ascii="Source Serif Pro" w:hAnsi="Source Serif Pro"/>
              <w:sz w:val="18"/>
              <w:szCs w:val="18"/>
            </w:rPr>
            <w:t>Director’s Office</w:t>
          </w:r>
        </w:p>
        <w:p w14:paraId="6DB00F4F" w14:textId="77777777" w:rsidR="007D72B5" w:rsidRPr="00636BE2" w:rsidRDefault="00320E92" w:rsidP="007D72B5">
          <w:pPr>
            <w:tabs>
              <w:tab w:val="left" w:pos="5220"/>
            </w:tabs>
            <w:spacing w:line="240" w:lineRule="auto"/>
            <w:jc w:val="right"/>
            <w:rPr>
              <w:rFonts w:ascii="Source Serif Pro" w:hAnsi="Source Serif Pro"/>
              <w:sz w:val="18"/>
              <w:szCs w:val="18"/>
            </w:rPr>
          </w:pPr>
          <w:r w:rsidRPr="00320E92">
            <w:rPr>
              <w:rFonts w:ascii="Source Serif Pro" w:hAnsi="Source Serif Pro"/>
              <w:sz w:val="18"/>
              <w:szCs w:val="18"/>
            </w:rPr>
            <w:t>Marketing, Admissions, Recruitment and Communications</w:t>
          </w:r>
        </w:p>
        <w:p w14:paraId="16484542" w14:textId="77777777" w:rsidR="007D72B5" w:rsidRPr="00636BE2" w:rsidRDefault="007D72B5" w:rsidP="007D72B5">
          <w:pPr>
            <w:tabs>
              <w:tab w:val="left" w:pos="5220"/>
            </w:tabs>
            <w:spacing w:line="240" w:lineRule="auto"/>
            <w:jc w:val="right"/>
            <w:rPr>
              <w:rFonts w:ascii="Source Serif Pro" w:hAnsi="Source Serif Pro"/>
              <w:sz w:val="18"/>
              <w:szCs w:val="18"/>
            </w:rPr>
          </w:pPr>
          <w:r w:rsidRPr="00636BE2">
            <w:rPr>
              <w:rFonts w:ascii="Source Serif Pro" w:hAnsi="Source Serif Pro"/>
              <w:sz w:val="18"/>
              <w:szCs w:val="18"/>
            </w:rPr>
            <w:t xml:space="preserve">Level </w:t>
          </w:r>
          <w:r w:rsidR="00B11936">
            <w:rPr>
              <w:rFonts w:ascii="Source Serif Pro" w:hAnsi="Source Serif Pro"/>
              <w:sz w:val="18"/>
              <w:szCs w:val="18"/>
            </w:rPr>
            <w:t>2</w:t>
          </w:r>
          <w:r w:rsidRPr="00636BE2">
            <w:rPr>
              <w:rFonts w:ascii="Source Serif Pro" w:hAnsi="Source Serif Pro"/>
              <w:sz w:val="18"/>
              <w:szCs w:val="18"/>
            </w:rPr>
            <w:t>, Arts Tower</w:t>
          </w:r>
        </w:p>
        <w:p w14:paraId="6D95BCAE" w14:textId="77777777" w:rsidR="007D72B5" w:rsidRPr="00636BE2" w:rsidRDefault="007D72B5" w:rsidP="007D72B5">
          <w:pPr>
            <w:tabs>
              <w:tab w:val="left" w:pos="5220"/>
            </w:tabs>
            <w:spacing w:line="240" w:lineRule="auto"/>
            <w:jc w:val="right"/>
            <w:rPr>
              <w:rFonts w:ascii="Source Serif Pro" w:hAnsi="Source Serif Pro"/>
              <w:sz w:val="18"/>
              <w:szCs w:val="18"/>
            </w:rPr>
          </w:pPr>
          <w:r w:rsidRPr="00636BE2">
            <w:rPr>
              <w:rFonts w:ascii="Source Serif Pro" w:hAnsi="Source Serif Pro"/>
              <w:sz w:val="18"/>
              <w:szCs w:val="18"/>
            </w:rPr>
            <w:t>Western Bank</w:t>
          </w:r>
        </w:p>
        <w:p w14:paraId="247458E6" w14:textId="77777777" w:rsidR="007D72B5" w:rsidRPr="00636BE2" w:rsidRDefault="007D72B5" w:rsidP="000370C9">
          <w:pPr>
            <w:tabs>
              <w:tab w:val="left" w:pos="552"/>
              <w:tab w:val="right" w:pos="4872"/>
              <w:tab w:val="left" w:pos="5220"/>
            </w:tabs>
            <w:spacing w:line="240" w:lineRule="auto"/>
            <w:rPr>
              <w:rFonts w:ascii="Source Serif Pro" w:hAnsi="Source Serif Pro"/>
              <w:sz w:val="18"/>
              <w:szCs w:val="18"/>
            </w:rPr>
          </w:pPr>
          <w:r>
            <w:rPr>
              <w:rFonts w:ascii="Source Serif Pro" w:hAnsi="Source Serif Pro"/>
              <w:sz w:val="18"/>
              <w:szCs w:val="18"/>
            </w:rPr>
            <w:tab/>
          </w:r>
          <w:r>
            <w:rPr>
              <w:rFonts w:ascii="Source Serif Pro" w:hAnsi="Source Serif Pro"/>
              <w:sz w:val="18"/>
              <w:szCs w:val="18"/>
            </w:rPr>
            <w:tab/>
          </w:r>
          <w:r w:rsidRPr="00636BE2">
            <w:rPr>
              <w:rFonts w:ascii="Source Serif Pro" w:hAnsi="Source Serif Pro"/>
              <w:sz w:val="18"/>
              <w:szCs w:val="18"/>
            </w:rPr>
            <w:t>Sheffield S10 2TN</w:t>
          </w:r>
        </w:p>
        <w:p w14:paraId="1E83226F" w14:textId="77777777" w:rsidR="007D72B5" w:rsidRPr="00636BE2" w:rsidRDefault="007D72B5" w:rsidP="000370C9">
          <w:pPr>
            <w:tabs>
              <w:tab w:val="left" w:pos="576"/>
              <w:tab w:val="right" w:pos="4872"/>
              <w:tab w:val="left" w:pos="5220"/>
            </w:tabs>
            <w:spacing w:line="240" w:lineRule="auto"/>
            <w:rPr>
              <w:rFonts w:ascii="Source Serif Pro" w:hAnsi="Source Serif Pro"/>
              <w:sz w:val="18"/>
              <w:szCs w:val="18"/>
            </w:rPr>
          </w:pPr>
          <w:r>
            <w:rPr>
              <w:rFonts w:ascii="Source Serif Pro" w:hAnsi="Source Serif Pro"/>
              <w:sz w:val="18"/>
              <w:szCs w:val="18"/>
            </w:rPr>
            <w:tab/>
          </w:r>
          <w:r>
            <w:rPr>
              <w:rFonts w:ascii="Source Serif Pro" w:hAnsi="Source Serif Pro"/>
              <w:sz w:val="18"/>
              <w:szCs w:val="18"/>
            </w:rPr>
            <w:tab/>
          </w:r>
          <w:r w:rsidRPr="00636BE2">
            <w:rPr>
              <w:rFonts w:ascii="Source Serif Pro" w:hAnsi="Source Serif Pro"/>
              <w:sz w:val="18"/>
              <w:szCs w:val="18"/>
            </w:rPr>
            <w:t>UNITED KINGDOM</w:t>
          </w:r>
        </w:p>
        <w:p w14:paraId="27CCBC9D" w14:textId="77777777" w:rsidR="007D72B5" w:rsidRPr="00942200" w:rsidRDefault="007D72B5" w:rsidP="007D72B5">
          <w:pPr>
            <w:tabs>
              <w:tab w:val="left" w:pos="5220"/>
            </w:tabs>
            <w:spacing w:line="240" w:lineRule="auto"/>
            <w:jc w:val="right"/>
            <w:rPr>
              <w:rFonts w:ascii="Source Serif Pro" w:hAnsi="Source Serif Pro"/>
              <w:sz w:val="18"/>
              <w:szCs w:val="18"/>
            </w:rPr>
          </w:pPr>
          <w:hyperlink r:id="rId2" w:history="1">
            <w:r w:rsidR="008706B8">
              <w:rPr>
                <w:rStyle w:val="Hyperlink"/>
                <w:rFonts w:ascii="Source Serif Pro" w:hAnsi="Source Serif Pro"/>
                <w:sz w:val="18"/>
                <w:szCs w:val="18"/>
              </w:rPr>
              <w:t>admissions@sheffield.ac.uk</w:t>
            </w:r>
          </w:hyperlink>
        </w:p>
      </w:tc>
    </w:tr>
    <w:bookmarkEnd w:id="0"/>
    <w:bookmarkEnd w:id="1"/>
  </w:tbl>
  <w:p w14:paraId="0750A923" w14:textId="77777777" w:rsidR="007D72B5" w:rsidRDefault="007D72B5" w:rsidP="007D72B5">
    <w:pPr>
      <w:pStyle w:val="Header"/>
      <w:spacing w:line="240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D28"/>
    <w:multiLevelType w:val="hybridMultilevel"/>
    <w:tmpl w:val="FA1001B4"/>
    <w:lvl w:ilvl="0" w:tplc="C50E3192">
      <w:start w:val="2"/>
      <w:numFmt w:val="lowerRoman"/>
      <w:lvlText w:val="%1."/>
      <w:lvlJc w:val="left"/>
      <w:pPr>
        <w:ind w:left="75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" w15:restartNumberingAfterBreak="0">
    <w:nsid w:val="06966426"/>
    <w:multiLevelType w:val="hybridMultilevel"/>
    <w:tmpl w:val="ED60419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E36709"/>
    <w:multiLevelType w:val="hybridMultilevel"/>
    <w:tmpl w:val="D2D60B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B590A34"/>
    <w:multiLevelType w:val="hybridMultilevel"/>
    <w:tmpl w:val="5F8050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8365A"/>
    <w:multiLevelType w:val="hybridMultilevel"/>
    <w:tmpl w:val="6F64F1A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784787"/>
    <w:multiLevelType w:val="hybridMultilevel"/>
    <w:tmpl w:val="6DA81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6A04A3"/>
    <w:multiLevelType w:val="hybridMultilevel"/>
    <w:tmpl w:val="91F29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47310"/>
    <w:multiLevelType w:val="hybridMultilevel"/>
    <w:tmpl w:val="8F9AA420"/>
    <w:lvl w:ilvl="0" w:tplc="8C2275FA">
      <w:start w:val="1"/>
      <w:numFmt w:val="lowerRoman"/>
      <w:lvlText w:val="%1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 w15:restartNumberingAfterBreak="0">
    <w:nsid w:val="3C9B3DD7"/>
    <w:multiLevelType w:val="hybridMultilevel"/>
    <w:tmpl w:val="8C10E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E645085"/>
    <w:multiLevelType w:val="hybridMultilevel"/>
    <w:tmpl w:val="A67EA1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11F34"/>
    <w:multiLevelType w:val="hybridMultilevel"/>
    <w:tmpl w:val="7472D70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9F558C"/>
    <w:multiLevelType w:val="hybridMultilevel"/>
    <w:tmpl w:val="3E48C850"/>
    <w:lvl w:ilvl="0" w:tplc="1836296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06F4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F025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4C1C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E0EA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04A5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7442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EC658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03CA5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0583C"/>
    <w:multiLevelType w:val="hybridMultilevel"/>
    <w:tmpl w:val="32B477EA"/>
    <w:lvl w:ilvl="0" w:tplc="1850FD98">
      <w:start w:val="3"/>
      <w:numFmt w:val="lowerRoman"/>
      <w:lvlText w:val="%1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3" w15:restartNumberingAfterBreak="0">
    <w:nsid w:val="611830FA"/>
    <w:multiLevelType w:val="hybridMultilevel"/>
    <w:tmpl w:val="68A64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A3095"/>
    <w:multiLevelType w:val="hybridMultilevel"/>
    <w:tmpl w:val="E5BE254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B50C2"/>
    <w:multiLevelType w:val="hybridMultilevel"/>
    <w:tmpl w:val="CB52C2C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C674A5C"/>
    <w:multiLevelType w:val="hybridMultilevel"/>
    <w:tmpl w:val="E124B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030792">
    <w:abstractNumId w:val="11"/>
  </w:num>
  <w:num w:numId="2" w16cid:durableId="631863892">
    <w:abstractNumId w:val="8"/>
  </w:num>
  <w:num w:numId="3" w16cid:durableId="908462350">
    <w:abstractNumId w:val="9"/>
  </w:num>
  <w:num w:numId="4" w16cid:durableId="345517628">
    <w:abstractNumId w:val="10"/>
  </w:num>
  <w:num w:numId="5" w16cid:durableId="49573351">
    <w:abstractNumId w:val="6"/>
  </w:num>
  <w:num w:numId="6" w16cid:durableId="2061710301">
    <w:abstractNumId w:val="1"/>
  </w:num>
  <w:num w:numId="7" w16cid:durableId="1428187672">
    <w:abstractNumId w:val="15"/>
  </w:num>
  <w:num w:numId="8" w16cid:durableId="1588883506">
    <w:abstractNumId w:val="12"/>
  </w:num>
  <w:num w:numId="9" w16cid:durableId="1865053957">
    <w:abstractNumId w:val="7"/>
  </w:num>
  <w:num w:numId="10" w16cid:durableId="1037512106">
    <w:abstractNumId w:val="2"/>
  </w:num>
  <w:num w:numId="11" w16cid:durableId="33116117">
    <w:abstractNumId w:val="14"/>
  </w:num>
  <w:num w:numId="12" w16cid:durableId="1652365248">
    <w:abstractNumId w:val="4"/>
  </w:num>
  <w:num w:numId="13" w16cid:durableId="1726103616">
    <w:abstractNumId w:val="0"/>
  </w:num>
  <w:num w:numId="14" w16cid:durableId="440492135">
    <w:abstractNumId w:val="3"/>
  </w:num>
  <w:num w:numId="15" w16cid:durableId="221017626">
    <w:abstractNumId w:val="13"/>
  </w:num>
  <w:num w:numId="16" w16cid:durableId="671876116">
    <w:abstractNumId w:val="5"/>
  </w:num>
  <w:num w:numId="17" w16cid:durableId="3479515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64"/>
    <w:rsid w:val="00005730"/>
    <w:rsid w:val="00022D1A"/>
    <w:rsid w:val="000370C9"/>
    <w:rsid w:val="0006536B"/>
    <w:rsid w:val="00077862"/>
    <w:rsid w:val="000A0DE2"/>
    <w:rsid w:val="000A2751"/>
    <w:rsid w:val="000B1642"/>
    <w:rsid w:val="000B6F15"/>
    <w:rsid w:val="000C3F8E"/>
    <w:rsid w:val="000C5183"/>
    <w:rsid w:val="000E3317"/>
    <w:rsid w:val="000F4C23"/>
    <w:rsid w:val="00111D16"/>
    <w:rsid w:val="00117364"/>
    <w:rsid w:val="001376DE"/>
    <w:rsid w:val="0015270F"/>
    <w:rsid w:val="00154030"/>
    <w:rsid w:val="00174482"/>
    <w:rsid w:val="001766D3"/>
    <w:rsid w:val="001842EC"/>
    <w:rsid w:val="001A64EB"/>
    <w:rsid w:val="001A7E46"/>
    <w:rsid w:val="001B099F"/>
    <w:rsid w:val="001D0260"/>
    <w:rsid w:val="001E6A73"/>
    <w:rsid w:val="001E7F6B"/>
    <w:rsid w:val="001E7FCF"/>
    <w:rsid w:val="00201802"/>
    <w:rsid w:val="00222D72"/>
    <w:rsid w:val="002230C4"/>
    <w:rsid w:val="00236BA0"/>
    <w:rsid w:val="002400E3"/>
    <w:rsid w:val="00244EF5"/>
    <w:rsid w:val="0025554D"/>
    <w:rsid w:val="00260F82"/>
    <w:rsid w:val="0027107B"/>
    <w:rsid w:val="00271FD7"/>
    <w:rsid w:val="00292231"/>
    <w:rsid w:val="002946B5"/>
    <w:rsid w:val="002A0A23"/>
    <w:rsid w:val="002A0B76"/>
    <w:rsid w:val="002B7DC0"/>
    <w:rsid w:val="002C75A0"/>
    <w:rsid w:val="002D78AF"/>
    <w:rsid w:val="002E5DD4"/>
    <w:rsid w:val="002F12C5"/>
    <w:rsid w:val="002F3FDE"/>
    <w:rsid w:val="00307DBC"/>
    <w:rsid w:val="0031277A"/>
    <w:rsid w:val="003205CA"/>
    <w:rsid w:val="00320E92"/>
    <w:rsid w:val="00342207"/>
    <w:rsid w:val="00344D22"/>
    <w:rsid w:val="00357404"/>
    <w:rsid w:val="00375CB1"/>
    <w:rsid w:val="00381C43"/>
    <w:rsid w:val="00381D39"/>
    <w:rsid w:val="0039193B"/>
    <w:rsid w:val="003A1C71"/>
    <w:rsid w:val="00401F5A"/>
    <w:rsid w:val="0040778C"/>
    <w:rsid w:val="004108BA"/>
    <w:rsid w:val="0041777A"/>
    <w:rsid w:val="00427F4F"/>
    <w:rsid w:val="004305FA"/>
    <w:rsid w:val="00432E85"/>
    <w:rsid w:val="00432FB3"/>
    <w:rsid w:val="00434CA1"/>
    <w:rsid w:val="00441A0F"/>
    <w:rsid w:val="004578AC"/>
    <w:rsid w:val="0046236C"/>
    <w:rsid w:val="00465611"/>
    <w:rsid w:val="00471128"/>
    <w:rsid w:val="0048229A"/>
    <w:rsid w:val="004A75A1"/>
    <w:rsid w:val="004B2F8D"/>
    <w:rsid w:val="004B33C6"/>
    <w:rsid w:val="004C1088"/>
    <w:rsid w:val="004C6673"/>
    <w:rsid w:val="004E25EC"/>
    <w:rsid w:val="0051032F"/>
    <w:rsid w:val="005145A6"/>
    <w:rsid w:val="0053164E"/>
    <w:rsid w:val="00532E38"/>
    <w:rsid w:val="0055336C"/>
    <w:rsid w:val="005566F5"/>
    <w:rsid w:val="0056269E"/>
    <w:rsid w:val="005716AA"/>
    <w:rsid w:val="00582209"/>
    <w:rsid w:val="00582538"/>
    <w:rsid w:val="005825C9"/>
    <w:rsid w:val="0058286F"/>
    <w:rsid w:val="00584BEA"/>
    <w:rsid w:val="005A23EA"/>
    <w:rsid w:val="005A48F2"/>
    <w:rsid w:val="005B57C3"/>
    <w:rsid w:val="00604E2E"/>
    <w:rsid w:val="00607BF1"/>
    <w:rsid w:val="00612E9F"/>
    <w:rsid w:val="006229C6"/>
    <w:rsid w:val="0063212D"/>
    <w:rsid w:val="00637648"/>
    <w:rsid w:val="00643491"/>
    <w:rsid w:val="00653F93"/>
    <w:rsid w:val="006758FD"/>
    <w:rsid w:val="00676695"/>
    <w:rsid w:val="00687B61"/>
    <w:rsid w:val="00691657"/>
    <w:rsid w:val="0069243C"/>
    <w:rsid w:val="00695F75"/>
    <w:rsid w:val="006A3D86"/>
    <w:rsid w:val="006A50CA"/>
    <w:rsid w:val="006A5B51"/>
    <w:rsid w:val="006C4D91"/>
    <w:rsid w:val="006F76A7"/>
    <w:rsid w:val="0071057A"/>
    <w:rsid w:val="0071591A"/>
    <w:rsid w:val="007170BC"/>
    <w:rsid w:val="00724259"/>
    <w:rsid w:val="00726DC6"/>
    <w:rsid w:val="00750AA6"/>
    <w:rsid w:val="007559EB"/>
    <w:rsid w:val="007A4C2B"/>
    <w:rsid w:val="007A5DA5"/>
    <w:rsid w:val="007C45DA"/>
    <w:rsid w:val="007C465A"/>
    <w:rsid w:val="007D0CAA"/>
    <w:rsid w:val="007D1ACA"/>
    <w:rsid w:val="007D72B5"/>
    <w:rsid w:val="00824A4C"/>
    <w:rsid w:val="00843854"/>
    <w:rsid w:val="008506EA"/>
    <w:rsid w:val="008706B8"/>
    <w:rsid w:val="00877FD4"/>
    <w:rsid w:val="00884D1D"/>
    <w:rsid w:val="00884F38"/>
    <w:rsid w:val="008A51B7"/>
    <w:rsid w:val="008A57DC"/>
    <w:rsid w:val="008A63C6"/>
    <w:rsid w:val="008B3768"/>
    <w:rsid w:val="008B58A0"/>
    <w:rsid w:val="008B5DE8"/>
    <w:rsid w:val="008D0850"/>
    <w:rsid w:val="008D6E6D"/>
    <w:rsid w:val="009004B5"/>
    <w:rsid w:val="0091088B"/>
    <w:rsid w:val="009339F3"/>
    <w:rsid w:val="0093545F"/>
    <w:rsid w:val="009371B0"/>
    <w:rsid w:val="00940127"/>
    <w:rsid w:val="00960494"/>
    <w:rsid w:val="009604B8"/>
    <w:rsid w:val="00963120"/>
    <w:rsid w:val="00966428"/>
    <w:rsid w:val="009919D4"/>
    <w:rsid w:val="009940A8"/>
    <w:rsid w:val="009A4739"/>
    <w:rsid w:val="009B4F5B"/>
    <w:rsid w:val="009F01DB"/>
    <w:rsid w:val="009F57C3"/>
    <w:rsid w:val="00A07A70"/>
    <w:rsid w:val="00A31F8D"/>
    <w:rsid w:val="00A63768"/>
    <w:rsid w:val="00A75FAA"/>
    <w:rsid w:val="00A81726"/>
    <w:rsid w:val="00A81C6C"/>
    <w:rsid w:val="00A86A8E"/>
    <w:rsid w:val="00A86B4B"/>
    <w:rsid w:val="00A914A2"/>
    <w:rsid w:val="00AA2174"/>
    <w:rsid w:val="00AA7343"/>
    <w:rsid w:val="00AE369E"/>
    <w:rsid w:val="00AF51AA"/>
    <w:rsid w:val="00B11936"/>
    <w:rsid w:val="00B13ED6"/>
    <w:rsid w:val="00B167A9"/>
    <w:rsid w:val="00B40DBD"/>
    <w:rsid w:val="00B41C7F"/>
    <w:rsid w:val="00B43FE8"/>
    <w:rsid w:val="00B458CC"/>
    <w:rsid w:val="00B7186F"/>
    <w:rsid w:val="00B720F0"/>
    <w:rsid w:val="00B75DFE"/>
    <w:rsid w:val="00BB061D"/>
    <w:rsid w:val="00BB345C"/>
    <w:rsid w:val="00BC75D3"/>
    <w:rsid w:val="00BD59B5"/>
    <w:rsid w:val="00BE45C5"/>
    <w:rsid w:val="00BF64AB"/>
    <w:rsid w:val="00BF7F60"/>
    <w:rsid w:val="00C07D89"/>
    <w:rsid w:val="00C40332"/>
    <w:rsid w:val="00C423BD"/>
    <w:rsid w:val="00C51DBB"/>
    <w:rsid w:val="00C55457"/>
    <w:rsid w:val="00C57286"/>
    <w:rsid w:val="00C60253"/>
    <w:rsid w:val="00C6116A"/>
    <w:rsid w:val="00C647DF"/>
    <w:rsid w:val="00C90E9C"/>
    <w:rsid w:val="00CA0598"/>
    <w:rsid w:val="00CA0A81"/>
    <w:rsid w:val="00CC29AD"/>
    <w:rsid w:val="00CD20EA"/>
    <w:rsid w:val="00CD47FB"/>
    <w:rsid w:val="00D17DEB"/>
    <w:rsid w:val="00D23582"/>
    <w:rsid w:val="00D55989"/>
    <w:rsid w:val="00D65EEE"/>
    <w:rsid w:val="00D833FB"/>
    <w:rsid w:val="00DB1910"/>
    <w:rsid w:val="00DE38B3"/>
    <w:rsid w:val="00DF1CC1"/>
    <w:rsid w:val="00DF5495"/>
    <w:rsid w:val="00E1087A"/>
    <w:rsid w:val="00E2668B"/>
    <w:rsid w:val="00E519F7"/>
    <w:rsid w:val="00E83257"/>
    <w:rsid w:val="00E93F61"/>
    <w:rsid w:val="00E94D69"/>
    <w:rsid w:val="00EA5275"/>
    <w:rsid w:val="00EB2B9E"/>
    <w:rsid w:val="00EB5DD3"/>
    <w:rsid w:val="00EC4103"/>
    <w:rsid w:val="00EC580F"/>
    <w:rsid w:val="00ED7241"/>
    <w:rsid w:val="00EE2010"/>
    <w:rsid w:val="00EE2B6E"/>
    <w:rsid w:val="00EE3FC1"/>
    <w:rsid w:val="00EF39F7"/>
    <w:rsid w:val="00EF75CD"/>
    <w:rsid w:val="00F361BC"/>
    <w:rsid w:val="00F63B73"/>
    <w:rsid w:val="00F6503D"/>
    <w:rsid w:val="00F66884"/>
    <w:rsid w:val="00F67B38"/>
    <w:rsid w:val="00F96AEF"/>
    <w:rsid w:val="00FA223D"/>
    <w:rsid w:val="00FB0AD3"/>
    <w:rsid w:val="00FB6A25"/>
    <w:rsid w:val="00FC0734"/>
    <w:rsid w:val="00FC257C"/>
    <w:rsid w:val="00FD14A4"/>
    <w:rsid w:val="00FD50F8"/>
    <w:rsid w:val="00FE29E9"/>
    <w:rsid w:val="00FE35D3"/>
    <w:rsid w:val="00FE66C0"/>
    <w:rsid w:val="00FF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8AB4ACD"/>
  <w15:chartTrackingRefBased/>
  <w15:docId w15:val="{281A7AAD-849D-4D68-AC10-C08F3F43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0F"/>
    <w:pPr>
      <w:spacing w:line="260" w:lineRule="atLeast"/>
    </w:pPr>
    <w:rPr>
      <w:rFonts w:ascii="TUOS Blake" w:hAnsi="TUOS Blake" w:cs="TUOS Blake"/>
      <w:color w:val="000000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5270F"/>
    <w:pPr>
      <w:keepNext/>
      <w:spacing w:line="380" w:lineRule="atLeast"/>
      <w:outlineLvl w:val="0"/>
    </w:pPr>
    <w:rPr>
      <w:b/>
      <w:bCs/>
      <w:color w:val="auto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15270F"/>
    <w:pPr>
      <w:keepNext/>
      <w:spacing w:line="430" w:lineRule="atLeast"/>
      <w:outlineLvl w:val="1"/>
    </w:pPr>
    <w:rPr>
      <w:rFonts w:ascii="TUOS Stephenson" w:hAnsi="TUOS Stephenson" w:cs="TUOS Stephenson"/>
      <w:sz w:val="36"/>
      <w:szCs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ink w:val="Heading1"/>
    <w:rPr>
      <w:rFonts w:ascii="Cambria" w:hAnsi="Cambria" w:cs="Times New Roman"/>
      <w:b/>
      <w:bCs/>
      <w:color w:val="000000"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semiHidden/>
    <w:rPr>
      <w:rFonts w:ascii="Cambria" w:hAnsi="Cambria" w:cs="Times New Roman"/>
      <w:b/>
      <w:bCs/>
      <w:i/>
      <w:iCs/>
      <w:color w:val="000000"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rsid w:val="0015270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Pr>
      <w:rFonts w:ascii="TUOS Blake" w:hAnsi="TUOS Blake" w:cs="TUOS Blake"/>
      <w:color w:val="000000"/>
      <w:lang w:val="x-none" w:eastAsia="en-US"/>
    </w:rPr>
  </w:style>
  <w:style w:type="paragraph" w:styleId="Footer">
    <w:name w:val="footer"/>
    <w:basedOn w:val="Normal"/>
    <w:link w:val="FooterChar"/>
    <w:rsid w:val="0015270F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Pr>
      <w:rFonts w:ascii="TUOS Blake" w:hAnsi="TUOS Blake" w:cs="TUOS Blake"/>
      <w:color w:val="000000"/>
      <w:lang w:val="x-none" w:eastAsia="en-US"/>
    </w:rPr>
  </w:style>
  <w:style w:type="paragraph" w:styleId="BalloonText">
    <w:name w:val="Balloon Text"/>
    <w:basedOn w:val="Normal"/>
    <w:link w:val="BalloonTextChar"/>
    <w:semiHidden/>
    <w:rsid w:val="00152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rFonts w:cs="Times New Roman"/>
      <w:color w:val="000000"/>
      <w:sz w:val="2"/>
      <w:lang w:val="x-none" w:eastAsia="en-US"/>
    </w:rPr>
  </w:style>
  <w:style w:type="paragraph" w:customStyle="1" w:styleId="ViceChancellor">
    <w:name w:val="Vice Chancellor"/>
    <w:basedOn w:val="Normal"/>
    <w:rsid w:val="0015270F"/>
    <w:pPr>
      <w:spacing w:line="240" w:lineRule="auto"/>
    </w:pPr>
    <w:rPr>
      <w:rFonts w:ascii="TUOS Stephenson" w:hAnsi="TUOS Stephenson" w:cs="TUOS Stephenson"/>
      <w:sz w:val="20"/>
      <w:szCs w:val="20"/>
    </w:rPr>
  </w:style>
  <w:style w:type="paragraph" w:styleId="BodyText">
    <w:name w:val="Body Text"/>
    <w:basedOn w:val="Normal"/>
    <w:link w:val="BodyTextChar"/>
    <w:rsid w:val="0015270F"/>
    <w:pPr>
      <w:spacing w:line="240" w:lineRule="auto"/>
    </w:pPr>
    <w:rPr>
      <w:sz w:val="20"/>
      <w:szCs w:val="20"/>
    </w:rPr>
  </w:style>
  <w:style w:type="character" w:customStyle="1" w:styleId="BodyTextChar">
    <w:name w:val="Body Text Char"/>
    <w:link w:val="BodyText"/>
    <w:semiHidden/>
    <w:rPr>
      <w:rFonts w:ascii="TUOS Blake" w:hAnsi="TUOS Blake" w:cs="TUOS Blake"/>
      <w:color w:val="000000"/>
      <w:lang w:val="x-none" w:eastAsia="en-US"/>
    </w:rPr>
  </w:style>
  <w:style w:type="paragraph" w:customStyle="1" w:styleId="NormalBold">
    <w:name w:val="Normal Bold"/>
    <w:basedOn w:val="Normal"/>
    <w:rsid w:val="0015270F"/>
    <w:rPr>
      <w:b/>
      <w:bCs/>
    </w:rPr>
  </w:style>
  <w:style w:type="paragraph" w:styleId="BodyTextIndent">
    <w:name w:val="Body Text Indent"/>
    <w:basedOn w:val="Normal"/>
    <w:link w:val="BodyTextIndentChar"/>
    <w:rsid w:val="0015270F"/>
    <w:pPr>
      <w:ind w:right="539"/>
      <w:jc w:val="both"/>
    </w:pPr>
    <w:rPr>
      <w:rFonts w:cs="Times New Roman"/>
    </w:rPr>
  </w:style>
  <w:style w:type="character" w:customStyle="1" w:styleId="BodyTextIndentChar">
    <w:name w:val="Body Text Indent Char"/>
    <w:link w:val="BodyTextIndent"/>
    <w:semiHidden/>
    <w:rPr>
      <w:rFonts w:ascii="TUOS Blake" w:hAnsi="TUOS Blake" w:cs="TUOS Blake"/>
      <w:color w:val="000000"/>
      <w:lang w:val="x-none" w:eastAsia="en-US"/>
    </w:rPr>
  </w:style>
  <w:style w:type="character" w:styleId="Hyperlink">
    <w:name w:val="Hyperlink"/>
    <w:rsid w:val="0015270F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rsid w:val="0015270F"/>
    <w:pPr>
      <w:ind w:right="539"/>
      <w:jc w:val="both"/>
    </w:pPr>
    <w:rPr>
      <w:rFonts w:cs="Times New Roman"/>
      <w:color w:val="FF0000"/>
    </w:rPr>
  </w:style>
  <w:style w:type="character" w:customStyle="1" w:styleId="BodyText3Char">
    <w:name w:val="Body Text 3 Char"/>
    <w:link w:val="BodyText3"/>
    <w:semiHidden/>
    <w:rPr>
      <w:rFonts w:ascii="TUOS Blake" w:hAnsi="TUOS Blake" w:cs="TUOS Blake"/>
      <w:color w:val="000000"/>
      <w:sz w:val="16"/>
      <w:szCs w:val="16"/>
      <w:lang w:val="x-none" w:eastAsia="en-US"/>
    </w:rPr>
  </w:style>
  <w:style w:type="paragraph" w:styleId="ListParagraph">
    <w:name w:val="List Paragraph"/>
    <w:basedOn w:val="Normal"/>
    <w:qFormat/>
    <w:rsid w:val="00292231"/>
    <w:pPr>
      <w:spacing w:after="200" w:line="276" w:lineRule="auto"/>
      <w:ind w:left="720"/>
    </w:pPr>
    <w:rPr>
      <w:rFonts w:ascii="Calibri" w:eastAsia="SimSun" w:hAnsi="Calibri" w:cs="Calibri"/>
      <w:color w:val="auto"/>
      <w:lang w:eastAsia="zh-CN"/>
    </w:rPr>
  </w:style>
  <w:style w:type="character" w:styleId="UnresolvedMention">
    <w:name w:val="Unresolved Mention"/>
    <w:uiPriority w:val="99"/>
    <w:semiHidden/>
    <w:unhideWhenUsed/>
    <w:rsid w:val="00236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@sheffiel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effield.ac.uk/study/policies/appeals-complaints-applic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ssions@sheffield.ac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Appeals and Complaints form</vt:lpstr>
    </vt:vector>
  </TitlesOfParts>
  <Company>The University of Sheffield</Company>
  <LinksUpToDate>false</LinksUpToDate>
  <CharactersWithSpaces>4314</CharactersWithSpaces>
  <SharedDoc>false</SharedDoc>
  <HLinks>
    <vt:vector size="18" baseType="variant">
      <vt:variant>
        <vt:i4>6881302</vt:i4>
      </vt:variant>
      <vt:variant>
        <vt:i4>3</vt:i4>
      </vt:variant>
      <vt:variant>
        <vt:i4>0</vt:i4>
      </vt:variant>
      <vt:variant>
        <vt:i4>5</vt:i4>
      </vt:variant>
      <vt:variant>
        <vt:lpwstr>mailto:admissions@sheffield.ac.uk</vt:lpwstr>
      </vt:variant>
      <vt:variant>
        <vt:lpwstr/>
      </vt:variant>
      <vt:variant>
        <vt:i4>4456453</vt:i4>
      </vt:variant>
      <vt:variant>
        <vt:i4>0</vt:i4>
      </vt:variant>
      <vt:variant>
        <vt:i4>0</vt:i4>
      </vt:variant>
      <vt:variant>
        <vt:i4>5</vt:i4>
      </vt:variant>
      <vt:variant>
        <vt:lpwstr>https://www.sheffield.ac.uk/study/policies/appeals-complaints-applicants</vt:lpwstr>
      </vt:variant>
      <vt:variant>
        <vt:lpwstr/>
      </vt:variant>
      <vt:variant>
        <vt:i4>6881302</vt:i4>
      </vt:variant>
      <vt:variant>
        <vt:i4>0</vt:i4>
      </vt:variant>
      <vt:variant>
        <vt:i4>0</vt:i4>
      </vt:variant>
      <vt:variant>
        <vt:i4>5</vt:i4>
      </vt:variant>
      <vt:variant>
        <vt:lpwstr>mailto:admissions@sheffield.ac.uk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Review form</dc:title>
  <dc:subject/>
  <dc:creator>****</dc:creator>
  <cp:keywords/>
  <dc:description/>
  <cp:lastModifiedBy>Stephen Hardcastle</cp:lastModifiedBy>
  <cp:revision>2</cp:revision>
  <cp:lastPrinted>2015-04-08T19:43:00Z</cp:lastPrinted>
  <dcterms:created xsi:type="dcterms:W3CDTF">2025-11-18T21:06:00Z</dcterms:created>
  <dcterms:modified xsi:type="dcterms:W3CDTF">2025-11-18T21:06:00Z</dcterms:modified>
</cp:coreProperties>
</file>